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95964" w14:textId="4E6768C7" w:rsidR="006F5C2E" w:rsidRPr="001B5884" w:rsidRDefault="006F5C2E" w:rsidP="006F5C2E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2BE7380E" w14:textId="77777777" w:rsidR="006F5C2E" w:rsidRPr="001B5884" w:rsidRDefault="006F5C2E" w:rsidP="006F5C2E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605E4C0C" w14:textId="5E4E5D7F" w:rsidR="006F5C2E" w:rsidRPr="001B5884" w:rsidRDefault="006F5C2E" w:rsidP="006F5C2E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1B5884">
        <w:rPr>
          <w:rFonts w:ascii="Arial" w:hAnsi="Arial" w:cs="Arial"/>
          <w:color w:val="000000"/>
          <w:sz w:val="22"/>
          <w:szCs w:val="22"/>
        </w:rPr>
        <w:t>Numer sprawy:</w:t>
      </w:r>
      <w:r w:rsidRPr="001B5884">
        <w:rPr>
          <w:rFonts w:ascii="Arial" w:hAnsi="Arial" w:cs="Arial"/>
          <w:b/>
          <w:bCs/>
          <w:sz w:val="22"/>
          <w:szCs w:val="22"/>
        </w:rPr>
        <w:t xml:space="preserve"> </w:t>
      </w:r>
      <w:r w:rsidR="00C5156B">
        <w:rPr>
          <w:rFonts w:ascii="Arial" w:hAnsi="Arial" w:cs="Arial"/>
          <w:b/>
          <w:bCs/>
          <w:sz w:val="22"/>
          <w:szCs w:val="22"/>
        </w:rPr>
        <w:t>ZZP.261.</w:t>
      </w:r>
      <w:r w:rsidR="00413D45">
        <w:rPr>
          <w:rFonts w:ascii="Arial" w:hAnsi="Arial" w:cs="Arial"/>
          <w:b/>
          <w:bCs/>
          <w:sz w:val="22"/>
          <w:szCs w:val="22"/>
        </w:rPr>
        <w:t>39</w:t>
      </w:r>
      <w:r w:rsidR="00C5156B">
        <w:rPr>
          <w:rFonts w:ascii="Arial" w:hAnsi="Arial" w:cs="Arial"/>
          <w:b/>
          <w:bCs/>
          <w:sz w:val="22"/>
          <w:szCs w:val="22"/>
        </w:rPr>
        <w:t>.2022.PP</w:t>
      </w:r>
      <w:r w:rsidRPr="001B5884"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1C9855D5" w14:textId="77777777" w:rsidR="006F5C2E" w:rsidRPr="001B5884" w:rsidRDefault="006F5C2E" w:rsidP="006F5C2E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2"/>
          <w:szCs w:val="22"/>
        </w:rPr>
      </w:pPr>
      <w:r w:rsidRPr="001B5884">
        <w:rPr>
          <w:rFonts w:ascii="Arial" w:hAnsi="Arial" w:cs="Arial"/>
          <w:i/>
          <w:iCs/>
          <w:color w:val="000000"/>
          <w:sz w:val="22"/>
          <w:szCs w:val="22"/>
        </w:rPr>
        <w:t>Miejscowość i data</w:t>
      </w:r>
    </w:p>
    <w:p w14:paraId="1B218E52" w14:textId="60EF53C6" w:rsidR="006F5C2E" w:rsidRPr="004D0B1B" w:rsidRDefault="004D0B1B" w:rsidP="004D0B1B">
      <w:pPr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Warszawa 2</w:t>
      </w:r>
      <w:r w:rsidR="00413D45">
        <w:rPr>
          <w:rFonts w:ascii="Arial" w:hAnsi="Arial" w:cs="Arial"/>
          <w:bCs/>
          <w:sz w:val="22"/>
          <w:szCs w:val="22"/>
        </w:rPr>
        <w:t>8</w:t>
      </w:r>
      <w:r>
        <w:rPr>
          <w:rFonts w:ascii="Arial" w:hAnsi="Arial" w:cs="Arial"/>
          <w:bCs/>
          <w:sz w:val="22"/>
          <w:szCs w:val="22"/>
        </w:rPr>
        <w:t>.10.2022</w:t>
      </w:r>
    </w:p>
    <w:p w14:paraId="56D5EC96" w14:textId="77777777" w:rsidR="004D0B1B" w:rsidRDefault="004D0B1B" w:rsidP="006F5C2E">
      <w:pPr>
        <w:jc w:val="center"/>
        <w:rPr>
          <w:rFonts w:ascii="Arial" w:hAnsi="Arial" w:cs="Arial"/>
          <w:b/>
          <w:sz w:val="22"/>
          <w:szCs w:val="22"/>
        </w:rPr>
      </w:pPr>
    </w:p>
    <w:p w14:paraId="715D8D45" w14:textId="3747C178" w:rsidR="006F5C2E" w:rsidRPr="001B5884" w:rsidRDefault="006F5C2E" w:rsidP="006F5C2E">
      <w:pPr>
        <w:jc w:val="center"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OGŁOSZENIE O ZAMÓWIENIU</w:t>
      </w:r>
    </w:p>
    <w:p w14:paraId="2BC14A2A" w14:textId="77777777" w:rsidR="006F5C2E" w:rsidRPr="001B5884" w:rsidRDefault="006F5C2E" w:rsidP="006F5C2E">
      <w:pPr>
        <w:jc w:val="center"/>
        <w:rPr>
          <w:rFonts w:ascii="Arial" w:hAnsi="Arial" w:cs="Arial"/>
          <w:b/>
          <w:sz w:val="22"/>
          <w:szCs w:val="22"/>
        </w:rPr>
      </w:pPr>
    </w:p>
    <w:p w14:paraId="3146EB73" w14:textId="42163AEE" w:rsidR="006F5C2E" w:rsidRPr="001B5884" w:rsidRDefault="006F5C2E" w:rsidP="006F5C2E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1B5884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5E939B6A" w14:textId="77777777" w:rsidR="006F5C2E" w:rsidRPr="001B5884" w:rsidRDefault="006F5C2E" w:rsidP="006F5C2E">
      <w:pPr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POLSKA AKADEMIA NAUK,</w:t>
      </w:r>
    </w:p>
    <w:p w14:paraId="5FBE1157" w14:textId="77777777" w:rsidR="006F5C2E" w:rsidRPr="001B5884" w:rsidRDefault="006F5C2E" w:rsidP="006F5C2E">
      <w:pPr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Plac Defilad 1, 00-901 Warszawa,</w:t>
      </w:r>
    </w:p>
    <w:p w14:paraId="75EB72AB" w14:textId="76670BC5" w:rsidR="006F5C2E" w:rsidRPr="001B5884" w:rsidRDefault="006F5C2E" w:rsidP="006F5C2E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NIP: 525-15-75-083</w:t>
      </w:r>
    </w:p>
    <w:p w14:paraId="649B10B1" w14:textId="43A96428" w:rsidR="006F5C2E" w:rsidRPr="001B5884" w:rsidRDefault="006F5C2E" w:rsidP="006F5C2E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547430B7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F9F014E" w14:textId="58B0A746" w:rsidR="006F5C2E" w:rsidRPr="001B5884" w:rsidRDefault="006F5C2E" w:rsidP="00C45961">
      <w:pPr>
        <w:autoSpaceDE w:val="0"/>
        <w:autoSpaceDN w:val="0"/>
        <w:adjustRightInd w:val="0"/>
        <w:ind w:left="426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Fotel biurowy</w:t>
      </w:r>
      <w:r w:rsidR="00C45961" w:rsidRPr="001B5884">
        <w:rPr>
          <w:rFonts w:ascii="Arial" w:hAnsi="Arial" w:cs="Arial"/>
          <w:bCs/>
          <w:sz w:val="22"/>
          <w:szCs w:val="22"/>
        </w:rPr>
        <w:t>:</w:t>
      </w:r>
      <w:r w:rsidRPr="001B5884">
        <w:rPr>
          <w:rFonts w:ascii="Arial" w:hAnsi="Arial" w:cs="Arial"/>
          <w:bCs/>
          <w:sz w:val="22"/>
          <w:szCs w:val="22"/>
        </w:rPr>
        <w:t xml:space="preserve"> czarny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</w:t>
      </w:r>
      <w:r w:rsidRPr="001B5884">
        <w:rPr>
          <w:rFonts w:ascii="Arial" w:hAnsi="Arial" w:cs="Arial"/>
          <w:bCs/>
          <w:sz w:val="22"/>
          <w:szCs w:val="22"/>
        </w:rPr>
        <w:t>ergonomiczny fotel biurowy z siatkowym oparciem i zagłówkiem oraz regulowanymi podłokietnikami w i</w:t>
      </w:r>
      <w:r w:rsidR="001B5884">
        <w:rPr>
          <w:rFonts w:ascii="Arial" w:hAnsi="Arial" w:cs="Arial"/>
          <w:bCs/>
          <w:sz w:val="22"/>
          <w:szCs w:val="22"/>
        </w:rPr>
        <w:t>lości 50 sztuk</w:t>
      </w:r>
      <w:r w:rsidR="00643DAC">
        <w:rPr>
          <w:rFonts w:ascii="Arial" w:hAnsi="Arial" w:cs="Arial"/>
          <w:bCs/>
          <w:sz w:val="22"/>
          <w:szCs w:val="22"/>
        </w:rPr>
        <w:t xml:space="preserve"> z montażem oraz dostawą do siedziby zamawiającego</w:t>
      </w:r>
      <w:r w:rsidR="00C5156B">
        <w:rPr>
          <w:rFonts w:ascii="Arial" w:hAnsi="Arial" w:cs="Arial"/>
          <w:bCs/>
          <w:sz w:val="22"/>
          <w:szCs w:val="22"/>
        </w:rPr>
        <w:t xml:space="preserve"> w ramach zamówienia podstawowego</w:t>
      </w:r>
      <w:r w:rsidRPr="001B5884">
        <w:rPr>
          <w:rFonts w:ascii="Arial" w:hAnsi="Arial" w:cs="Arial"/>
          <w:bCs/>
          <w:sz w:val="22"/>
          <w:szCs w:val="22"/>
        </w:rPr>
        <w:t>.</w:t>
      </w:r>
    </w:p>
    <w:p w14:paraId="36AD87E9" w14:textId="77777777" w:rsidR="00C45961" w:rsidRPr="001B5884" w:rsidRDefault="00C45961" w:rsidP="00C45961">
      <w:pPr>
        <w:autoSpaceDE w:val="0"/>
        <w:autoSpaceDN w:val="0"/>
        <w:adjustRightInd w:val="0"/>
        <w:ind w:left="426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3201D93D" w14:textId="3A43D4CE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Siedzisko: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</w:t>
      </w:r>
      <w:r w:rsidRPr="001B5884">
        <w:rPr>
          <w:rFonts w:ascii="Arial" w:hAnsi="Arial" w:cs="Arial"/>
          <w:bCs/>
          <w:sz w:val="22"/>
          <w:szCs w:val="22"/>
        </w:rPr>
        <w:t>tapicerowane z oddychającą tkaniną o wysokiej odporności na ścieralność, z regulacją głębokości siedziska oraz regulacją wysokości siedziska.</w:t>
      </w:r>
    </w:p>
    <w:p w14:paraId="5747B089" w14:textId="77777777" w:rsidR="00C45961" w:rsidRPr="001B5884" w:rsidRDefault="00C45961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0BF7D314" w14:textId="1ADF1081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Oparcie: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</w:t>
      </w:r>
      <w:r w:rsidRPr="001B5884">
        <w:rPr>
          <w:rFonts w:ascii="Arial" w:hAnsi="Arial" w:cs="Arial"/>
          <w:bCs/>
          <w:sz w:val="22"/>
          <w:szCs w:val="22"/>
        </w:rPr>
        <w:t>o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</w:t>
      </w:r>
      <w:r w:rsidRPr="001B5884">
        <w:rPr>
          <w:rFonts w:ascii="Arial" w:hAnsi="Arial" w:cs="Arial"/>
          <w:bCs/>
          <w:sz w:val="22"/>
          <w:szCs w:val="22"/>
        </w:rPr>
        <w:t>regulowanej wysokości, tapicerowane z oddychającą siatką o wysokiej odporności na ścieralność. Fotel powinien być wyposażony w niezależną część lędźwiową, część lędźwiowa powinna być niezależnym elementem oparcia.</w:t>
      </w:r>
    </w:p>
    <w:p w14:paraId="7A88D663" w14:textId="77777777" w:rsidR="00C45961" w:rsidRPr="001B5884" w:rsidRDefault="00C45961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3D69588B" w14:textId="1E475235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Zagłówek: powinien zapewniać odpowiednie oparcie głowy oraz regulacje wysokości oraz kąta położenia nakładki.</w:t>
      </w:r>
    </w:p>
    <w:p w14:paraId="31298908" w14:textId="77777777" w:rsidR="00C45961" w:rsidRPr="001B5884" w:rsidRDefault="00C45961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0D76A1C5" w14:textId="217AC03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Podłokietniki: regulowane we wszystkich płaszczyznach i wyposażone w regulacje odległości od siedziska</w:t>
      </w:r>
    </w:p>
    <w:p w14:paraId="7D2CBC51" w14:textId="77777777" w:rsidR="00C45961" w:rsidRPr="001B5884" w:rsidRDefault="00C45961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1B28AACE" w14:textId="3841746D" w:rsidR="006F5C2E" w:rsidRPr="001B5884" w:rsidRDefault="006F5C2E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Podstawa jezdna: aluminiowa podstawa jezdna wyposażona w kółka miękkie</w:t>
      </w:r>
    </w:p>
    <w:p w14:paraId="421C3CF5" w14:textId="77777777" w:rsidR="00C45961" w:rsidRPr="001B5884" w:rsidRDefault="00C45961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022D6912" w14:textId="6E9596A3" w:rsidR="006F5C2E" w:rsidRPr="001B5884" w:rsidRDefault="006F5C2E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 xml:space="preserve">Mechanizm ruchowy </w:t>
      </w:r>
      <w:proofErr w:type="spellStart"/>
      <w:r w:rsidRPr="001B5884">
        <w:rPr>
          <w:rFonts w:ascii="Arial" w:hAnsi="Arial" w:cs="Arial"/>
          <w:bCs/>
          <w:sz w:val="22"/>
          <w:szCs w:val="22"/>
        </w:rPr>
        <w:t>Synchro</w:t>
      </w:r>
      <w:proofErr w:type="spellEnd"/>
      <w:r w:rsidRPr="001B5884">
        <w:rPr>
          <w:rFonts w:ascii="Arial" w:hAnsi="Arial" w:cs="Arial"/>
          <w:bCs/>
          <w:sz w:val="22"/>
          <w:szCs w:val="22"/>
        </w:rPr>
        <w:t xml:space="preserve"> – regulacja za pomocą </w:t>
      </w:r>
      <w:proofErr w:type="spellStart"/>
      <w:r w:rsidRPr="001B5884">
        <w:rPr>
          <w:rFonts w:ascii="Arial" w:hAnsi="Arial" w:cs="Arial"/>
          <w:bCs/>
          <w:sz w:val="22"/>
          <w:szCs w:val="22"/>
        </w:rPr>
        <w:t>joystica</w:t>
      </w:r>
      <w:proofErr w:type="spellEnd"/>
    </w:p>
    <w:p w14:paraId="7BC0E306" w14:textId="77777777" w:rsidR="00C45961" w:rsidRPr="001B5884" w:rsidRDefault="00C45961" w:rsidP="00C45961">
      <w:pPr>
        <w:pStyle w:val="Akapitzlist"/>
        <w:autoSpaceDE w:val="0"/>
        <w:autoSpaceDN w:val="0"/>
        <w:adjustRightInd w:val="0"/>
        <w:ind w:left="72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23248EEA" w14:textId="0DFE5AD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oparcie odchylające się z siedziskiem synchronicznie</w:t>
      </w:r>
      <w:r w:rsidR="001B5884">
        <w:rPr>
          <w:rFonts w:ascii="Arial" w:hAnsi="Arial" w:cs="Arial"/>
          <w:bCs/>
          <w:sz w:val="22"/>
          <w:szCs w:val="22"/>
        </w:rPr>
        <w:t xml:space="preserve"> </w:t>
      </w:r>
      <w:r w:rsidRPr="001B5884">
        <w:rPr>
          <w:rFonts w:ascii="Arial" w:hAnsi="Arial" w:cs="Arial"/>
          <w:bCs/>
          <w:sz w:val="22"/>
          <w:szCs w:val="22"/>
        </w:rPr>
        <w:t xml:space="preserve">(ruch oparcia jest szybszy </w:t>
      </w:r>
      <w:r w:rsidR="001B5884">
        <w:rPr>
          <w:rFonts w:ascii="Arial" w:hAnsi="Arial" w:cs="Arial"/>
          <w:bCs/>
          <w:sz w:val="22"/>
          <w:szCs w:val="22"/>
        </w:rPr>
        <w:t xml:space="preserve">i </w:t>
      </w:r>
      <w:r w:rsidRPr="001B5884">
        <w:rPr>
          <w:rFonts w:ascii="Arial" w:hAnsi="Arial" w:cs="Arial"/>
          <w:bCs/>
          <w:sz w:val="22"/>
          <w:szCs w:val="22"/>
        </w:rPr>
        <w:t>dalszy) dając jednocześnie możliwość blokady w 3 płaszczyznach.</w:t>
      </w:r>
    </w:p>
    <w:p w14:paraId="4C8B6367" w14:textId="7777777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kąt pochylenia oparcia 105-130 stopni.</w:t>
      </w:r>
    </w:p>
    <w:p w14:paraId="1A714056" w14:textId="7777777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kąt pochylenia siedziska 0 – 18 stopni.</w:t>
      </w:r>
    </w:p>
    <w:p w14:paraId="05BDD586" w14:textId="7777777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regulacja siły oporu oparcia za pomocą pokrętła.</w:t>
      </w:r>
    </w:p>
    <w:p w14:paraId="5EB52495" w14:textId="7777777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regulacja wysokości siedziska za pomocą podnośnika pneumatycznego.</w:t>
      </w:r>
    </w:p>
    <w:p w14:paraId="66495D17" w14:textId="77777777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regulacja głębokości siedziska.</w:t>
      </w:r>
    </w:p>
    <w:p w14:paraId="2BDC38D5" w14:textId="48A05E99" w:rsidR="006F5C2E" w:rsidRPr="001B5884" w:rsidRDefault="006F5C2E" w:rsidP="00C45961">
      <w:pPr>
        <w:autoSpaceDE w:val="0"/>
        <w:autoSpaceDN w:val="0"/>
        <w:adjustRightInd w:val="0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>- regulacja wysokości podparcia lędźwi w pozycjach.</w:t>
      </w:r>
    </w:p>
    <w:p w14:paraId="07D77C9D" w14:textId="77777777" w:rsidR="00DD3A5A" w:rsidRDefault="00DD3A5A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636CB85E" w14:textId="620F5897" w:rsidR="00C5156B" w:rsidRDefault="00C5156B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Zamawiający przewiduje</w:t>
      </w:r>
      <w:r w:rsidRPr="0095343A">
        <w:rPr>
          <w:rFonts w:ascii="Arial" w:hAnsi="Arial" w:cs="Arial"/>
          <w:bCs/>
          <w:sz w:val="22"/>
          <w:szCs w:val="22"/>
        </w:rPr>
        <w:t xml:space="preserve"> zakup </w:t>
      </w:r>
      <w:r>
        <w:rPr>
          <w:rFonts w:ascii="Arial" w:hAnsi="Arial" w:cs="Arial"/>
          <w:bCs/>
          <w:sz w:val="22"/>
          <w:szCs w:val="22"/>
        </w:rPr>
        <w:t xml:space="preserve">większy niż </w:t>
      </w:r>
      <w:r w:rsidRPr="0095343A">
        <w:rPr>
          <w:rFonts w:ascii="Arial" w:hAnsi="Arial" w:cs="Arial"/>
          <w:bCs/>
          <w:sz w:val="22"/>
          <w:szCs w:val="22"/>
        </w:rPr>
        <w:t xml:space="preserve">50 szt. foteli, </w:t>
      </w:r>
      <w:r>
        <w:rPr>
          <w:rFonts w:ascii="Arial" w:hAnsi="Arial" w:cs="Arial"/>
          <w:bCs/>
          <w:sz w:val="22"/>
          <w:szCs w:val="22"/>
        </w:rPr>
        <w:t xml:space="preserve">w ramach </w:t>
      </w:r>
      <w:r w:rsidRPr="0095343A">
        <w:rPr>
          <w:rFonts w:ascii="Arial" w:hAnsi="Arial" w:cs="Arial"/>
          <w:bCs/>
          <w:sz w:val="22"/>
          <w:szCs w:val="22"/>
        </w:rPr>
        <w:t>zamówieni</w:t>
      </w:r>
      <w:r>
        <w:rPr>
          <w:rFonts w:ascii="Arial" w:hAnsi="Arial" w:cs="Arial"/>
          <w:bCs/>
          <w:sz w:val="22"/>
          <w:szCs w:val="22"/>
        </w:rPr>
        <w:t>a w opcji</w:t>
      </w:r>
      <w:r w:rsidR="00DD3A5A">
        <w:rPr>
          <w:rFonts w:ascii="Arial" w:hAnsi="Arial" w:cs="Arial"/>
          <w:bCs/>
          <w:sz w:val="22"/>
          <w:szCs w:val="22"/>
        </w:rPr>
        <w:t>, ale do kwoty przeznaczonej na finansowanie zamówienia. Zakup w ramach opcji będzie uzależniony od oferty z najniższą ceną.</w:t>
      </w:r>
      <w:r w:rsidRPr="0095343A">
        <w:rPr>
          <w:rFonts w:ascii="Arial" w:hAnsi="Arial" w:cs="Arial"/>
          <w:bCs/>
          <w:sz w:val="22"/>
          <w:szCs w:val="22"/>
        </w:rPr>
        <w:t xml:space="preserve"> </w:t>
      </w:r>
      <w:r w:rsidRPr="00927F70">
        <w:rPr>
          <w:rFonts w:ascii="Arial" w:hAnsi="Arial" w:cs="Arial"/>
          <w:bCs/>
          <w:sz w:val="22"/>
          <w:szCs w:val="22"/>
        </w:rPr>
        <w:t xml:space="preserve">. </w:t>
      </w:r>
    </w:p>
    <w:p w14:paraId="15C1B316" w14:textId="6C8E6881" w:rsidR="00DD3A5A" w:rsidRDefault="00DD3A5A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Zamawiający zastrzega sobie zakup mniejszej liczby foteli niż 50 szt. w zamówieniu podstawowym, jeżeli oferta z najniższą ceną przekroczy kwotę na sfinansowanie zamówienia podstawowego.</w:t>
      </w:r>
    </w:p>
    <w:p w14:paraId="2E4BFC79" w14:textId="34217F1B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7013221B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7112E1B4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7E74D833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0415FDC9" w14:textId="6DC854AF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Wymiary </w:t>
      </w:r>
      <w:r w:rsidR="00B234F8">
        <w:rPr>
          <w:rFonts w:ascii="Arial" w:hAnsi="Arial" w:cs="Arial"/>
          <w:bCs/>
          <w:sz w:val="22"/>
          <w:szCs w:val="22"/>
        </w:rPr>
        <w:t xml:space="preserve">fotela </w:t>
      </w:r>
      <w:r>
        <w:rPr>
          <w:rFonts w:ascii="Arial" w:hAnsi="Arial" w:cs="Arial"/>
          <w:bCs/>
          <w:sz w:val="22"/>
          <w:szCs w:val="22"/>
        </w:rPr>
        <w:t xml:space="preserve">: </w:t>
      </w:r>
    </w:p>
    <w:p w14:paraId="7132F85B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244FF8AE" w14:textId="519C1A0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Wysokość fotela: 115-129 cm</w:t>
      </w:r>
    </w:p>
    <w:p w14:paraId="59E0E4C8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Szerokość fotela: 43-67 cm</w:t>
      </w:r>
    </w:p>
    <w:p w14:paraId="20A4F20F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Wysokość siedziska: 45-54 cm</w:t>
      </w:r>
    </w:p>
    <w:p w14:paraId="6A8B6D6C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Szerokość siedziska: 50 cm</w:t>
      </w:r>
    </w:p>
    <w:p w14:paraId="32687148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Głębokość siedziska: 44-49 cm</w:t>
      </w:r>
    </w:p>
    <w:p w14:paraId="4282CB4B" w14:textId="77777777" w:rsidR="001361A7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Wysokość oparcia z zagłówkiem: 71-76 cm</w:t>
      </w:r>
    </w:p>
    <w:p w14:paraId="5D324E07" w14:textId="7367F07E" w:rsidR="001361A7" w:rsidRPr="001B5884" w:rsidRDefault="001361A7" w:rsidP="00C5156B">
      <w:pPr>
        <w:pStyle w:val="Akapitzlist"/>
        <w:autoSpaceDE w:val="0"/>
        <w:autoSpaceDN w:val="0"/>
        <w:adjustRightInd w:val="0"/>
        <w:ind w:left="360" w:firstLine="0"/>
        <w:contextualSpacing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Szerokość oparcia: 52 cm </w:t>
      </w:r>
    </w:p>
    <w:p w14:paraId="3A7D17C0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356A3D4" w14:textId="1019B48B" w:rsidR="006F5C2E" w:rsidRPr="001B5884" w:rsidRDefault="006F5C2E" w:rsidP="00C45961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Termin realizacji zamówienia: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realizacj</w:t>
      </w:r>
      <w:r w:rsidR="001B5884">
        <w:rPr>
          <w:rFonts w:ascii="Arial" w:hAnsi="Arial" w:cs="Arial"/>
          <w:bCs/>
          <w:sz w:val="22"/>
          <w:szCs w:val="22"/>
        </w:rPr>
        <w:t>ę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zamówienia</w:t>
      </w:r>
      <w:r w:rsidR="001B5884">
        <w:rPr>
          <w:rFonts w:ascii="Arial" w:hAnsi="Arial" w:cs="Arial"/>
          <w:bCs/>
          <w:sz w:val="22"/>
          <w:szCs w:val="22"/>
        </w:rPr>
        <w:t xml:space="preserve"> należy wykonać</w:t>
      </w:r>
      <w:r w:rsidR="00C45961" w:rsidRPr="001B5884">
        <w:rPr>
          <w:rFonts w:ascii="Arial" w:hAnsi="Arial" w:cs="Arial"/>
          <w:bCs/>
          <w:sz w:val="22"/>
          <w:szCs w:val="22"/>
        </w:rPr>
        <w:t xml:space="preserve"> nie później niż do dnia 15 grudnia 2022 r.</w:t>
      </w:r>
    </w:p>
    <w:p w14:paraId="7DD7AEE3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92F5C2C" w14:textId="1AD9B438" w:rsidR="00C45961" w:rsidRDefault="006F5C2E" w:rsidP="001B588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1B5884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2CE386B9" w14:textId="77777777" w:rsidR="00C4523C" w:rsidRPr="00C4523C" w:rsidRDefault="00C4523C" w:rsidP="00C4523C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75B927" w14:textId="77777777" w:rsidR="00C5156B" w:rsidRPr="00506182" w:rsidRDefault="00C5156B" w:rsidP="00643DAC">
      <w:pPr>
        <w:pStyle w:val="Akapitzlist"/>
        <w:autoSpaceDE w:val="0"/>
        <w:autoSpaceDN w:val="0"/>
        <w:adjustRightInd w:val="0"/>
        <w:ind w:left="360" w:firstLine="0"/>
        <w:contextualSpacing/>
        <w:rPr>
          <w:rFonts w:ascii="Arial" w:hAnsi="Arial" w:cs="Arial"/>
          <w:b/>
          <w:bCs/>
          <w:color w:val="000000"/>
          <w:sz w:val="20"/>
        </w:rPr>
      </w:pPr>
      <w:r w:rsidRPr="002B2178">
        <w:rPr>
          <w:rFonts w:ascii="Arial" w:hAnsi="Arial" w:cs="Arial"/>
          <w:color w:val="000000"/>
          <w:sz w:val="22"/>
          <w:szCs w:val="22"/>
        </w:rPr>
        <w:t>O udzielenie zamówienia mogą ubiegać się Wykonawcy, którzy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1E9983CF" w14:textId="21C0E8E9" w:rsidR="001B5884" w:rsidRPr="00C4523C" w:rsidRDefault="00C5156B" w:rsidP="00C4523C">
      <w:pPr>
        <w:pStyle w:val="Akapitzlist"/>
        <w:autoSpaceDE w:val="0"/>
        <w:autoSpaceDN w:val="0"/>
        <w:adjustRightInd w:val="0"/>
        <w:ind w:left="360" w:firstLine="0"/>
        <w:contextualSpacing/>
        <w:rPr>
          <w:rFonts w:ascii="Arial" w:hAnsi="Arial" w:cs="Arial"/>
          <w:b/>
          <w:bCs/>
          <w:color w:val="000000"/>
          <w:sz w:val="20"/>
        </w:rPr>
      </w:pPr>
      <w:r w:rsidRPr="002B2178">
        <w:rPr>
          <w:rFonts w:ascii="Arial" w:hAnsi="Arial" w:cs="Arial"/>
          <w:color w:val="000000"/>
          <w:sz w:val="22"/>
          <w:szCs w:val="22"/>
        </w:rPr>
        <w:t xml:space="preserve">nie podlegają wykluczeniu na podstawie </w:t>
      </w:r>
      <w:r w:rsidRPr="002B2178">
        <w:rPr>
          <w:rFonts w:ascii="Bookman Old Style" w:hAnsi="Bookman Old Style"/>
          <w:b/>
          <w:sz w:val="22"/>
          <w:szCs w:val="22"/>
        </w:rPr>
        <w:t xml:space="preserve"> </w:t>
      </w:r>
      <w:r w:rsidRPr="002B2178">
        <w:rPr>
          <w:rFonts w:ascii="Arial" w:hAnsi="Arial" w:cs="Arial"/>
          <w:color w:val="000000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 (Dz.U. z 2022 r. poz. 835)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157DEC2A" w14:textId="77777777" w:rsidR="00C4523C" w:rsidRDefault="00C4523C" w:rsidP="00C4523C">
      <w:pPr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239EBB13" w14:textId="58DD7DCD" w:rsidR="001B5884" w:rsidRDefault="00C5156B" w:rsidP="00C4523C">
      <w:pPr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oraz</w:t>
      </w:r>
      <w:r w:rsidRPr="001B5884">
        <w:rPr>
          <w:rFonts w:ascii="Arial" w:hAnsi="Arial" w:cs="Arial"/>
          <w:color w:val="000000"/>
          <w:sz w:val="22"/>
          <w:szCs w:val="22"/>
        </w:rPr>
        <w:t xml:space="preserve"> </w:t>
      </w:r>
      <w:r w:rsidR="00C45961" w:rsidRPr="001B5884">
        <w:rPr>
          <w:rFonts w:ascii="Arial" w:hAnsi="Arial" w:cs="Arial"/>
          <w:color w:val="000000"/>
          <w:sz w:val="22"/>
          <w:szCs w:val="22"/>
        </w:rPr>
        <w:t>dysponuj</w:t>
      </w:r>
      <w:r>
        <w:rPr>
          <w:rFonts w:ascii="Arial" w:hAnsi="Arial" w:cs="Arial"/>
          <w:color w:val="000000"/>
          <w:sz w:val="22"/>
          <w:szCs w:val="22"/>
        </w:rPr>
        <w:t>ą</w:t>
      </w:r>
      <w:r w:rsidR="00C45961" w:rsidRPr="001B5884">
        <w:rPr>
          <w:rFonts w:ascii="Arial" w:hAnsi="Arial" w:cs="Arial"/>
          <w:color w:val="000000"/>
          <w:sz w:val="22"/>
          <w:szCs w:val="22"/>
        </w:rPr>
        <w:t xml:space="preserve"> odpowiednim potencjałem technicznym</w:t>
      </w:r>
      <w:r w:rsidR="00C4523C">
        <w:rPr>
          <w:rFonts w:ascii="Arial" w:hAnsi="Arial" w:cs="Arial"/>
          <w:color w:val="000000"/>
          <w:sz w:val="22"/>
          <w:szCs w:val="22"/>
        </w:rPr>
        <w:t xml:space="preserve"> i</w:t>
      </w:r>
      <w:r w:rsidR="00C45961" w:rsidRPr="001B5884">
        <w:rPr>
          <w:rFonts w:ascii="Arial" w:hAnsi="Arial" w:cs="Arial"/>
          <w:color w:val="000000"/>
          <w:sz w:val="22"/>
          <w:szCs w:val="22"/>
        </w:rPr>
        <w:t xml:space="preserve"> osobami zdolnymi do wykonania</w:t>
      </w:r>
    </w:p>
    <w:p w14:paraId="7C29585A" w14:textId="631556CA" w:rsidR="00C45961" w:rsidRPr="001B5884" w:rsidRDefault="00C5156B" w:rsidP="00C45961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1B5884">
        <w:rPr>
          <w:rFonts w:ascii="Arial" w:hAnsi="Arial" w:cs="Arial"/>
          <w:color w:val="000000"/>
          <w:sz w:val="22"/>
          <w:szCs w:val="22"/>
        </w:rPr>
        <w:t>Z</w:t>
      </w:r>
      <w:r w:rsidR="00C45961" w:rsidRPr="001B5884">
        <w:rPr>
          <w:rFonts w:ascii="Arial" w:hAnsi="Arial" w:cs="Arial"/>
          <w:color w:val="000000"/>
          <w:sz w:val="22"/>
          <w:szCs w:val="22"/>
        </w:rPr>
        <w:t>amówienia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38C0DD4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FB572E" w14:textId="4ECF446E" w:rsidR="006F5C2E" w:rsidRPr="001B5884" w:rsidRDefault="006F5C2E" w:rsidP="006F5C2E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Kryteria oceny ofert:</w:t>
      </w:r>
      <w:r w:rsidR="00C046D0" w:rsidRPr="001B5884">
        <w:rPr>
          <w:rFonts w:ascii="Arial" w:hAnsi="Arial" w:cs="Arial"/>
          <w:b/>
          <w:sz w:val="22"/>
          <w:szCs w:val="22"/>
        </w:rPr>
        <w:t xml:space="preserve"> </w:t>
      </w:r>
      <w:r w:rsidR="00C046D0" w:rsidRPr="001B5884">
        <w:rPr>
          <w:rFonts w:ascii="Arial" w:hAnsi="Arial" w:cs="Arial"/>
          <w:bCs/>
          <w:sz w:val="22"/>
          <w:szCs w:val="22"/>
        </w:rPr>
        <w:t>przy wyborze oferty będzie decydować najniższa cena.</w:t>
      </w:r>
    </w:p>
    <w:p w14:paraId="4B4C5F65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D53D08C" w14:textId="3231253F" w:rsidR="00C046D0" w:rsidRPr="001B5884" w:rsidRDefault="006F5C2E" w:rsidP="00643DA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Sposób przygotowania i złożenia oferty</w:t>
      </w:r>
      <w:r w:rsidR="00C046D0" w:rsidRPr="001B5884">
        <w:rPr>
          <w:rFonts w:ascii="Arial" w:hAnsi="Arial" w:cs="Arial"/>
          <w:b/>
          <w:sz w:val="22"/>
          <w:szCs w:val="22"/>
        </w:rPr>
        <w:t>:</w:t>
      </w:r>
    </w:p>
    <w:p w14:paraId="226EA506" w14:textId="77777777" w:rsidR="00C046D0" w:rsidRPr="001B5884" w:rsidRDefault="00C046D0" w:rsidP="00C046D0">
      <w:pPr>
        <w:rPr>
          <w:rFonts w:ascii="Arial" w:hAnsi="Arial" w:cs="Arial"/>
          <w:b/>
          <w:sz w:val="22"/>
          <w:szCs w:val="22"/>
        </w:rPr>
      </w:pPr>
    </w:p>
    <w:p w14:paraId="4183B7F1" w14:textId="53745D6E" w:rsidR="00C046D0" w:rsidRPr="001B5884" w:rsidRDefault="00C046D0" w:rsidP="00C046D0">
      <w:pPr>
        <w:ind w:left="0" w:firstLine="425"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bCs/>
          <w:sz w:val="22"/>
          <w:szCs w:val="22"/>
        </w:rPr>
        <w:t xml:space="preserve">Oferty należy złożyć </w:t>
      </w:r>
      <w:r w:rsidRPr="001B5884">
        <w:rPr>
          <w:rFonts w:ascii="Arial" w:hAnsi="Arial" w:cs="Arial"/>
          <w:sz w:val="22"/>
          <w:szCs w:val="22"/>
        </w:rPr>
        <w:t>osobiście lub listownie pod adresem:</w:t>
      </w:r>
    </w:p>
    <w:p w14:paraId="75347994" w14:textId="77777777" w:rsidR="00C046D0" w:rsidRPr="001B5884" w:rsidRDefault="00C046D0" w:rsidP="00C046D0">
      <w:pPr>
        <w:spacing w:before="120"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 xml:space="preserve">Polska Akademia Nauk w Warszawie, </w:t>
      </w:r>
    </w:p>
    <w:p w14:paraId="79292B95" w14:textId="77777777" w:rsidR="00C046D0" w:rsidRPr="001B5884" w:rsidRDefault="00C046D0" w:rsidP="00C046D0">
      <w:pPr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Plac Defilad 1, 00-901 Warszawa,</w:t>
      </w:r>
    </w:p>
    <w:p w14:paraId="3B79E70B" w14:textId="77777777" w:rsidR="00C046D0" w:rsidRPr="001B5884" w:rsidRDefault="00C046D0" w:rsidP="00C046D0">
      <w:pPr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Dziennik Podawczy, piętro XXI, lok. 2105</w:t>
      </w:r>
    </w:p>
    <w:p w14:paraId="4EA16AD6" w14:textId="77777777" w:rsidR="00C046D0" w:rsidRPr="001B5884" w:rsidRDefault="00C046D0" w:rsidP="00C046D0">
      <w:pPr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godziny: poniedziałek – piątek 8.00 – 15.00</w:t>
      </w:r>
    </w:p>
    <w:p w14:paraId="12ADB596" w14:textId="6B3BBCE0" w:rsidR="001B5884" w:rsidRPr="001B5884" w:rsidRDefault="00C046D0" w:rsidP="001B5884">
      <w:pPr>
        <w:spacing w:before="120"/>
        <w:rPr>
          <w:rStyle w:val="Hipercze"/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lub na adres email:</w:t>
      </w:r>
      <w:r w:rsidR="001B5884">
        <w:rPr>
          <w:rFonts w:ascii="Arial" w:hAnsi="Arial" w:cs="Arial"/>
          <w:sz w:val="22"/>
          <w:szCs w:val="22"/>
        </w:rPr>
        <w:t xml:space="preserve"> </w:t>
      </w:r>
      <w:hyperlink r:id="rId5" w:history="1">
        <w:r w:rsidR="001B5884" w:rsidRPr="008C1211">
          <w:rPr>
            <w:rStyle w:val="Hipercze"/>
            <w:rFonts w:ascii="Arial" w:hAnsi="Arial" w:cs="Arial"/>
            <w:sz w:val="22"/>
            <w:szCs w:val="22"/>
          </w:rPr>
          <w:t>lukasz.krupinski@pan.pl</w:t>
        </w:r>
      </w:hyperlink>
      <w:r w:rsidR="001B5884">
        <w:rPr>
          <w:rFonts w:ascii="Arial" w:hAnsi="Arial" w:cs="Arial"/>
          <w:sz w:val="22"/>
          <w:szCs w:val="22"/>
        </w:rPr>
        <w:t xml:space="preserve"> tel. 22 182 69 21</w:t>
      </w:r>
    </w:p>
    <w:p w14:paraId="06D2C4BF" w14:textId="1FE1C63D" w:rsidR="006F5C2E" w:rsidRPr="001B5884" w:rsidRDefault="00C046D0" w:rsidP="00C046D0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Wykonawca ma prawo złożyć tylko jedną ofertę.</w:t>
      </w:r>
      <w:r w:rsidR="001A7666">
        <w:rPr>
          <w:rFonts w:ascii="Arial" w:hAnsi="Arial" w:cs="Arial"/>
          <w:sz w:val="22"/>
          <w:szCs w:val="22"/>
        </w:rPr>
        <w:t xml:space="preserve"> Oferta powinna być podpisana przez osobę upoważnioną do reprezentowania wykonawcy.</w:t>
      </w:r>
    </w:p>
    <w:p w14:paraId="4DCCCB10" w14:textId="77777777" w:rsidR="00C046D0" w:rsidRPr="001B5884" w:rsidRDefault="00C046D0" w:rsidP="00C046D0">
      <w:pPr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5ED28AFB" w14:textId="0ED703C5" w:rsidR="006F5C2E" w:rsidRPr="00643DAC" w:rsidRDefault="006F5C2E" w:rsidP="001B588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 xml:space="preserve">Termin składania ofert: </w:t>
      </w:r>
      <w:r w:rsidR="001B5884" w:rsidRPr="001B5884">
        <w:rPr>
          <w:rFonts w:ascii="Arial" w:hAnsi="Arial" w:cs="Arial"/>
          <w:bCs/>
          <w:sz w:val="22"/>
          <w:szCs w:val="22"/>
        </w:rPr>
        <w:t>ofertę należy składać</w:t>
      </w:r>
      <w:r w:rsidR="001B5884" w:rsidRPr="001B5884">
        <w:rPr>
          <w:rFonts w:ascii="Arial" w:hAnsi="Arial" w:cs="Arial"/>
          <w:b/>
          <w:sz w:val="22"/>
          <w:szCs w:val="22"/>
        </w:rPr>
        <w:t xml:space="preserve"> </w:t>
      </w:r>
      <w:r w:rsidR="001B5884" w:rsidRPr="00643DAC">
        <w:rPr>
          <w:rFonts w:ascii="Arial" w:hAnsi="Arial" w:cs="Arial"/>
          <w:sz w:val="22"/>
          <w:szCs w:val="22"/>
        </w:rPr>
        <w:t xml:space="preserve">do 7 </w:t>
      </w:r>
      <w:r w:rsidR="0095343A" w:rsidRPr="00643DAC">
        <w:rPr>
          <w:rFonts w:ascii="Arial" w:hAnsi="Arial" w:cs="Arial"/>
          <w:sz w:val="22"/>
          <w:szCs w:val="22"/>
        </w:rPr>
        <w:t>listopad</w:t>
      </w:r>
      <w:r w:rsidR="00643DAC">
        <w:rPr>
          <w:rFonts w:ascii="Arial" w:hAnsi="Arial" w:cs="Arial"/>
          <w:sz w:val="22"/>
          <w:szCs w:val="22"/>
        </w:rPr>
        <w:t>a</w:t>
      </w:r>
      <w:r w:rsidR="001B5884" w:rsidRPr="00643DAC">
        <w:rPr>
          <w:rFonts w:ascii="Arial" w:hAnsi="Arial" w:cs="Arial"/>
          <w:sz w:val="22"/>
          <w:szCs w:val="22"/>
        </w:rPr>
        <w:t xml:space="preserve"> 2022 r. do godz. 12.00</w:t>
      </w:r>
      <w:r w:rsidR="001A7666" w:rsidRPr="00643DAC">
        <w:rPr>
          <w:rFonts w:ascii="Arial" w:hAnsi="Arial" w:cs="Arial"/>
          <w:sz w:val="22"/>
          <w:szCs w:val="22"/>
        </w:rPr>
        <w:t xml:space="preserve"> na adres wskazany w pkt</w:t>
      </w:r>
      <w:r w:rsidR="00246100">
        <w:rPr>
          <w:rFonts w:ascii="Arial" w:hAnsi="Arial" w:cs="Arial"/>
          <w:sz w:val="22"/>
          <w:szCs w:val="22"/>
        </w:rPr>
        <w:t>.</w:t>
      </w:r>
      <w:r w:rsidR="001A7666" w:rsidRPr="00643DAC">
        <w:rPr>
          <w:rFonts w:ascii="Arial" w:hAnsi="Arial" w:cs="Arial"/>
          <w:sz w:val="22"/>
          <w:szCs w:val="22"/>
        </w:rPr>
        <w:t xml:space="preserve"> 6 Ogłoszenia.</w:t>
      </w:r>
    </w:p>
    <w:p w14:paraId="4E2AB6D8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7B55961" w14:textId="3E67019B" w:rsidR="006F5C2E" w:rsidRPr="001B5884" w:rsidRDefault="006F5C2E" w:rsidP="006F5C2E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1B5884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</w:p>
    <w:p w14:paraId="1CB6E57C" w14:textId="77777777" w:rsidR="001B5884" w:rsidRPr="001B5884" w:rsidRDefault="001B5884" w:rsidP="001B5884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6332C111" w14:textId="38856305" w:rsidR="006F5C2E" w:rsidRPr="001B5884" w:rsidRDefault="001B5884" w:rsidP="001B5884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Zamawiający nie przewiduje komunikowania się z wykonawcami w inny sposób niż przy użyciu środków komunikacji elektronicznej.</w:t>
      </w:r>
    </w:p>
    <w:p w14:paraId="2D25996B" w14:textId="77777777" w:rsidR="006F5C2E" w:rsidRPr="001B5884" w:rsidRDefault="006F5C2E" w:rsidP="006F5C2E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1A3C0C53" w14:textId="1DFCB660" w:rsidR="006F5C2E" w:rsidRPr="001B5884" w:rsidRDefault="006F5C2E" w:rsidP="001B588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02ED3209" w14:textId="77777777" w:rsidR="001B5884" w:rsidRPr="001B5884" w:rsidRDefault="001B5884" w:rsidP="001B5884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63965ED" w14:textId="77777777" w:rsidR="00FF2D67" w:rsidRPr="00C51AFA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Zamawiający odrzuci ofertę, jeżeli została złożona przez wykonawcę podlegającego wykluczeniu z procedury lub niespełniającego warunków udziału w procedurze wskazanych w pkt 4 Zaproszenia</w:t>
      </w:r>
    </w:p>
    <w:p w14:paraId="3307E787" w14:textId="5DF79BE9" w:rsidR="00FF2D67" w:rsidRPr="00C51AFA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Zamawiający zastrzega sobie możliwość przesyłania dodatkowych pytań do złożonych ofert. </w:t>
      </w:r>
    </w:p>
    <w:p w14:paraId="5149E2E2" w14:textId="77777777" w:rsidR="00FF2D67" w:rsidRPr="00C51AFA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Zamawiający</w:t>
      </w:r>
      <w:r w:rsidRPr="00C51AFA">
        <w:rPr>
          <w:rFonts w:ascii="Arial" w:hAnsi="Arial" w:cs="Arial"/>
          <w:spacing w:val="14"/>
        </w:rPr>
        <w:t xml:space="preserve"> </w:t>
      </w:r>
      <w:r w:rsidRPr="00C51AFA">
        <w:rPr>
          <w:rFonts w:ascii="Arial" w:hAnsi="Arial" w:cs="Arial"/>
        </w:rPr>
        <w:t>zastrzega</w:t>
      </w:r>
      <w:r w:rsidRPr="00C51AFA">
        <w:rPr>
          <w:rFonts w:ascii="Arial" w:hAnsi="Arial" w:cs="Arial"/>
          <w:spacing w:val="20"/>
        </w:rPr>
        <w:t xml:space="preserve"> </w:t>
      </w:r>
      <w:r w:rsidRPr="00C51AFA">
        <w:rPr>
          <w:rFonts w:ascii="Arial" w:hAnsi="Arial" w:cs="Arial"/>
        </w:rPr>
        <w:t>sobie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prawo</w:t>
      </w:r>
      <w:r w:rsidRPr="00C51AFA">
        <w:rPr>
          <w:rFonts w:ascii="Arial" w:hAnsi="Arial" w:cs="Arial"/>
          <w:spacing w:val="20"/>
        </w:rPr>
        <w:t xml:space="preserve"> </w:t>
      </w:r>
      <w:r w:rsidRPr="00C51AFA">
        <w:rPr>
          <w:rFonts w:ascii="Arial" w:hAnsi="Arial" w:cs="Arial"/>
        </w:rPr>
        <w:t>do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negocjacji</w:t>
      </w:r>
      <w:r w:rsidRPr="00C51AFA">
        <w:rPr>
          <w:rFonts w:ascii="Arial" w:hAnsi="Arial" w:cs="Arial"/>
          <w:spacing w:val="19"/>
        </w:rPr>
        <w:t xml:space="preserve"> </w:t>
      </w:r>
      <w:r w:rsidRPr="00C51AFA">
        <w:rPr>
          <w:rFonts w:ascii="Arial" w:hAnsi="Arial" w:cs="Arial"/>
          <w:spacing w:val="-1"/>
        </w:rPr>
        <w:t>ceny ofertowej</w:t>
      </w:r>
      <w:r w:rsidRPr="00C51AFA">
        <w:rPr>
          <w:rFonts w:ascii="Arial" w:hAnsi="Arial" w:cs="Arial"/>
        </w:rPr>
        <w:t>.</w:t>
      </w:r>
    </w:p>
    <w:p w14:paraId="1A91E4D3" w14:textId="47DC6CBC" w:rsidR="00FF2D67" w:rsidRPr="00C51AFA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lastRenderedPageBreak/>
        <w:t>Z</w:t>
      </w:r>
      <w:r w:rsidRPr="00C51AFA">
        <w:rPr>
          <w:rFonts w:ascii="Arial" w:hAnsi="Arial" w:cs="Arial"/>
          <w:spacing w:val="23"/>
        </w:rPr>
        <w:t xml:space="preserve"> </w:t>
      </w:r>
      <w:r w:rsidRPr="00C51AFA">
        <w:rPr>
          <w:rFonts w:ascii="Arial" w:hAnsi="Arial" w:cs="Arial"/>
          <w:spacing w:val="-1"/>
        </w:rPr>
        <w:t>Wykonawcą,</w:t>
      </w:r>
      <w:r w:rsidRPr="00C51AFA">
        <w:rPr>
          <w:rFonts w:ascii="Arial" w:hAnsi="Arial" w:cs="Arial"/>
          <w:spacing w:val="28"/>
        </w:rPr>
        <w:t xml:space="preserve"> </w:t>
      </w:r>
      <w:r w:rsidRPr="00C51AFA">
        <w:rPr>
          <w:rFonts w:ascii="Arial" w:hAnsi="Arial" w:cs="Arial"/>
        </w:rPr>
        <w:t>który</w:t>
      </w:r>
      <w:r w:rsidRPr="00C51AFA">
        <w:rPr>
          <w:rFonts w:ascii="Arial" w:hAnsi="Arial" w:cs="Arial"/>
          <w:spacing w:val="23"/>
        </w:rPr>
        <w:t xml:space="preserve"> </w:t>
      </w:r>
      <w:r w:rsidRPr="00C51AFA">
        <w:rPr>
          <w:rFonts w:ascii="Arial" w:hAnsi="Arial" w:cs="Arial"/>
          <w:spacing w:val="1"/>
        </w:rPr>
        <w:t>złoży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ofertę</w:t>
      </w:r>
      <w:r>
        <w:rPr>
          <w:rFonts w:ascii="Arial" w:hAnsi="Arial" w:cs="Arial"/>
          <w:spacing w:val="-1"/>
        </w:rPr>
        <w:t xml:space="preserve"> z najniżs</w:t>
      </w:r>
      <w:r w:rsidR="001A7666">
        <w:rPr>
          <w:rFonts w:ascii="Arial" w:hAnsi="Arial" w:cs="Arial"/>
          <w:spacing w:val="-1"/>
        </w:rPr>
        <w:t>zą ceną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</w:rPr>
        <w:t>zostanie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</w:rPr>
        <w:t>zawarta</w:t>
      </w:r>
      <w:r w:rsidRPr="00C51AFA">
        <w:rPr>
          <w:rFonts w:ascii="Arial" w:hAnsi="Arial" w:cs="Arial"/>
          <w:spacing w:val="24"/>
        </w:rPr>
        <w:t xml:space="preserve"> </w:t>
      </w:r>
      <w:r w:rsidRPr="00C51AFA">
        <w:rPr>
          <w:rFonts w:ascii="Arial" w:hAnsi="Arial" w:cs="Arial"/>
        </w:rPr>
        <w:t>umowa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  <w:spacing w:val="1"/>
        </w:rPr>
        <w:t>na</w:t>
      </w:r>
      <w:r w:rsidRPr="00C51AFA">
        <w:rPr>
          <w:rFonts w:ascii="Arial" w:hAnsi="Arial" w:cs="Arial"/>
          <w:spacing w:val="70"/>
        </w:rPr>
        <w:t xml:space="preserve"> </w:t>
      </w:r>
      <w:r w:rsidRPr="00C51AFA">
        <w:rPr>
          <w:rFonts w:ascii="Arial" w:hAnsi="Arial" w:cs="Arial"/>
          <w:spacing w:val="-1"/>
        </w:rPr>
        <w:t>realizację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  <w:spacing w:val="-1"/>
        </w:rPr>
        <w:t>przedmiotu zamówienia na obowiązującym wzorze Zamawiającego.</w:t>
      </w:r>
      <w:r w:rsidRPr="00C51AFA">
        <w:rPr>
          <w:rFonts w:ascii="Arial" w:hAnsi="Arial" w:cs="Arial"/>
          <w:spacing w:val="25"/>
        </w:rPr>
        <w:t xml:space="preserve"> </w:t>
      </w:r>
    </w:p>
    <w:p w14:paraId="6A043BA1" w14:textId="77777777" w:rsidR="00FF2D67" w:rsidRPr="00C51AFA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  <w:lang w:bidi="en-US"/>
        </w:rPr>
      </w:pPr>
      <w:r w:rsidRPr="00C51AFA">
        <w:rPr>
          <w:rFonts w:ascii="Arial" w:hAnsi="Arial" w:cs="Arial"/>
          <w:lang w:bidi="en-US"/>
        </w:rPr>
        <w:t xml:space="preserve">Cenę oferty należy podać w walucie polskiej (PLN). </w:t>
      </w:r>
    </w:p>
    <w:p w14:paraId="3F708C8B" w14:textId="386EBF2A" w:rsidR="00FF2D67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  <w:lang w:bidi="en-US"/>
        </w:rPr>
      </w:pPr>
      <w:r w:rsidRPr="00C51AFA">
        <w:rPr>
          <w:rFonts w:ascii="Arial" w:hAnsi="Arial" w:cs="Arial"/>
          <w:lang w:bidi="en-US"/>
        </w:rPr>
        <w:t xml:space="preserve">Cena oferty musi obejmować wszystkie koszty, jakie poniesie  Wykonawca w związku  z realizacją całości przedmiotu zamówienia opisanego w  niniejszym </w:t>
      </w:r>
      <w:r w:rsidR="001A7666">
        <w:rPr>
          <w:rFonts w:ascii="Arial" w:hAnsi="Arial" w:cs="Arial"/>
          <w:lang w:bidi="en-US"/>
        </w:rPr>
        <w:t>Ogłoszeniu</w:t>
      </w:r>
      <w:r>
        <w:rPr>
          <w:rFonts w:ascii="Arial" w:hAnsi="Arial" w:cs="Arial"/>
          <w:lang w:bidi="en-US"/>
        </w:rPr>
        <w:t>.</w:t>
      </w:r>
    </w:p>
    <w:p w14:paraId="51CCAC70" w14:textId="77777777" w:rsidR="00FF2D67" w:rsidRPr="00894C8F" w:rsidRDefault="00FF2D67" w:rsidP="00FF2D67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  <w:lang w:bidi="en-US"/>
        </w:rPr>
      </w:pPr>
      <w:r w:rsidRPr="003C7108">
        <w:rPr>
          <w:rFonts w:ascii="Arial" w:hAnsi="Arial" w:cs="Arial"/>
        </w:rPr>
        <w:t>Oferta złożona w postępowaniu, przestaje wiązać w przypadku wyboru innej oferty lub zakończenia procedury bez dokonania wyboru wykonawcy.</w:t>
      </w:r>
    </w:p>
    <w:p w14:paraId="34CDF312" w14:textId="14677447" w:rsidR="00643DAC" w:rsidRDefault="00FF2D67" w:rsidP="00643DAC">
      <w:pPr>
        <w:pStyle w:val="Default"/>
        <w:numPr>
          <w:ilvl w:val="0"/>
          <w:numId w:val="8"/>
        </w:numPr>
        <w:ind w:left="284"/>
        <w:jc w:val="both"/>
        <w:rPr>
          <w:rFonts w:ascii="Arial" w:hAnsi="Arial" w:cs="Arial"/>
        </w:rPr>
      </w:pPr>
      <w:r w:rsidRPr="00C51AFA">
        <w:rPr>
          <w:rFonts w:ascii="Arial" w:hAnsi="Arial" w:cs="Arial"/>
          <w:lang w:bidi="en-US"/>
        </w:rPr>
        <w:t>Informujemy</w:t>
      </w:r>
      <w:r w:rsidRPr="00C51AFA">
        <w:rPr>
          <w:rFonts w:ascii="Arial" w:hAnsi="Arial" w:cs="Arial"/>
        </w:rPr>
        <w:t>, że w niniejszej procedurze nie mają zastosowania przepisy ustawy z dnia 11 września 2019 r. – Prawo zamówień publicznych.</w:t>
      </w:r>
    </w:p>
    <w:p w14:paraId="5FE47A38" w14:textId="77777777" w:rsidR="00643DAC" w:rsidRPr="00643DAC" w:rsidRDefault="00643DAC" w:rsidP="00643DAC">
      <w:pPr>
        <w:pStyle w:val="Default"/>
        <w:jc w:val="both"/>
        <w:rPr>
          <w:rFonts w:ascii="Arial" w:hAnsi="Arial" w:cs="Arial"/>
        </w:rPr>
      </w:pPr>
    </w:p>
    <w:p w14:paraId="0CB1974F" w14:textId="77777777" w:rsidR="006F5C2E" w:rsidRPr="001B5884" w:rsidRDefault="006F5C2E" w:rsidP="001B5884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14066C4C" w14:textId="547B1524" w:rsidR="006F5C2E" w:rsidRPr="001B5884" w:rsidRDefault="006F5C2E" w:rsidP="006F5C2E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1B5884">
        <w:rPr>
          <w:rFonts w:ascii="Arial" w:hAnsi="Arial" w:cs="Arial"/>
          <w:b/>
          <w:sz w:val="22"/>
          <w:szCs w:val="22"/>
        </w:rPr>
        <w:t>Klauzula informacyjna</w:t>
      </w:r>
    </w:p>
    <w:p w14:paraId="557554BC" w14:textId="77777777" w:rsidR="006F5C2E" w:rsidRPr="001B5884" w:rsidRDefault="006F5C2E" w:rsidP="004D0B1B">
      <w:pPr>
        <w:shd w:val="clear" w:color="auto" w:fill="FFFFFF"/>
        <w:spacing w:line="276" w:lineRule="auto"/>
        <w:ind w:left="360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1B5884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114081D2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2C120BD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6" w:history="1">
        <w:r w:rsidRPr="001B5884">
          <w:rPr>
            <w:rFonts w:ascii="Arial" w:hAnsi="Arial" w:cs="Arial"/>
            <w:sz w:val="22"/>
            <w:szCs w:val="22"/>
          </w:rPr>
          <w:t>iod@pan.pl</w:t>
        </w:r>
      </w:hyperlink>
      <w:r w:rsidRPr="001B5884">
        <w:rPr>
          <w:rFonts w:ascii="Arial" w:hAnsi="Arial" w:cs="Arial"/>
          <w:sz w:val="22"/>
          <w:szCs w:val="22"/>
        </w:rPr>
        <w:t xml:space="preserve">. </w:t>
      </w:r>
    </w:p>
    <w:p w14:paraId="7611EF7D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291D7FEE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BC18821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A903C71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A6BAEF8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60241391" w14:textId="77777777" w:rsidR="006F5C2E" w:rsidRPr="001B5884" w:rsidRDefault="006F5C2E" w:rsidP="006F5C2E">
      <w:pPr>
        <w:numPr>
          <w:ilvl w:val="3"/>
          <w:numId w:val="2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630F99B6" w14:textId="77777777" w:rsidR="006F5C2E" w:rsidRPr="001B5884" w:rsidRDefault="006F5C2E" w:rsidP="006F5C2E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6888B481" w14:textId="77777777" w:rsidR="006F5C2E" w:rsidRPr="001B5884" w:rsidRDefault="006F5C2E" w:rsidP="006F5C2E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81AD73" w14:textId="77777777" w:rsidR="006F5C2E" w:rsidRPr="001B5884" w:rsidRDefault="006F5C2E" w:rsidP="006F5C2E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0CE806E6" w14:textId="77777777" w:rsidR="006F5C2E" w:rsidRPr="001B5884" w:rsidRDefault="006F5C2E" w:rsidP="006F5C2E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1B5884">
        <w:rPr>
          <w:rFonts w:ascii="Arial" w:hAnsi="Arial" w:cs="Arial"/>
          <w:sz w:val="22"/>
          <w:szCs w:val="22"/>
        </w:rPr>
        <w:t>Załączniki do Ogłoszenia o zamówieniu:</w:t>
      </w:r>
    </w:p>
    <w:p w14:paraId="70CC15B7" w14:textId="42D4930A" w:rsidR="00ED3CCC" w:rsidRDefault="00927F70" w:rsidP="00927F70">
      <w:pPr>
        <w:pStyle w:val="Akapitzlist"/>
        <w:numPr>
          <w:ilvl w:val="0"/>
          <w:numId w:val="5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Wzór umowy </w:t>
      </w:r>
    </w:p>
    <w:p w14:paraId="7019C3FE" w14:textId="660DB7F9" w:rsidR="00643DAC" w:rsidRPr="00927F70" w:rsidRDefault="00643DAC" w:rsidP="00927F70">
      <w:pPr>
        <w:pStyle w:val="Akapitzlist"/>
        <w:numPr>
          <w:ilvl w:val="0"/>
          <w:numId w:val="5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sectPr w:rsidR="00643DAC" w:rsidRPr="00927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217C"/>
    <w:multiLevelType w:val="hybridMultilevel"/>
    <w:tmpl w:val="941C8E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4704"/>
    <w:multiLevelType w:val="hybridMultilevel"/>
    <w:tmpl w:val="CEE246A0"/>
    <w:lvl w:ilvl="0" w:tplc="CA06BFB6">
      <w:start w:val="1"/>
      <w:numFmt w:val="decimal"/>
      <w:lvlText w:val="%1."/>
      <w:lvlJc w:val="left"/>
      <w:pPr>
        <w:ind w:left="928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446CE9"/>
    <w:multiLevelType w:val="hybridMultilevel"/>
    <w:tmpl w:val="48C86E8E"/>
    <w:lvl w:ilvl="0" w:tplc="DFCAFF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BD4A11"/>
    <w:multiLevelType w:val="hybridMultilevel"/>
    <w:tmpl w:val="57389BBC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E660DA"/>
    <w:multiLevelType w:val="hybridMultilevel"/>
    <w:tmpl w:val="874AAEB6"/>
    <w:lvl w:ilvl="0" w:tplc="6B88DD60">
      <w:start w:val="1"/>
      <w:numFmt w:val="decimal"/>
      <w:lvlText w:val="%1."/>
      <w:lvlJc w:val="left"/>
      <w:pPr>
        <w:ind w:left="1145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1358893600">
    <w:abstractNumId w:val="1"/>
  </w:num>
  <w:num w:numId="2" w16cid:durableId="112334960">
    <w:abstractNumId w:val="7"/>
  </w:num>
  <w:num w:numId="3" w16cid:durableId="700283011">
    <w:abstractNumId w:val="5"/>
  </w:num>
  <w:num w:numId="4" w16cid:durableId="1889798390">
    <w:abstractNumId w:val="6"/>
  </w:num>
  <w:num w:numId="5" w16cid:durableId="1554582254">
    <w:abstractNumId w:val="3"/>
  </w:num>
  <w:num w:numId="6" w16cid:durableId="80101247">
    <w:abstractNumId w:val="2"/>
  </w:num>
  <w:num w:numId="7" w16cid:durableId="775641793">
    <w:abstractNumId w:val="4"/>
  </w:num>
  <w:num w:numId="8" w16cid:durableId="145891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C2E"/>
    <w:rsid w:val="001361A7"/>
    <w:rsid w:val="001A7666"/>
    <w:rsid w:val="001B5884"/>
    <w:rsid w:val="001F4BA7"/>
    <w:rsid w:val="002250D3"/>
    <w:rsid w:val="00246100"/>
    <w:rsid w:val="00413D45"/>
    <w:rsid w:val="004D0B1B"/>
    <w:rsid w:val="00575AF6"/>
    <w:rsid w:val="006142AE"/>
    <w:rsid w:val="00643DAC"/>
    <w:rsid w:val="006F5C2E"/>
    <w:rsid w:val="00906F01"/>
    <w:rsid w:val="00927F70"/>
    <w:rsid w:val="0095343A"/>
    <w:rsid w:val="009F19B5"/>
    <w:rsid w:val="00A44AB9"/>
    <w:rsid w:val="00B234F8"/>
    <w:rsid w:val="00C046D0"/>
    <w:rsid w:val="00C4523C"/>
    <w:rsid w:val="00C45961"/>
    <w:rsid w:val="00C5156B"/>
    <w:rsid w:val="00CC3370"/>
    <w:rsid w:val="00DD3A5A"/>
    <w:rsid w:val="00ED3CCC"/>
    <w:rsid w:val="00FF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8B4E"/>
  <w15:chartTrackingRefBased/>
  <w15:docId w15:val="{927D8284-C7E4-49D5-A3E8-A7C554E3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C2E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6F5C2E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6F5C2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6F5C2E"/>
    <w:pPr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046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588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5156B"/>
    <w:pPr>
      <w:ind w:left="0" w:firstLine="0"/>
      <w:jc w:val="left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515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5156B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5156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15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156B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Default">
    <w:name w:val="Default"/>
    <w:rsid w:val="00FF2D67"/>
    <w:pPr>
      <w:autoSpaceDE w:val="0"/>
      <w:autoSpaceDN w:val="0"/>
      <w:adjustRightInd w:val="0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lukasz.krupinski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Krupiński Łukasz</dc:creator>
  <cp:keywords/>
  <dc:description/>
  <cp:lastModifiedBy>Łukasz Krupiński</cp:lastModifiedBy>
  <cp:revision>9</cp:revision>
  <dcterms:created xsi:type="dcterms:W3CDTF">2022-10-26T19:08:00Z</dcterms:created>
  <dcterms:modified xsi:type="dcterms:W3CDTF">2022-10-28T11:26:00Z</dcterms:modified>
</cp:coreProperties>
</file>