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64BFE" w14:textId="77777777" w:rsidR="006D2313" w:rsidRDefault="006D2313" w:rsidP="00CF40B9">
      <w:pPr>
        <w:pStyle w:val="Bezodstpw"/>
        <w:jc w:val="center"/>
      </w:pPr>
    </w:p>
    <w:p w14:paraId="04D12954" w14:textId="77777777" w:rsidR="007E2EB0" w:rsidRDefault="007E2EB0" w:rsidP="00CF40B9">
      <w:pPr>
        <w:pStyle w:val="Bezodstpw"/>
        <w:jc w:val="center"/>
      </w:pPr>
    </w:p>
    <w:p w14:paraId="7E99D93C" w14:textId="77777777" w:rsidR="007E2EB0" w:rsidRDefault="007E2EB0" w:rsidP="00CF40B9">
      <w:pPr>
        <w:pStyle w:val="Bezodstpw"/>
        <w:jc w:val="center"/>
      </w:pPr>
    </w:p>
    <w:p w14:paraId="691DF470" w14:textId="2CD39D9B" w:rsidR="00CF40B9" w:rsidRPr="00421D3B" w:rsidRDefault="00CF40B9" w:rsidP="00CF40B9">
      <w:pPr>
        <w:pStyle w:val="Bezodstpw"/>
        <w:jc w:val="center"/>
        <w:rPr>
          <w:b/>
          <w:bCs/>
        </w:rPr>
      </w:pPr>
      <w:r w:rsidRPr="00421D3B">
        <w:rPr>
          <w:b/>
          <w:bCs/>
        </w:rPr>
        <w:t xml:space="preserve">Uchwała Nr </w:t>
      </w:r>
      <w:r w:rsidR="00421D3B" w:rsidRPr="00421D3B">
        <w:rPr>
          <w:b/>
          <w:bCs/>
        </w:rPr>
        <w:t>37</w:t>
      </w:r>
      <w:r w:rsidRPr="00421D3B">
        <w:rPr>
          <w:b/>
          <w:bCs/>
        </w:rPr>
        <w:t>/20</w:t>
      </w:r>
      <w:r w:rsidR="00BE3605" w:rsidRPr="00421D3B">
        <w:rPr>
          <w:b/>
          <w:bCs/>
        </w:rPr>
        <w:t>2</w:t>
      </w:r>
      <w:r w:rsidR="00FF59D6" w:rsidRPr="00421D3B">
        <w:rPr>
          <w:b/>
          <w:bCs/>
        </w:rPr>
        <w:t>2</w:t>
      </w:r>
    </w:p>
    <w:p w14:paraId="3D374A20" w14:textId="77777777" w:rsidR="00CF40B9" w:rsidRPr="00421D3B" w:rsidRDefault="00CF40B9" w:rsidP="00CF40B9">
      <w:pPr>
        <w:spacing w:line="360" w:lineRule="exact"/>
        <w:jc w:val="center"/>
        <w:rPr>
          <w:b/>
          <w:bCs/>
          <w:sz w:val="26"/>
          <w:szCs w:val="26"/>
        </w:rPr>
      </w:pPr>
      <w:r w:rsidRPr="00421D3B">
        <w:rPr>
          <w:b/>
          <w:bCs/>
          <w:sz w:val="26"/>
          <w:szCs w:val="26"/>
        </w:rPr>
        <w:t>Prezydium Polskiej Akademii Nauk</w:t>
      </w:r>
    </w:p>
    <w:p w14:paraId="0D237483" w14:textId="5DDEEB18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 xml:space="preserve">z dnia </w:t>
      </w:r>
      <w:r w:rsidR="00FF59D6">
        <w:rPr>
          <w:sz w:val="26"/>
          <w:szCs w:val="26"/>
        </w:rPr>
        <w:t>2</w:t>
      </w:r>
      <w:r w:rsidR="00711E82">
        <w:rPr>
          <w:sz w:val="26"/>
          <w:szCs w:val="26"/>
        </w:rPr>
        <w:t>0</w:t>
      </w:r>
      <w:r w:rsidR="00FF59D6">
        <w:rPr>
          <w:sz w:val="26"/>
          <w:szCs w:val="26"/>
        </w:rPr>
        <w:t xml:space="preserve"> </w:t>
      </w:r>
      <w:r w:rsidR="00260D0A">
        <w:rPr>
          <w:sz w:val="26"/>
          <w:szCs w:val="26"/>
        </w:rPr>
        <w:t>października</w:t>
      </w:r>
      <w:r w:rsidRPr="00FF5EFE">
        <w:rPr>
          <w:sz w:val="26"/>
          <w:szCs w:val="26"/>
        </w:rPr>
        <w:t xml:space="preserve"> 20</w:t>
      </w:r>
      <w:r w:rsidR="00BE3605">
        <w:rPr>
          <w:sz w:val="26"/>
          <w:szCs w:val="26"/>
        </w:rPr>
        <w:t>2</w:t>
      </w:r>
      <w:r w:rsidR="00FF59D6">
        <w:rPr>
          <w:sz w:val="26"/>
          <w:szCs w:val="26"/>
        </w:rPr>
        <w:t>2</w:t>
      </w:r>
      <w:r w:rsidRPr="00FF5EFE">
        <w:rPr>
          <w:sz w:val="26"/>
          <w:szCs w:val="26"/>
        </w:rPr>
        <w:t xml:space="preserve"> roku</w:t>
      </w:r>
    </w:p>
    <w:p w14:paraId="243972A0" w14:textId="77777777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4AEF1DF8" w14:textId="0DC422AE" w:rsidR="00A61B91" w:rsidRPr="00421D3B" w:rsidRDefault="00A61B91" w:rsidP="00A61B91">
      <w:pPr>
        <w:spacing w:line="360" w:lineRule="exact"/>
        <w:jc w:val="center"/>
        <w:rPr>
          <w:b/>
          <w:bCs/>
          <w:sz w:val="26"/>
          <w:szCs w:val="26"/>
        </w:rPr>
      </w:pPr>
      <w:r w:rsidRPr="00421D3B">
        <w:rPr>
          <w:b/>
          <w:bCs/>
          <w:sz w:val="26"/>
          <w:szCs w:val="26"/>
        </w:rPr>
        <w:t xml:space="preserve">w sprawie </w:t>
      </w:r>
      <w:r w:rsidR="00082958" w:rsidRPr="00421D3B">
        <w:rPr>
          <w:b/>
          <w:bCs/>
          <w:sz w:val="26"/>
          <w:szCs w:val="26"/>
        </w:rPr>
        <w:t>zmiany</w:t>
      </w:r>
      <w:r w:rsidRPr="00421D3B">
        <w:rPr>
          <w:b/>
          <w:bCs/>
          <w:sz w:val="26"/>
          <w:szCs w:val="26"/>
        </w:rPr>
        <w:t xml:space="preserve"> planu finansowego Polskiej Akademii Nauk na rok 20</w:t>
      </w:r>
      <w:r w:rsidR="00BE3605" w:rsidRPr="00421D3B">
        <w:rPr>
          <w:b/>
          <w:bCs/>
          <w:sz w:val="26"/>
          <w:szCs w:val="26"/>
        </w:rPr>
        <w:t>2</w:t>
      </w:r>
      <w:r w:rsidR="00FF59D6" w:rsidRPr="00421D3B">
        <w:rPr>
          <w:b/>
          <w:bCs/>
          <w:sz w:val="26"/>
          <w:szCs w:val="26"/>
        </w:rPr>
        <w:t>2</w:t>
      </w:r>
    </w:p>
    <w:p w14:paraId="525D95A0" w14:textId="77777777" w:rsidR="00CF40B9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6B41EF7E" w14:textId="77777777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5B8DA2D7" w14:textId="0D920F8B" w:rsidR="00CF40B9" w:rsidRPr="00FF5EFE" w:rsidRDefault="00CF40B9" w:rsidP="00CF40B9">
      <w:pPr>
        <w:spacing w:before="120" w:line="360" w:lineRule="exact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Na podstawie art. 19 ust. 2 pkt. 3 ustawy z dnia 30 kwietnia 2010 roku </w:t>
      </w:r>
      <w:r w:rsidRPr="00FF5EFE">
        <w:rPr>
          <w:i/>
          <w:sz w:val="26"/>
          <w:szCs w:val="26"/>
        </w:rPr>
        <w:t>o Polskiej Akademii Nauk</w:t>
      </w:r>
      <w:r w:rsidRPr="00FF5EFE">
        <w:rPr>
          <w:sz w:val="26"/>
          <w:szCs w:val="26"/>
        </w:rPr>
        <w:t xml:space="preserve"> </w:t>
      </w:r>
      <w:r w:rsidR="00176417" w:rsidRPr="00F44E96">
        <w:rPr>
          <w:sz w:val="25"/>
          <w:szCs w:val="25"/>
        </w:rPr>
        <w:t xml:space="preserve">(Dz. U. z 2020 poz. 1796) </w:t>
      </w:r>
      <w:r w:rsidRPr="00FF5EFE">
        <w:rPr>
          <w:sz w:val="26"/>
          <w:szCs w:val="26"/>
        </w:rPr>
        <w:t>Prezydium Polskiej Akademii Nauk postanawia, co</w:t>
      </w:r>
      <w:r w:rsidR="005213E7">
        <w:rPr>
          <w:sz w:val="26"/>
          <w:szCs w:val="26"/>
        </w:rPr>
        <w:t> </w:t>
      </w:r>
      <w:r w:rsidRPr="00FF5EFE">
        <w:rPr>
          <w:sz w:val="26"/>
          <w:szCs w:val="26"/>
        </w:rPr>
        <w:t>następuje:</w:t>
      </w:r>
    </w:p>
    <w:p w14:paraId="63AD0BDD" w14:textId="77777777" w:rsidR="00CF40B9" w:rsidRDefault="00CF40B9" w:rsidP="00CF40B9">
      <w:pPr>
        <w:spacing w:before="120" w:after="120" w:line="360" w:lineRule="exact"/>
        <w:jc w:val="center"/>
        <w:rPr>
          <w:sz w:val="26"/>
          <w:szCs w:val="26"/>
        </w:rPr>
      </w:pPr>
    </w:p>
    <w:p w14:paraId="00ACFD7F" w14:textId="77777777" w:rsidR="00CF40B9" w:rsidRPr="00FF5EFE" w:rsidRDefault="00CF40B9" w:rsidP="00CF40B9">
      <w:pPr>
        <w:spacing w:before="120" w:after="120"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>§ 1</w:t>
      </w:r>
    </w:p>
    <w:p w14:paraId="0785AD4F" w14:textId="319414E3" w:rsidR="00CF40B9" w:rsidRDefault="00A61B91" w:rsidP="00A61B91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Załącznik do uchwały Nr </w:t>
      </w:r>
      <w:r w:rsidR="00D17145">
        <w:rPr>
          <w:sz w:val="26"/>
          <w:szCs w:val="26"/>
        </w:rPr>
        <w:t>1</w:t>
      </w:r>
      <w:r w:rsidR="001019F7">
        <w:rPr>
          <w:sz w:val="26"/>
          <w:szCs w:val="26"/>
        </w:rPr>
        <w:t>8</w:t>
      </w:r>
      <w:r>
        <w:rPr>
          <w:sz w:val="26"/>
          <w:szCs w:val="26"/>
        </w:rPr>
        <w:t>/20</w:t>
      </w:r>
      <w:r w:rsidR="00BE3605">
        <w:rPr>
          <w:sz w:val="26"/>
          <w:szCs w:val="26"/>
        </w:rPr>
        <w:t>2</w:t>
      </w:r>
      <w:r w:rsidR="001019F7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r w:rsidRPr="00FF5EFE">
        <w:rPr>
          <w:sz w:val="26"/>
          <w:szCs w:val="26"/>
        </w:rPr>
        <w:t xml:space="preserve">Prezydium Polskiej Akademii Nauk </w:t>
      </w:r>
      <w:r>
        <w:rPr>
          <w:sz w:val="26"/>
          <w:szCs w:val="26"/>
        </w:rPr>
        <w:t xml:space="preserve">z dnia </w:t>
      </w:r>
      <w:r w:rsidR="001019F7">
        <w:rPr>
          <w:sz w:val="26"/>
          <w:szCs w:val="26"/>
        </w:rPr>
        <w:t>24</w:t>
      </w:r>
      <w:r w:rsidR="00D17145">
        <w:rPr>
          <w:sz w:val="26"/>
          <w:szCs w:val="26"/>
        </w:rPr>
        <w:t xml:space="preserve"> maja</w:t>
      </w:r>
      <w:r>
        <w:rPr>
          <w:sz w:val="26"/>
          <w:szCs w:val="26"/>
        </w:rPr>
        <w:t xml:space="preserve"> 20</w:t>
      </w:r>
      <w:r w:rsidR="00BE3605">
        <w:rPr>
          <w:sz w:val="26"/>
          <w:szCs w:val="26"/>
        </w:rPr>
        <w:t>2</w:t>
      </w:r>
      <w:r w:rsidR="001019F7">
        <w:rPr>
          <w:sz w:val="26"/>
          <w:szCs w:val="26"/>
        </w:rPr>
        <w:t>2</w:t>
      </w:r>
      <w:r w:rsidR="00520854">
        <w:rPr>
          <w:sz w:val="26"/>
          <w:szCs w:val="26"/>
        </w:rPr>
        <w:t> </w:t>
      </w:r>
      <w:r>
        <w:rPr>
          <w:sz w:val="26"/>
          <w:szCs w:val="26"/>
        </w:rPr>
        <w:t>roku w sprawie p</w:t>
      </w:r>
      <w:r w:rsidRPr="00FF5EFE">
        <w:rPr>
          <w:sz w:val="26"/>
          <w:szCs w:val="26"/>
        </w:rPr>
        <w:t>lanu finansowego Polskiej Akademii Nauk na rok 20</w:t>
      </w:r>
      <w:r w:rsidR="00BE3605">
        <w:rPr>
          <w:sz w:val="26"/>
          <w:szCs w:val="26"/>
        </w:rPr>
        <w:t>2</w:t>
      </w:r>
      <w:r w:rsidR="001019F7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r w:rsidR="00711E82">
        <w:rPr>
          <w:sz w:val="26"/>
          <w:szCs w:val="26"/>
        </w:rPr>
        <w:t xml:space="preserve">zmienionej uchwałą Nr 24/2022 </w:t>
      </w:r>
      <w:r w:rsidR="00051EF7">
        <w:rPr>
          <w:sz w:val="26"/>
          <w:szCs w:val="26"/>
        </w:rPr>
        <w:t xml:space="preserve">Prezydium Polskiej Akademii Nauk </w:t>
      </w:r>
      <w:r w:rsidR="00711E82">
        <w:rPr>
          <w:sz w:val="26"/>
          <w:szCs w:val="26"/>
        </w:rPr>
        <w:t xml:space="preserve">z dnia 23 czerwca 2022 roku </w:t>
      </w:r>
      <w:r w:rsidR="00260D0A">
        <w:rPr>
          <w:sz w:val="26"/>
          <w:szCs w:val="26"/>
        </w:rPr>
        <w:t xml:space="preserve">oraz uchwałą Nr 29/2022 Prezydium Polskiej Akademii Nauk z dnia 20 września 2022 roku </w:t>
      </w:r>
      <w:r>
        <w:rPr>
          <w:sz w:val="26"/>
          <w:szCs w:val="26"/>
        </w:rPr>
        <w:t>otrzymuje brzmienie określone w</w:t>
      </w:r>
      <w:r w:rsidRPr="00FF5EFE">
        <w:rPr>
          <w:sz w:val="26"/>
          <w:szCs w:val="26"/>
        </w:rPr>
        <w:t xml:space="preserve"> </w:t>
      </w:r>
      <w:r w:rsidRPr="00FF5EFE">
        <w:rPr>
          <w:sz w:val="26"/>
          <w:szCs w:val="26"/>
          <w:u w:val="single"/>
        </w:rPr>
        <w:t>załącznik</w:t>
      </w:r>
      <w:r>
        <w:rPr>
          <w:sz w:val="26"/>
          <w:szCs w:val="26"/>
          <w:u w:val="single"/>
        </w:rPr>
        <w:t>u</w:t>
      </w:r>
      <w:r w:rsidRPr="00FF5EFE">
        <w:rPr>
          <w:sz w:val="26"/>
          <w:szCs w:val="26"/>
          <w:u w:val="single"/>
        </w:rPr>
        <w:t xml:space="preserve"> </w:t>
      </w:r>
      <w:r w:rsidRPr="00FF5EFE">
        <w:rPr>
          <w:sz w:val="26"/>
          <w:szCs w:val="26"/>
        </w:rPr>
        <w:t xml:space="preserve">do niniejszej uchwały. </w:t>
      </w:r>
    </w:p>
    <w:p w14:paraId="2E565DB5" w14:textId="77777777" w:rsidR="00A61B91" w:rsidRPr="00FF5EFE" w:rsidRDefault="00A61B91" w:rsidP="00A61B91">
      <w:pPr>
        <w:spacing w:line="360" w:lineRule="exact"/>
        <w:jc w:val="both"/>
        <w:rPr>
          <w:sz w:val="26"/>
          <w:szCs w:val="26"/>
        </w:rPr>
      </w:pPr>
    </w:p>
    <w:p w14:paraId="4255BBF6" w14:textId="77777777" w:rsidR="00CF40B9" w:rsidRPr="00FF5EFE" w:rsidRDefault="00CF40B9" w:rsidP="00CF40B9">
      <w:pPr>
        <w:spacing w:before="240" w:after="120"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>§ 2</w:t>
      </w:r>
    </w:p>
    <w:p w14:paraId="6E18AE55" w14:textId="60E78D9B" w:rsidR="00CF40B9" w:rsidRPr="00FF5EFE" w:rsidRDefault="00CF40B9" w:rsidP="00CF40B9">
      <w:pPr>
        <w:spacing w:line="360" w:lineRule="exact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Uchwała wchodzi w życie z dniem zatwierdzenia przez ministra właściwego do spraw </w:t>
      </w:r>
      <w:r w:rsidR="000C2CC0">
        <w:rPr>
          <w:sz w:val="26"/>
          <w:szCs w:val="26"/>
        </w:rPr>
        <w:t xml:space="preserve">szkolnictwa wyższego i </w:t>
      </w:r>
      <w:r w:rsidRPr="00FF5EFE">
        <w:rPr>
          <w:sz w:val="26"/>
          <w:szCs w:val="26"/>
        </w:rPr>
        <w:t>nauki.</w:t>
      </w:r>
    </w:p>
    <w:p w14:paraId="43E4F2DB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41459EB0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26E5ABB1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53F87267" w14:textId="77777777" w:rsidR="00CF40B9" w:rsidRPr="00FF5EFE" w:rsidRDefault="00CF40B9" w:rsidP="00CF40B9">
      <w:pPr>
        <w:spacing w:line="360" w:lineRule="exact"/>
        <w:ind w:firstLine="6379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PREZES </w:t>
      </w:r>
    </w:p>
    <w:p w14:paraId="7D49AFBB" w14:textId="77777777" w:rsidR="00CF40B9" w:rsidRPr="00FF5EFE" w:rsidRDefault="00CF40B9" w:rsidP="00CF40B9">
      <w:pPr>
        <w:spacing w:line="360" w:lineRule="exact"/>
        <w:ind w:firstLine="5245"/>
        <w:jc w:val="both"/>
        <w:rPr>
          <w:sz w:val="26"/>
          <w:szCs w:val="26"/>
        </w:rPr>
      </w:pPr>
      <w:r w:rsidRPr="00FF5EFE">
        <w:rPr>
          <w:sz w:val="26"/>
          <w:szCs w:val="26"/>
        </w:rPr>
        <w:t>POLSKIEJ AKADEMII NAUK</w:t>
      </w:r>
    </w:p>
    <w:p w14:paraId="0EE7A2BB" w14:textId="77777777" w:rsidR="00CF40B9" w:rsidRPr="00FF5EFE" w:rsidRDefault="00CF40B9" w:rsidP="00CF40B9">
      <w:pPr>
        <w:spacing w:line="360" w:lineRule="exact"/>
        <w:ind w:firstLine="5580"/>
        <w:jc w:val="both"/>
        <w:rPr>
          <w:sz w:val="26"/>
          <w:szCs w:val="26"/>
        </w:rPr>
      </w:pPr>
    </w:p>
    <w:p w14:paraId="675A94E8" w14:textId="77777777" w:rsidR="00CF40B9" w:rsidRDefault="00CF40B9" w:rsidP="00CF40B9">
      <w:pPr>
        <w:spacing w:line="360" w:lineRule="exact"/>
        <w:ind w:firstLine="5580"/>
        <w:jc w:val="both"/>
        <w:rPr>
          <w:sz w:val="26"/>
          <w:szCs w:val="26"/>
        </w:rPr>
      </w:pPr>
    </w:p>
    <w:p w14:paraId="190F723C" w14:textId="77777777" w:rsidR="00CF40B9" w:rsidRPr="00136753" w:rsidRDefault="00CF40B9" w:rsidP="00CF40B9">
      <w:pPr>
        <w:spacing w:line="360" w:lineRule="exact"/>
        <w:ind w:firstLine="6096"/>
        <w:jc w:val="both"/>
        <w:rPr>
          <w:sz w:val="25"/>
          <w:szCs w:val="25"/>
        </w:rPr>
      </w:pPr>
      <w:r w:rsidRPr="00136753">
        <w:rPr>
          <w:sz w:val="25"/>
          <w:szCs w:val="25"/>
        </w:rPr>
        <w:t>Jerzy Duszyński</w:t>
      </w:r>
    </w:p>
    <w:p w14:paraId="009E1522" w14:textId="77777777" w:rsidR="00CF40B9" w:rsidRDefault="00CF40B9">
      <w:pPr>
        <w:spacing w:after="200" w:line="252" w:lineRule="auto"/>
      </w:pPr>
    </w:p>
    <w:p w14:paraId="4B9D68B5" w14:textId="77777777" w:rsidR="00CF40B9" w:rsidRDefault="00CF40B9">
      <w:pPr>
        <w:spacing w:after="200" w:line="252" w:lineRule="auto"/>
      </w:pPr>
      <w:r>
        <w:br w:type="page"/>
      </w:r>
    </w:p>
    <w:p w14:paraId="12D2CECF" w14:textId="0D9401B2" w:rsidR="00A61B91" w:rsidRPr="00170219" w:rsidRDefault="00A61B91" w:rsidP="00A61B91">
      <w:pPr>
        <w:jc w:val="right"/>
        <w:rPr>
          <w:i/>
        </w:rPr>
      </w:pPr>
      <w:r>
        <w:rPr>
          <w:i/>
        </w:rPr>
        <w:lastRenderedPageBreak/>
        <w:t>Załącznik</w:t>
      </w:r>
      <w:r w:rsidR="00543FF5">
        <w:rPr>
          <w:i/>
        </w:rPr>
        <w:t xml:space="preserve"> </w:t>
      </w:r>
      <w:r w:rsidRPr="00170219">
        <w:rPr>
          <w:i/>
        </w:rPr>
        <w:t>do uchwały Prezydium P</w:t>
      </w:r>
      <w:r w:rsidR="00380AC9">
        <w:rPr>
          <w:i/>
        </w:rPr>
        <w:t xml:space="preserve">olskiej </w:t>
      </w:r>
      <w:r w:rsidRPr="00170219">
        <w:rPr>
          <w:i/>
        </w:rPr>
        <w:t>A</w:t>
      </w:r>
      <w:r w:rsidR="00380AC9">
        <w:rPr>
          <w:i/>
        </w:rPr>
        <w:t xml:space="preserve">kademii </w:t>
      </w:r>
      <w:r w:rsidRPr="00170219">
        <w:rPr>
          <w:i/>
        </w:rPr>
        <w:t>N</w:t>
      </w:r>
      <w:r w:rsidR="00380AC9">
        <w:rPr>
          <w:i/>
        </w:rPr>
        <w:t>auk</w:t>
      </w:r>
      <w:r w:rsidRPr="00170219">
        <w:rPr>
          <w:i/>
        </w:rPr>
        <w:t xml:space="preserve"> Nr </w:t>
      </w:r>
      <w:r w:rsidR="00421D3B">
        <w:rPr>
          <w:i/>
        </w:rPr>
        <w:t>37</w:t>
      </w:r>
      <w:r>
        <w:rPr>
          <w:i/>
        </w:rPr>
        <w:t>/20</w:t>
      </w:r>
      <w:r w:rsidR="00BE3605">
        <w:rPr>
          <w:i/>
        </w:rPr>
        <w:t>2</w:t>
      </w:r>
      <w:r w:rsidR="001019F7">
        <w:rPr>
          <w:i/>
        </w:rPr>
        <w:t>2</w:t>
      </w:r>
    </w:p>
    <w:p w14:paraId="3C548CE1" w14:textId="0F89710C" w:rsidR="00A61B91" w:rsidRPr="006D6D52" w:rsidRDefault="00A61B91" w:rsidP="00A61B91">
      <w:pPr>
        <w:spacing w:before="120"/>
        <w:jc w:val="right"/>
      </w:pPr>
      <w:r>
        <w:t xml:space="preserve">„Załącznik do uchwały </w:t>
      </w:r>
      <w:r w:rsidR="00F54BCF">
        <w:t>Prezydium P</w:t>
      </w:r>
      <w:r w:rsidR="00380AC9">
        <w:t xml:space="preserve">olskiej </w:t>
      </w:r>
      <w:r w:rsidR="00F54BCF">
        <w:t>A</w:t>
      </w:r>
      <w:r w:rsidR="00380AC9">
        <w:t xml:space="preserve">kademii </w:t>
      </w:r>
      <w:r w:rsidR="00F54BCF">
        <w:t>N</w:t>
      </w:r>
      <w:r w:rsidR="00380AC9">
        <w:t>auk</w:t>
      </w:r>
      <w:r w:rsidR="00F54BCF">
        <w:t xml:space="preserve"> </w:t>
      </w:r>
      <w:r>
        <w:t xml:space="preserve">Nr </w:t>
      </w:r>
      <w:r w:rsidR="00380AC9">
        <w:t>1</w:t>
      </w:r>
      <w:r w:rsidR="001019F7">
        <w:t>8</w:t>
      </w:r>
      <w:r>
        <w:t>/20</w:t>
      </w:r>
      <w:r w:rsidR="00BE3605">
        <w:t>2</w:t>
      </w:r>
      <w:r w:rsidR="001019F7">
        <w:t>2</w:t>
      </w:r>
      <w:r>
        <w:t>”</w:t>
      </w:r>
    </w:p>
    <w:p w14:paraId="12AD57A0" w14:textId="77777777" w:rsidR="006D6D52" w:rsidRDefault="006D6D52" w:rsidP="000212AD">
      <w:pPr>
        <w:spacing w:line="400" w:lineRule="exact"/>
        <w:jc w:val="center"/>
        <w:rPr>
          <w:b/>
          <w:sz w:val="32"/>
          <w:szCs w:val="32"/>
        </w:rPr>
      </w:pPr>
    </w:p>
    <w:p w14:paraId="1F075E55" w14:textId="36BF6359" w:rsidR="000212AD" w:rsidRPr="00FF5EFE" w:rsidRDefault="000212AD" w:rsidP="000212AD">
      <w:pPr>
        <w:spacing w:line="400" w:lineRule="exact"/>
        <w:jc w:val="center"/>
        <w:rPr>
          <w:b/>
          <w:sz w:val="32"/>
          <w:szCs w:val="32"/>
        </w:rPr>
      </w:pPr>
      <w:r w:rsidRPr="00FF5EFE">
        <w:rPr>
          <w:b/>
          <w:sz w:val="32"/>
          <w:szCs w:val="32"/>
        </w:rPr>
        <w:t>PLAN FINANSOWY</w:t>
      </w:r>
    </w:p>
    <w:p w14:paraId="78BAA81C" w14:textId="138A3DEC" w:rsidR="000212AD" w:rsidRPr="00FF5EFE" w:rsidRDefault="000212AD" w:rsidP="000212AD">
      <w:pPr>
        <w:spacing w:line="400" w:lineRule="exact"/>
        <w:jc w:val="center"/>
        <w:rPr>
          <w:b/>
          <w:sz w:val="32"/>
          <w:szCs w:val="32"/>
        </w:rPr>
      </w:pPr>
      <w:r w:rsidRPr="00FF5EFE">
        <w:rPr>
          <w:b/>
          <w:sz w:val="32"/>
          <w:szCs w:val="32"/>
        </w:rPr>
        <w:t>POLSKIEJ AKADEMII NAUK NA ROK 20</w:t>
      </w:r>
      <w:r w:rsidR="00BE3605">
        <w:rPr>
          <w:b/>
          <w:sz w:val="32"/>
          <w:szCs w:val="32"/>
        </w:rPr>
        <w:t>2</w:t>
      </w:r>
      <w:r w:rsidR="001019F7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 xml:space="preserve"> </w:t>
      </w:r>
      <w:r w:rsidRPr="00FF5EFE">
        <w:rPr>
          <w:i/>
          <w:sz w:val="32"/>
          <w:szCs w:val="32"/>
        </w:rPr>
        <w:t>(w tys. zł)</w:t>
      </w:r>
    </w:p>
    <w:p w14:paraId="04717F57" w14:textId="77777777" w:rsidR="00083825" w:rsidRDefault="00083825" w:rsidP="00A61B91">
      <w:pPr>
        <w:spacing w:line="360" w:lineRule="exact"/>
        <w:jc w:val="center"/>
        <w:rPr>
          <w:sz w:val="28"/>
          <w:szCs w:val="28"/>
          <w:u w:val="single"/>
        </w:rPr>
      </w:pPr>
    </w:p>
    <w:tbl>
      <w:tblPr>
        <w:tblW w:w="9928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9"/>
        <w:gridCol w:w="1985"/>
        <w:gridCol w:w="1984"/>
      </w:tblGrid>
      <w:tr w:rsidR="009201F1" w:rsidRPr="00911432" w14:paraId="2A613CB2" w14:textId="77777777" w:rsidTr="005B238C">
        <w:trPr>
          <w:trHeight w:val="748"/>
        </w:trPr>
        <w:tc>
          <w:tcPr>
            <w:tcW w:w="5959" w:type="dxa"/>
            <w:shd w:val="clear" w:color="auto" w:fill="auto"/>
            <w:vAlign w:val="center"/>
            <w:hideMark/>
          </w:tcPr>
          <w:p w14:paraId="66B9604E" w14:textId="77777777" w:rsidR="009201F1" w:rsidRPr="00B039DD" w:rsidRDefault="009201F1" w:rsidP="00935373">
            <w:pPr>
              <w:jc w:val="center"/>
              <w:rPr>
                <w:sz w:val="26"/>
                <w:szCs w:val="26"/>
              </w:rPr>
            </w:pPr>
            <w:bookmarkStart w:id="0" w:name="RANGE!A1:B16"/>
            <w:r w:rsidRPr="00B039DD">
              <w:rPr>
                <w:sz w:val="26"/>
                <w:szCs w:val="26"/>
              </w:rPr>
              <w:t>Wyszczególnienie</w:t>
            </w:r>
            <w:bookmarkEnd w:id="0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0B08CCA" w14:textId="77777777" w:rsidR="009201F1" w:rsidRPr="00B039DD" w:rsidRDefault="009201F1" w:rsidP="00935373">
            <w:pPr>
              <w:jc w:val="center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Kwota</w:t>
            </w:r>
          </w:p>
        </w:tc>
        <w:tc>
          <w:tcPr>
            <w:tcW w:w="1984" w:type="dxa"/>
          </w:tcPr>
          <w:p w14:paraId="40161645" w14:textId="0898504D" w:rsidR="009201F1" w:rsidRPr="005B238C" w:rsidRDefault="009201F1" w:rsidP="0093537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5B238C">
              <w:rPr>
                <w:sz w:val="18"/>
                <w:szCs w:val="18"/>
              </w:rPr>
              <w:t>w tym: kwota dotycząca wydatków budżetu państwa, które nie wygasły z upływem roku budżetowego 202</w:t>
            </w:r>
            <w:r w:rsidR="001019F7">
              <w:rPr>
                <w:sz w:val="18"/>
                <w:szCs w:val="18"/>
              </w:rPr>
              <w:t>1</w:t>
            </w:r>
          </w:p>
        </w:tc>
      </w:tr>
      <w:tr w:rsidR="009201F1" w:rsidRPr="00CE44D9" w14:paraId="28289DDF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6F623428" w14:textId="77777777" w:rsidR="009201F1" w:rsidRPr="00B039DD" w:rsidRDefault="009201F1" w:rsidP="00935373">
            <w:pPr>
              <w:ind w:right="-495"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środków pieniężnych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577C4EA" w14:textId="5D247A9A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 w:rsidRPr="00B039DD">
              <w:rPr>
                <w:b/>
                <w:bCs/>
                <w:sz w:val="26"/>
                <w:szCs w:val="26"/>
              </w:rPr>
              <w:t xml:space="preserve">50 </w:t>
            </w:r>
            <w:r w:rsidR="00DE0832">
              <w:rPr>
                <w:b/>
                <w:bCs/>
                <w:sz w:val="26"/>
                <w:szCs w:val="26"/>
              </w:rPr>
              <w:t>112</w:t>
            </w:r>
          </w:p>
        </w:tc>
        <w:tc>
          <w:tcPr>
            <w:tcW w:w="1984" w:type="dxa"/>
          </w:tcPr>
          <w:p w14:paraId="7ECA0B83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4690721D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93D4276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należności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E2B8985" w14:textId="61B4CD84" w:rsidR="009201F1" w:rsidRPr="00B039DD" w:rsidRDefault="00DE0832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>
              <w:rPr>
                <w:b/>
                <w:bCs/>
                <w:sz w:val="26"/>
                <w:szCs w:val="26"/>
              </w:rPr>
              <w:t>8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311</w:t>
            </w:r>
          </w:p>
        </w:tc>
        <w:tc>
          <w:tcPr>
            <w:tcW w:w="1984" w:type="dxa"/>
          </w:tcPr>
          <w:p w14:paraId="6747BFA8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43500159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2E769376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zobowiązań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603CFF1" w14:textId="2AAF410C" w:rsidR="009201F1" w:rsidRPr="00B039DD" w:rsidRDefault="00DE0832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>
              <w:rPr>
                <w:b/>
                <w:bCs/>
                <w:sz w:val="26"/>
                <w:szCs w:val="26"/>
              </w:rPr>
              <w:t>9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115</w:t>
            </w:r>
          </w:p>
        </w:tc>
        <w:tc>
          <w:tcPr>
            <w:tcW w:w="1984" w:type="dxa"/>
          </w:tcPr>
          <w:p w14:paraId="2B4CFB43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</w:p>
        </w:tc>
      </w:tr>
      <w:tr w:rsidR="009201F1" w:rsidRPr="00CE44D9" w14:paraId="6FA61F60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6F507C29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Przychody z prowadzonej działalności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DB82002" w14:textId="31D633B9" w:rsidR="009201F1" w:rsidRPr="00E276D1" w:rsidRDefault="00DE0832" w:rsidP="00935373">
            <w:pPr>
              <w:spacing w:before="120" w:after="120"/>
              <w:ind w:right="215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E276D1">
              <w:rPr>
                <w:b/>
                <w:bCs/>
                <w:sz w:val="26"/>
                <w:szCs w:val="26"/>
              </w:rPr>
              <w:t>46</w:t>
            </w:r>
            <w:r w:rsidR="009201F1" w:rsidRPr="00E276D1">
              <w:rPr>
                <w:b/>
                <w:bCs/>
                <w:sz w:val="26"/>
                <w:szCs w:val="26"/>
              </w:rPr>
              <w:t xml:space="preserve"> </w:t>
            </w:r>
            <w:r w:rsidR="00C74F65">
              <w:rPr>
                <w:b/>
                <w:bCs/>
                <w:sz w:val="26"/>
                <w:szCs w:val="26"/>
              </w:rPr>
              <w:t>8</w:t>
            </w:r>
            <w:r w:rsidRPr="00E276D1">
              <w:rPr>
                <w:b/>
                <w:bCs/>
                <w:sz w:val="26"/>
                <w:szCs w:val="26"/>
              </w:rPr>
              <w:t>83</w:t>
            </w:r>
          </w:p>
        </w:tc>
        <w:tc>
          <w:tcPr>
            <w:tcW w:w="1984" w:type="dxa"/>
          </w:tcPr>
          <w:p w14:paraId="1BB0FB51" w14:textId="77777777" w:rsidR="009201F1" w:rsidRPr="00E276D1" w:rsidRDefault="009201F1" w:rsidP="00935373">
            <w:pPr>
              <w:spacing w:before="120" w:after="120"/>
              <w:ind w:right="215" w:firstLineChars="100" w:firstLine="260"/>
              <w:jc w:val="right"/>
              <w:rPr>
                <w:bCs/>
                <w:sz w:val="26"/>
                <w:szCs w:val="26"/>
              </w:rPr>
            </w:pPr>
            <w:r w:rsidRPr="00E276D1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15C9EEAE" w14:textId="77777777" w:rsidTr="005B238C">
        <w:trPr>
          <w:trHeight w:val="612"/>
        </w:trPr>
        <w:tc>
          <w:tcPr>
            <w:tcW w:w="5959" w:type="dxa"/>
            <w:shd w:val="clear" w:color="auto" w:fill="auto"/>
            <w:vAlign w:val="center"/>
          </w:tcPr>
          <w:p w14:paraId="530E949E" w14:textId="77777777" w:rsidR="009201F1" w:rsidRPr="00B039DD" w:rsidRDefault="009201F1" w:rsidP="00935373">
            <w:pPr>
              <w:ind w:leftChars="67" w:left="161" w:firstLine="2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Pozostałe przychody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1685D38" w14:textId="7527F41F" w:rsidR="009201F1" w:rsidRPr="00382BFB" w:rsidRDefault="005213E7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382BFB">
              <w:rPr>
                <w:b/>
                <w:bCs/>
                <w:sz w:val="26"/>
                <w:szCs w:val="26"/>
              </w:rPr>
              <w:t>3</w:t>
            </w:r>
            <w:r w:rsidR="007F29E2" w:rsidRPr="00382BFB">
              <w:rPr>
                <w:b/>
                <w:bCs/>
                <w:sz w:val="26"/>
                <w:szCs w:val="26"/>
              </w:rPr>
              <w:t>1</w:t>
            </w:r>
            <w:r w:rsidR="009201F1" w:rsidRPr="00382BFB">
              <w:rPr>
                <w:b/>
                <w:bCs/>
                <w:sz w:val="26"/>
                <w:szCs w:val="26"/>
              </w:rPr>
              <w:t> </w:t>
            </w:r>
            <w:r w:rsidR="00A60D0C" w:rsidRPr="00382BFB">
              <w:rPr>
                <w:b/>
                <w:bCs/>
                <w:sz w:val="26"/>
                <w:szCs w:val="26"/>
              </w:rPr>
              <w:t>4</w:t>
            </w:r>
            <w:r w:rsidRPr="00382BFB">
              <w:rPr>
                <w:b/>
                <w:bCs/>
                <w:sz w:val="26"/>
                <w:szCs w:val="26"/>
              </w:rPr>
              <w:t>68</w:t>
            </w:r>
          </w:p>
        </w:tc>
        <w:tc>
          <w:tcPr>
            <w:tcW w:w="1984" w:type="dxa"/>
          </w:tcPr>
          <w:p w14:paraId="4BCD15CB" w14:textId="77777777" w:rsidR="009201F1" w:rsidRPr="00E276D1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E276D1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1F8DA4F5" w14:textId="77777777" w:rsidTr="005B238C">
        <w:trPr>
          <w:trHeight w:val="840"/>
        </w:trPr>
        <w:tc>
          <w:tcPr>
            <w:tcW w:w="5959" w:type="dxa"/>
            <w:tcBorders>
              <w:bottom w:val="nil"/>
            </w:tcBorders>
            <w:shd w:val="clear" w:color="auto" w:fill="auto"/>
            <w:vAlign w:val="center"/>
            <w:hideMark/>
          </w:tcPr>
          <w:p w14:paraId="7ED64C31" w14:textId="77777777" w:rsidR="009201F1" w:rsidRPr="00B039DD" w:rsidRDefault="009201F1" w:rsidP="00935373">
            <w:pPr>
              <w:ind w:leftChars="107" w:left="257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 xml:space="preserve">Dotacje z budżetu państwa lub budżetów jednostek samorządu terytorialnego 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  <w:noWrap/>
            <w:vAlign w:val="center"/>
          </w:tcPr>
          <w:p w14:paraId="7E3602D6" w14:textId="15743865" w:rsidR="009201F1" w:rsidRPr="00382BFB" w:rsidRDefault="00DE0832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382BFB">
              <w:rPr>
                <w:b/>
                <w:bCs/>
                <w:sz w:val="26"/>
                <w:szCs w:val="26"/>
              </w:rPr>
              <w:t>1</w:t>
            </w:r>
            <w:r w:rsidR="005213E7" w:rsidRPr="00382BFB">
              <w:rPr>
                <w:b/>
                <w:bCs/>
                <w:sz w:val="26"/>
                <w:szCs w:val="26"/>
              </w:rPr>
              <w:t>1</w:t>
            </w:r>
            <w:r w:rsidR="00A60D0C" w:rsidRPr="00382BFB">
              <w:rPr>
                <w:b/>
                <w:bCs/>
                <w:sz w:val="26"/>
                <w:szCs w:val="26"/>
              </w:rPr>
              <w:t>4</w:t>
            </w:r>
            <w:r w:rsidR="009201F1" w:rsidRPr="00382BFB">
              <w:rPr>
                <w:b/>
                <w:bCs/>
                <w:sz w:val="26"/>
                <w:szCs w:val="26"/>
              </w:rPr>
              <w:t xml:space="preserve"> </w:t>
            </w:r>
            <w:r w:rsidRPr="00382BFB">
              <w:rPr>
                <w:b/>
                <w:bCs/>
                <w:sz w:val="26"/>
                <w:szCs w:val="26"/>
              </w:rPr>
              <w:t>158</w:t>
            </w:r>
          </w:p>
        </w:tc>
        <w:tc>
          <w:tcPr>
            <w:tcW w:w="1984" w:type="dxa"/>
            <w:tcBorders>
              <w:bottom w:val="nil"/>
            </w:tcBorders>
          </w:tcPr>
          <w:p w14:paraId="7917C280" w14:textId="64D1B0E3" w:rsidR="009201F1" w:rsidRPr="00B039DD" w:rsidRDefault="00B218FE" w:rsidP="00935373">
            <w:pPr>
              <w:spacing w:before="240"/>
              <w:ind w:right="215" w:firstLineChars="100" w:firstLine="260"/>
              <w:jc w:val="righ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9201F1" w:rsidRPr="00B039DD">
              <w:rPr>
                <w:bCs/>
                <w:sz w:val="26"/>
                <w:szCs w:val="26"/>
              </w:rPr>
              <w:t xml:space="preserve"> 1</w:t>
            </w:r>
            <w:r>
              <w:rPr>
                <w:bCs/>
                <w:sz w:val="26"/>
                <w:szCs w:val="26"/>
              </w:rPr>
              <w:t>88</w:t>
            </w:r>
          </w:p>
        </w:tc>
      </w:tr>
      <w:tr w:rsidR="009201F1" w:rsidRPr="00CE44D9" w14:paraId="6A3DB567" w14:textId="77777777" w:rsidTr="005B238C">
        <w:trPr>
          <w:trHeight w:val="277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E199B" w14:textId="77777777" w:rsidR="009201F1" w:rsidRPr="00B039DD" w:rsidRDefault="009201F1" w:rsidP="00935373">
            <w:pPr>
              <w:ind w:left="1207" w:hanging="992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z tego:  dotacja podmiotowa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9178B" w14:textId="0651F95A" w:rsidR="009201F1" w:rsidRPr="00382BFB" w:rsidRDefault="00B218FE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82BFB">
              <w:rPr>
                <w:bCs/>
                <w:i/>
                <w:sz w:val="26"/>
                <w:szCs w:val="26"/>
              </w:rPr>
              <w:t>9</w:t>
            </w:r>
            <w:r w:rsidR="00A60D0C" w:rsidRPr="00382BFB">
              <w:rPr>
                <w:bCs/>
                <w:i/>
                <w:sz w:val="26"/>
                <w:szCs w:val="26"/>
              </w:rPr>
              <w:t>5</w:t>
            </w:r>
            <w:r w:rsidR="009201F1" w:rsidRPr="00382BFB">
              <w:rPr>
                <w:bCs/>
                <w:i/>
                <w:sz w:val="26"/>
                <w:szCs w:val="26"/>
              </w:rPr>
              <w:t xml:space="preserve"> </w:t>
            </w:r>
            <w:r w:rsidRPr="00382BFB">
              <w:rPr>
                <w:bCs/>
                <w:i/>
                <w:sz w:val="26"/>
                <w:szCs w:val="26"/>
              </w:rPr>
              <w:t>243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78E6DE" w14:textId="4BC1022E" w:rsidR="009201F1" w:rsidRPr="00B039DD" w:rsidRDefault="00B218FE" w:rsidP="00B218FE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</w:t>
            </w:r>
            <w:r w:rsidR="009201F1" w:rsidRPr="00B039DD">
              <w:rPr>
                <w:bCs/>
                <w:i/>
                <w:sz w:val="26"/>
                <w:szCs w:val="26"/>
              </w:rPr>
              <w:t>1</w:t>
            </w:r>
            <w:r>
              <w:rPr>
                <w:bCs/>
                <w:i/>
                <w:sz w:val="26"/>
                <w:szCs w:val="26"/>
              </w:rPr>
              <w:t>88</w:t>
            </w:r>
          </w:p>
        </w:tc>
      </w:tr>
      <w:tr w:rsidR="009201F1" w:rsidRPr="00CE44D9" w14:paraId="1794C2D6" w14:textId="77777777" w:rsidTr="005B238C">
        <w:trPr>
          <w:trHeight w:val="453"/>
        </w:trPr>
        <w:tc>
          <w:tcPr>
            <w:tcW w:w="5959" w:type="dxa"/>
            <w:tcBorders>
              <w:top w:val="nil"/>
            </w:tcBorders>
            <w:shd w:val="clear" w:color="auto" w:fill="auto"/>
            <w:noWrap/>
            <w:vAlign w:val="center"/>
          </w:tcPr>
          <w:p w14:paraId="5C6519B1" w14:textId="77777777" w:rsidR="009201F1" w:rsidRPr="00B039DD" w:rsidRDefault="009201F1" w:rsidP="00935373">
            <w:pPr>
              <w:ind w:left="1129" w:hanging="142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dotacje celowe na inwestycje</w:t>
            </w:r>
          </w:p>
          <w:p w14:paraId="2D977D02" w14:textId="77777777" w:rsidR="009201F1" w:rsidRPr="00B039DD" w:rsidRDefault="009201F1" w:rsidP="00935373">
            <w:pPr>
              <w:ind w:left="1131" w:hanging="142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 xml:space="preserve">inne dotacje celowe 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noWrap/>
            <w:vAlign w:val="center"/>
          </w:tcPr>
          <w:p w14:paraId="27A38A2C" w14:textId="19727A18" w:rsidR="009201F1" w:rsidRPr="00382BFB" w:rsidRDefault="00B218FE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82BFB">
              <w:rPr>
                <w:bCs/>
                <w:i/>
                <w:sz w:val="26"/>
                <w:szCs w:val="26"/>
              </w:rPr>
              <w:t>6</w:t>
            </w:r>
            <w:r w:rsidR="009201F1" w:rsidRPr="00382BFB">
              <w:rPr>
                <w:bCs/>
                <w:i/>
                <w:sz w:val="26"/>
                <w:szCs w:val="26"/>
              </w:rPr>
              <w:t xml:space="preserve"> </w:t>
            </w:r>
            <w:r w:rsidRPr="00382BFB">
              <w:rPr>
                <w:bCs/>
                <w:i/>
                <w:sz w:val="26"/>
                <w:szCs w:val="26"/>
              </w:rPr>
              <w:t>016</w:t>
            </w:r>
          </w:p>
          <w:p w14:paraId="47F888A9" w14:textId="4450F4D2" w:rsidR="009201F1" w:rsidRPr="00382BFB" w:rsidRDefault="00B218FE" w:rsidP="00935373">
            <w:pPr>
              <w:tabs>
                <w:tab w:val="left" w:pos="1835"/>
              </w:tabs>
              <w:spacing w:after="120"/>
              <w:ind w:right="215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82BFB">
              <w:rPr>
                <w:bCs/>
                <w:i/>
                <w:sz w:val="26"/>
                <w:szCs w:val="26"/>
              </w:rPr>
              <w:t>12 899</w:t>
            </w:r>
          </w:p>
        </w:tc>
        <w:tc>
          <w:tcPr>
            <w:tcW w:w="1984" w:type="dxa"/>
            <w:tcBorders>
              <w:top w:val="nil"/>
            </w:tcBorders>
          </w:tcPr>
          <w:p w14:paraId="249F8A99" w14:textId="19E44B50" w:rsidR="009201F1" w:rsidRPr="00B039DD" w:rsidRDefault="00B218FE" w:rsidP="00B218FE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2 000</w:t>
            </w:r>
          </w:p>
        </w:tc>
      </w:tr>
      <w:tr w:rsidR="009201F1" w:rsidRPr="00CE44D9" w14:paraId="78C010D5" w14:textId="77777777" w:rsidTr="005B238C">
        <w:trPr>
          <w:trHeight w:val="382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41034882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Koszty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60188FB" w14:textId="5C26D4B4" w:rsidR="009201F1" w:rsidRPr="00382BFB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382BFB">
              <w:rPr>
                <w:b/>
                <w:bCs/>
                <w:sz w:val="26"/>
                <w:szCs w:val="26"/>
              </w:rPr>
              <w:t>1</w:t>
            </w:r>
            <w:r w:rsidR="005213E7" w:rsidRPr="00382BFB">
              <w:rPr>
                <w:b/>
                <w:bCs/>
                <w:sz w:val="26"/>
                <w:szCs w:val="26"/>
              </w:rPr>
              <w:t>8</w:t>
            </w:r>
            <w:r w:rsidR="00A60D0C" w:rsidRPr="00382BFB">
              <w:rPr>
                <w:b/>
                <w:bCs/>
                <w:sz w:val="26"/>
                <w:szCs w:val="26"/>
              </w:rPr>
              <w:t>6</w:t>
            </w:r>
            <w:r w:rsidRPr="00382BFB">
              <w:rPr>
                <w:b/>
                <w:bCs/>
                <w:sz w:val="26"/>
                <w:szCs w:val="26"/>
              </w:rPr>
              <w:t xml:space="preserve"> </w:t>
            </w:r>
            <w:r w:rsidR="00A60D0C" w:rsidRPr="00382BFB">
              <w:rPr>
                <w:b/>
                <w:bCs/>
                <w:sz w:val="26"/>
                <w:szCs w:val="26"/>
              </w:rPr>
              <w:t>6</w:t>
            </w:r>
            <w:r w:rsidR="00E276D1" w:rsidRPr="00382BFB">
              <w:rPr>
                <w:b/>
                <w:bCs/>
                <w:sz w:val="26"/>
                <w:szCs w:val="26"/>
              </w:rPr>
              <w:t>5</w:t>
            </w:r>
            <w:r w:rsidR="005213E7" w:rsidRPr="00382BFB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984" w:type="dxa"/>
          </w:tcPr>
          <w:p w14:paraId="73F0D248" w14:textId="5E6F2A07" w:rsidR="009201F1" w:rsidRPr="00E276D1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E276D1">
              <w:rPr>
                <w:bCs/>
                <w:sz w:val="26"/>
                <w:szCs w:val="26"/>
              </w:rPr>
              <w:t>1</w:t>
            </w:r>
            <w:r w:rsidR="00B218FE" w:rsidRPr="00E276D1">
              <w:rPr>
                <w:bCs/>
                <w:sz w:val="26"/>
                <w:szCs w:val="26"/>
              </w:rPr>
              <w:t>88</w:t>
            </w:r>
          </w:p>
        </w:tc>
      </w:tr>
      <w:tr w:rsidR="009201F1" w:rsidRPr="00CE44D9" w14:paraId="0D97B13B" w14:textId="77777777" w:rsidTr="005B238C">
        <w:trPr>
          <w:trHeight w:val="381"/>
        </w:trPr>
        <w:tc>
          <w:tcPr>
            <w:tcW w:w="5959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7B52C52B" w14:textId="77777777" w:rsidR="009201F1" w:rsidRPr="00B039DD" w:rsidRDefault="009201F1" w:rsidP="00935373">
            <w:pPr>
              <w:ind w:firstLineChars="100" w:firstLine="260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w tym:</w:t>
            </w:r>
            <w:r w:rsidRPr="00B039DD">
              <w:rPr>
                <w:rStyle w:val="Odwoanieprzypisudolnego"/>
                <w:i/>
                <w:sz w:val="26"/>
                <w:szCs w:val="26"/>
              </w:rPr>
              <w:footnoteReference w:id="1"/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31630453" w14:textId="77777777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i/>
                <w:sz w:val="26"/>
                <w:szCs w:val="26"/>
              </w:rPr>
            </w:pPr>
            <w:r w:rsidRPr="00B039DD">
              <w:rPr>
                <w:b/>
                <w:bCs/>
                <w:i/>
                <w:sz w:val="26"/>
                <w:szCs w:val="26"/>
              </w:rPr>
              <w:t> </w:t>
            </w:r>
          </w:p>
        </w:tc>
        <w:tc>
          <w:tcPr>
            <w:tcW w:w="1984" w:type="dxa"/>
            <w:tcBorders>
              <w:bottom w:val="nil"/>
            </w:tcBorders>
          </w:tcPr>
          <w:p w14:paraId="3EA9A7D0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CE44D9" w14:paraId="726E04D8" w14:textId="77777777" w:rsidTr="005B238C">
        <w:trPr>
          <w:trHeight w:val="274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6CFAC" w14:textId="77777777" w:rsidR="009201F1" w:rsidRPr="00B039DD" w:rsidRDefault="009201F1" w:rsidP="00935373">
            <w:pPr>
              <w:ind w:left="1208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amortyzacja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9A58A" w14:textId="13069FB2" w:rsidR="009201F1" w:rsidRPr="00B039DD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E276D1">
              <w:rPr>
                <w:bCs/>
                <w:i/>
                <w:sz w:val="26"/>
                <w:szCs w:val="26"/>
              </w:rPr>
              <w:t xml:space="preserve">10 </w:t>
            </w:r>
            <w:r w:rsidR="00E276D1" w:rsidRPr="00E276D1">
              <w:rPr>
                <w:bCs/>
                <w:i/>
                <w:sz w:val="26"/>
                <w:szCs w:val="26"/>
              </w:rPr>
              <w:t>89</w:t>
            </w:r>
            <w:r w:rsidR="00B218FE" w:rsidRPr="00E276D1">
              <w:rPr>
                <w:bCs/>
                <w:i/>
                <w:sz w:val="26"/>
                <w:szCs w:val="26"/>
              </w:rPr>
              <w:t>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2097D7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CE44D9" w14:paraId="44F39E47" w14:textId="77777777" w:rsidTr="005B238C">
        <w:trPr>
          <w:trHeight w:val="364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1BCC87C" w14:textId="77777777" w:rsidR="009201F1" w:rsidRPr="00B039DD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wynagrodzenia i składki od nich naliczane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3F3D2" w14:textId="0E4EAD89" w:rsidR="009201F1" w:rsidRPr="00B039DD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B039DD">
              <w:rPr>
                <w:bCs/>
                <w:i/>
                <w:sz w:val="26"/>
                <w:szCs w:val="26"/>
              </w:rPr>
              <w:t>6</w:t>
            </w:r>
            <w:r w:rsidR="00A60D0C">
              <w:rPr>
                <w:bCs/>
                <w:i/>
                <w:sz w:val="26"/>
                <w:szCs w:val="26"/>
              </w:rPr>
              <w:t>7</w:t>
            </w:r>
            <w:r w:rsidRPr="00B039DD">
              <w:rPr>
                <w:bCs/>
                <w:i/>
                <w:sz w:val="26"/>
                <w:szCs w:val="26"/>
              </w:rPr>
              <w:t xml:space="preserve"> </w:t>
            </w:r>
            <w:r w:rsidR="00A60D0C">
              <w:rPr>
                <w:bCs/>
                <w:i/>
                <w:sz w:val="26"/>
                <w:szCs w:val="26"/>
              </w:rPr>
              <w:t>6</w:t>
            </w:r>
            <w:r w:rsidRPr="00B039DD">
              <w:rPr>
                <w:bCs/>
                <w:i/>
                <w:sz w:val="26"/>
                <w:szCs w:val="26"/>
              </w:rPr>
              <w:t>35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8D90AB" w14:textId="289BFE1A" w:rsidR="009201F1" w:rsidRPr="00B039DD" w:rsidRDefault="00B218FE" w:rsidP="00B218FE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98</w:t>
            </w:r>
            <w:r w:rsidR="009201F1" w:rsidRPr="00B039DD">
              <w:rPr>
                <w:bCs/>
                <w:i/>
                <w:sz w:val="26"/>
                <w:szCs w:val="26"/>
              </w:rPr>
              <w:t xml:space="preserve"> </w:t>
            </w:r>
          </w:p>
        </w:tc>
      </w:tr>
      <w:tr w:rsidR="009201F1" w:rsidRPr="00CE44D9" w14:paraId="3313B269" w14:textId="77777777" w:rsidTr="005B238C">
        <w:trPr>
          <w:trHeight w:val="492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BDF6F" w14:textId="77777777" w:rsidR="009201F1" w:rsidRPr="00B039DD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płatności odsetkowe wynikające z zaciągniętych zobowiązań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796C4" w14:textId="44214987" w:rsidR="009201F1" w:rsidRPr="00B039DD" w:rsidRDefault="00B218FE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30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AFB732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CE44D9" w14:paraId="02BB0401" w14:textId="77777777" w:rsidTr="005B238C">
        <w:trPr>
          <w:trHeight w:val="8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0374B" w14:textId="77777777" w:rsidR="009201F1" w:rsidRPr="00B039DD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zakup towarów i usług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60739" w14:textId="2BE46CC6" w:rsidR="009201F1" w:rsidRPr="00B039DD" w:rsidRDefault="00B218FE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F0770B">
              <w:rPr>
                <w:bCs/>
                <w:i/>
                <w:sz w:val="26"/>
                <w:szCs w:val="26"/>
              </w:rPr>
              <w:t>6</w:t>
            </w:r>
            <w:r w:rsidR="00A60D0C">
              <w:rPr>
                <w:bCs/>
                <w:i/>
                <w:sz w:val="26"/>
                <w:szCs w:val="26"/>
              </w:rPr>
              <w:t>9</w:t>
            </w:r>
            <w:r w:rsidR="009201F1" w:rsidRPr="00F0770B">
              <w:rPr>
                <w:bCs/>
                <w:i/>
                <w:sz w:val="26"/>
                <w:szCs w:val="26"/>
              </w:rPr>
              <w:t xml:space="preserve"> </w:t>
            </w:r>
            <w:r w:rsidR="005213E7" w:rsidRPr="00F0770B">
              <w:rPr>
                <w:bCs/>
                <w:i/>
                <w:sz w:val="26"/>
                <w:szCs w:val="26"/>
              </w:rPr>
              <w:t>287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DA6B" w14:textId="66A45BC7" w:rsidR="009201F1" w:rsidRPr="00B039DD" w:rsidRDefault="009201F1" w:rsidP="00B218FE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B039DD">
              <w:rPr>
                <w:bCs/>
                <w:i/>
                <w:sz w:val="26"/>
                <w:szCs w:val="26"/>
              </w:rPr>
              <w:t>9</w:t>
            </w:r>
            <w:r w:rsidR="00B218FE">
              <w:rPr>
                <w:bCs/>
                <w:i/>
                <w:sz w:val="26"/>
                <w:szCs w:val="26"/>
              </w:rPr>
              <w:t>0</w:t>
            </w:r>
          </w:p>
        </w:tc>
      </w:tr>
      <w:tr w:rsidR="009201F1" w:rsidRPr="00CE44D9" w14:paraId="5F7C4E4B" w14:textId="77777777" w:rsidTr="005B238C">
        <w:trPr>
          <w:trHeight w:val="540"/>
        </w:trPr>
        <w:tc>
          <w:tcPr>
            <w:tcW w:w="59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558A1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Środki na wydatki majątkowe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5F029" w14:textId="15F40608" w:rsidR="009201F1" w:rsidRPr="00B039DD" w:rsidRDefault="009201F1" w:rsidP="00935373">
            <w:pPr>
              <w:ind w:right="217" w:firstLineChars="47" w:firstLine="123"/>
              <w:jc w:val="center"/>
              <w:rPr>
                <w:b/>
                <w:bCs/>
                <w:sz w:val="26"/>
                <w:szCs w:val="26"/>
              </w:rPr>
            </w:pPr>
            <w:r w:rsidRPr="00B039DD">
              <w:rPr>
                <w:b/>
                <w:bCs/>
                <w:sz w:val="26"/>
                <w:szCs w:val="26"/>
              </w:rPr>
              <w:t xml:space="preserve">       </w:t>
            </w:r>
            <w:r w:rsidR="00B66112">
              <w:rPr>
                <w:b/>
                <w:bCs/>
                <w:sz w:val="26"/>
                <w:szCs w:val="26"/>
              </w:rPr>
              <w:t xml:space="preserve">   </w:t>
            </w:r>
            <w:r w:rsidRPr="00B039DD">
              <w:rPr>
                <w:b/>
                <w:bCs/>
                <w:sz w:val="26"/>
                <w:szCs w:val="26"/>
              </w:rPr>
              <w:t xml:space="preserve">  </w:t>
            </w:r>
            <w:r w:rsidR="00F0770B" w:rsidRPr="00E276D1">
              <w:rPr>
                <w:b/>
                <w:bCs/>
                <w:sz w:val="26"/>
                <w:szCs w:val="26"/>
              </w:rPr>
              <w:t>1</w:t>
            </w:r>
            <w:r w:rsidR="00E276D1" w:rsidRPr="00E276D1">
              <w:rPr>
                <w:b/>
                <w:bCs/>
                <w:sz w:val="26"/>
                <w:szCs w:val="26"/>
              </w:rPr>
              <w:t>8</w:t>
            </w:r>
            <w:r w:rsidRPr="00E276D1">
              <w:rPr>
                <w:b/>
                <w:bCs/>
                <w:sz w:val="26"/>
                <w:szCs w:val="26"/>
              </w:rPr>
              <w:t xml:space="preserve"> </w:t>
            </w:r>
            <w:r w:rsidR="00E276D1" w:rsidRPr="00E276D1">
              <w:rPr>
                <w:b/>
                <w:bCs/>
                <w:sz w:val="26"/>
                <w:szCs w:val="26"/>
              </w:rPr>
              <w:t>58</w:t>
            </w:r>
            <w:r w:rsidR="005213E7" w:rsidRPr="00E276D1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468B0CF1" w14:textId="587AB235" w:rsidR="009201F1" w:rsidRPr="00B039DD" w:rsidRDefault="000C1EA7" w:rsidP="00935373">
            <w:pPr>
              <w:spacing w:before="120"/>
              <w:ind w:right="217" w:firstLineChars="47" w:firstLine="122"/>
              <w:jc w:val="righ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2 00</w:t>
            </w:r>
            <w:r w:rsidR="009201F1"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56286A3F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ED47DCB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 xml:space="preserve">Środki przyznane innym podmiotom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8EAB9D2" w14:textId="49BF0F60" w:rsidR="009201F1" w:rsidRPr="00B039DD" w:rsidRDefault="000C1EA7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248</w:t>
            </w:r>
          </w:p>
        </w:tc>
        <w:tc>
          <w:tcPr>
            <w:tcW w:w="1984" w:type="dxa"/>
          </w:tcPr>
          <w:p w14:paraId="5FE7AEC3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02AE8C11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6780D2F1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należności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54296282" w14:textId="685FDC9D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039DD">
              <w:rPr>
                <w:b/>
                <w:bCs/>
                <w:sz w:val="26"/>
                <w:szCs w:val="26"/>
              </w:rPr>
              <w:t xml:space="preserve">4 </w:t>
            </w:r>
            <w:r w:rsidR="000C1EA7">
              <w:rPr>
                <w:b/>
                <w:bCs/>
                <w:sz w:val="26"/>
                <w:szCs w:val="26"/>
              </w:rPr>
              <w:t>530</w:t>
            </w:r>
          </w:p>
        </w:tc>
        <w:tc>
          <w:tcPr>
            <w:tcW w:w="1984" w:type="dxa"/>
          </w:tcPr>
          <w:p w14:paraId="52B4F1D6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1735E795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7D401C2C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zobowiązań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F85C670" w14:textId="780EDE3F" w:rsidR="009201F1" w:rsidRPr="00B039DD" w:rsidRDefault="000C1EA7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658</w:t>
            </w:r>
          </w:p>
        </w:tc>
        <w:tc>
          <w:tcPr>
            <w:tcW w:w="1984" w:type="dxa"/>
          </w:tcPr>
          <w:p w14:paraId="6A1A8A3B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5B4AF1D8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0A01F30F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środków pieniężnych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07D63535" w14:textId="50C80BFD" w:rsidR="009201F1" w:rsidRPr="00B039DD" w:rsidRDefault="000C1EA7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936</w:t>
            </w:r>
          </w:p>
        </w:tc>
        <w:tc>
          <w:tcPr>
            <w:tcW w:w="1984" w:type="dxa"/>
          </w:tcPr>
          <w:p w14:paraId="3FC3F2EB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</w:tbl>
    <w:p w14:paraId="03E4E649" w14:textId="77777777" w:rsidR="00A96673" w:rsidRDefault="00A96673" w:rsidP="00083825">
      <w:pPr>
        <w:spacing w:after="200" w:line="252" w:lineRule="auto"/>
        <w:jc w:val="center"/>
        <w:rPr>
          <w:sz w:val="28"/>
          <w:szCs w:val="28"/>
          <w:u w:val="single"/>
        </w:rPr>
      </w:pPr>
    </w:p>
    <w:p w14:paraId="577F850D" w14:textId="77777777" w:rsidR="008A0EDE" w:rsidRDefault="008A0EDE" w:rsidP="008A0EDE">
      <w:pPr>
        <w:spacing w:after="200" w:line="300" w:lineRule="exact"/>
        <w:jc w:val="center"/>
        <w:rPr>
          <w:sz w:val="28"/>
          <w:szCs w:val="28"/>
          <w:u w:val="single"/>
        </w:rPr>
      </w:pPr>
    </w:p>
    <w:p w14:paraId="614A8083" w14:textId="1F92A2E2" w:rsidR="00713B30" w:rsidRPr="00C54EAE" w:rsidRDefault="00D979D0" w:rsidP="008A0EDE">
      <w:pPr>
        <w:spacing w:after="200" w:line="300" w:lineRule="exact"/>
        <w:jc w:val="center"/>
        <w:rPr>
          <w:sz w:val="28"/>
          <w:szCs w:val="28"/>
          <w:u w:val="single"/>
        </w:rPr>
      </w:pPr>
      <w:r w:rsidRPr="00C54EAE">
        <w:rPr>
          <w:sz w:val="28"/>
          <w:szCs w:val="28"/>
          <w:u w:val="single"/>
        </w:rPr>
        <w:t>Uzasadnienie</w:t>
      </w:r>
    </w:p>
    <w:p w14:paraId="30354E14" w14:textId="583376E3" w:rsidR="00B97FE8" w:rsidRPr="00C54EAE" w:rsidRDefault="00932D8F" w:rsidP="008A0EDE">
      <w:pPr>
        <w:spacing w:before="120" w:line="300" w:lineRule="exact"/>
        <w:jc w:val="both"/>
        <w:rPr>
          <w:sz w:val="26"/>
          <w:szCs w:val="26"/>
        </w:rPr>
      </w:pPr>
      <w:r w:rsidRPr="00C54EAE">
        <w:rPr>
          <w:sz w:val="26"/>
          <w:szCs w:val="26"/>
        </w:rPr>
        <w:t>Zmiana planu finansowego</w:t>
      </w:r>
      <w:r w:rsidR="00DF0C11" w:rsidRPr="00C54EAE">
        <w:rPr>
          <w:sz w:val="26"/>
          <w:szCs w:val="26"/>
        </w:rPr>
        <w:t xml:space="preserve"> </w:t>
      </w:r>
      <w:r w:rsidR="00AE6175" w:rsidRPr="00C54EAE">
        <w:rPr>
          <w:sz w:val="26"/>
          <w:szCs w:val="26"/>
        </w:rPr>
        <w:t>dotycz</w:t>
      </w:r>
      <w:r w:rsidRPr="00C54EAE">
        <w:rPr>
          <w:sz w:val="26"/>
          <w:szCs w:val="26"/>
        </w:rPr>
        <w:t>y</w:t>
      </w:r>
      <w:r w:rsidR="003E7939" w:rsidRPr="00C54EAE">
        <w:rPr>
          <w:sz w:val="26"/>
          <w:szCs w:val="26"/>
        </w:rPr>
        <w:t> </w:t>
      </w:r>
      <w:r w:rsidR="00121C24" w:rsidRPr="00C54EAE">
        <w:rPr>
          <w:sz w:val="26"/>
          <w:szCs w:val="26"/>
        </w:rPr>
        <w:t>następujących pozycj</w:t>
      </w:r>
      <w:r w:rsidR="00AE6175" w:rsidRPr="00C54EAE">
        <w:rPr>
          <w:sz w:val="26"/>
          <w:szCs w:val="26"/>
        </w:rPr>
        <w:t>i</w:t>
      </w:r>
      <w:r w:rsidR="0064381C" w:rsidRPr="00C54EAE">
        <w:rPr>
          <w:sz w:val="26"/>
          <w:szCs w:val="26"/>
        </w:rPr>
        <w:t xml:space="preserve">: </w:t>
      </w:r>
    </w:p>
    <w:p w14:paraId="21F253ED" w14:textId="3F21C539" w:rsidR="007F2A38" w:rsidRDefault="007F2A38" w:rsidP="007F2A38">
      <w:pPr>
        <w:spacing w:before="120" w:line="300" w:lineRule="exact"/>
        <w:jc w:val="both"/>
        <w:rPr>
          <w:iCs/>
          <w:sz w:val="26"/>
          <w:szCs w:val="26"/>
        </w:rPr>
      </w:pPr>
      <w:r w:rsidRPr="00B0206F">
        <w:rPr>
          <w:sz w:val="26"/>
          <w:szCs w:val="26"/>
        </w:rPr>
        <w:t xml:space="preserve">Zmiana planu finansowego jest </w:t>
      </w:r>
      <w:r w:rsidR="002D71F8">
        <w:rPr>
          <w:sz w:val="26"/>
          <w:szCs w:val="26"/>
        </w:rPr>
        <w:t xml:space="preserve">m.in. </w:t>
      </w:r>
      <w:r w:rsidRPr="00B0206F">
        <w:rPr>
          <w:sz w:val="26"/>
          <w:szCs w:val="26"/>
        </w:rPr>
        <w:t xml:space="preserve">pochodną </w:t>
      </w:r>
      <w:r w:rsidRPr="00932D8F">
        <w:rPr>
          <w:sz w:val="26"/>
          <w:szCs w:val="26"/>
        </w:rPr>
        <w:t>zwiększenia budżetu</w:t>
      </w:r>
      <w:r>
        <w:rPr>
          <w:sz w:val="26"/>
          <w:szCs w:val="26"/>
        </w:rPr>
        <w:t xml:space="preserve"> </w:t>
      </w:r>
      <w:r w:rsidRPr="00932D8F">
        <w:rPr>
          <w:sz w:val="26"/>
          <w:szCs w:val="26"/>
        </w:rPr>
        <w:t xml:space="preserve">Polskiej Akademii </w:t>
      </w:r>
      <w:r w:rsidRPr="0088200E">
        <w:rPr>
          <w:sz w:val="26"/>
          <w:szCs w:val="26"/>
        </w:rPr>
        <w:t>Nauk (</w:t>
      </w:r>
      <w:r w:rsidRPr="0088200E">
        <w:rPr>
          <w:i/>
          <w:sz w:val="26"/>
          <w:szCs w:val="26"/>
        </w:rPr>
        <w:t xml:space="preserve">Uchwała Nr </w:t>
      </w:r>
      <w:r w:rsidR="0088200E" w:rsidRPr="0088200E">
        <w:rPr>
          <w:i/>
          <w:sz w:val="26"/>
          <w:szCs w:val="26"/>
        </w:rPr>
        <w:t>36</w:t>
      </w:r>
      <w:r w:rsidRPr="0088200E">
        <w:rPr>
          <w:i/>
          <w:sz w:val="26"/>
          <w:szCs w:val="26"/>
        </w:rPr>
        <w:t>/2022 Prezydium</w:t>
      </w:r>
      <w:r w:rsidRPr="00932D8F">
        <w:rPr>
          <w:i/>
          <w:sz w:val="26"/>
          <w:szCs w:val="26"/>
        </w:rPr>
        <w:t xml:space="preserve"> Polskiej Akademii Nauk z dnia 2</w:t>
      </w:r>
      <w:r>
        <w:rPr>
          <w:i/>
          <w:sz w:val="26"/>
          <w:szCs w:val="26"/>
        </w:rPr>
        <w:t>0</w:t>
      </w:r>
      <w:r w:rsidRPr="00932D8F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października</w:t>
      </w:r>
      <w:r w:rsidRPr="00932D8F">
        <w:rPr>
          <w:i/>
          <w:sz w:val="26"/>
          <w:szCs w:val="26"/>
        </w:rPr>
        <w:t xml:space="preserve"> 2022 roku</w:t>
      </w:r>
      <w:r w:rsidR="00DF49A4">
        <w:rPr>
          <w:i/>
          <w:sz w:val="26"/>
          <w:szCs w:val="26"/>
        </w:rPr>
        <w:t>)</w:t>
      </w:r>
      <w:r w:rsidRPr="00932D8F">
        <w:rPr>
          <w:i/>
          <w:sz w:val="26"/>
          <w:szCs w:val="26"/>
        </w:rPr>
        <w:t>.</w:t>
      </w:r>
      <w:r>
        <w:rPr>
          <w:iCs/>
          <w:sz w:val="26"/>
          <w:szCs w:val="26"/>
        </w:rPr>
        <w:t xml:space="preserve"> </w:t>
      </w:r>
    </w:p>
    <w:p w14:paraId="688A75A6" w14:textId="77777777" w:rsidR="007F2A38" w:rsidRPr="00932D8F" w:rsidRDefault="007F2A38" w:rsidP="007F2A38">
      <w:pPr>
        <w:spacing w:before="120" w:line="300" w:lineRule="exact"/>
        <w:jc w:val="both"/>
        <w:rPr>
          <w:sz w:val="26"/>
          <w:szCs w:val="26"/>
        </w:rPr>
      </w:pPr>
      <w:r>
        <w:rPr>
          <w:sz w:val="26"/>
          <w:szCs w:val="26"/>
        </w:rPr>
        <w:t>Zmiana planu finansowego</w:t>
      </w:r>
      <w:r w:rsidRPr="00932D8F">
        <w:rPr>
          <w:sz w:val="26"/>
          <w:szCs w:val="26"/>
        </w:rPr>
        <w:t xml:space="preserve"> dotycz</w:t>
      </w:r>
      <w:r>
        <w:rPr>
          <w:sz w:val="26"/>
          <w:szCs w:val="26"/>
        </w:rPr>
        <w:t>y</w:t>
      </w:r>
      <w:r w:rsidRPr="00932D8F">
        <w:rPr>
          <w:sz w:val="26"/>
          <w:szCs w:val="26"/>
        </w:rPr>
        <w:t xml:space="preserve"> następujących pozycji: </w:t>
      </w:r>
    </w:p>
    <w:p w14:paraId="22D0573E" w14:textId="726200FB" w:rsidR="007F2A38" w:rsidRPr="002D71F8" w:rsidRDefault="007F2A38" w:rsidP="007F2A38">
      <w:pPr>
        <w:pStyle w:val="Akapitzlist"/>
        <w:numPr>
          <w:ilvl w:val="0"/>
          <w:numId w:val="3"/>
        </w:numPr>
        <w:spacing w:before="120" w:line="300" w:lineRule="exact"/>
        <w:ind w:left="284" w:hanging="284"/>
        <w:contextualSpacing w:val="0"/>
        <w:rPr>
          <w:szCs w:val="26"/>
        </w:rPr>
      </w:pPr>
      <w:r w:rsidRPr="008F78FF">
        <w:rPr>
          <w:b/>
          <w:szCs w:val="26"/>
        </w:rPr>
        <w:t xml:space="preserve">Po </w:t>
      </w:r>
      <w:r w:rsidRPr="002D71F8">
        <w:rPr>
          <w:b/>
          <w:szCs w:val="26"/>
        </w:rPr>
        <w:t>stronie przychodów - zwiększenie ogólnej sumy przychodów o kwotę 3.200 tys. zł:</w:t>
      </w:r>
      <w:r w:rsidRPr="002D71F8">
        <w:rPr>
          <w:szCs w:val="26"/>
        </w:rPr>
        <w:t xml:space="preserve"> </w:t>
      </w:r>
    </w:p>
    <w:p w14:paraId="2DAFBB9E" w14:textId="60D59916" w:rsidR="007F2A38" w:rsidRPr="002D71F8" w:rsidRDefault="007F2A38" w:rsidP="007F2A38">
      <w:pPr>
        <w:pStyle w:val="Akapitzlist"/>
        <w:numPr>
          <w:ilvl w:val="0"/>
          <w:numId w:val="11"/>
        </w:numPr>
        <w:spacing w:before="60" w:line="300" w:lineRule="exact"/>
        <w:ind w:left="568" w:hanging="284"/>
        <w:contextualSpacing w:val="0"/>
        <w:rPr>
          <w:bCs/>
          <w:szCs w:val="26"/>
        </w:rPr>
      </w:pPr>
      <w:r w:rsidRPr="002D71F8">
        <w:rPr>
          <w:b/>
          <w:szCs w:val="26"/>
        </w:rPr>
        <w:t>wzrost o 200 tys. zł</w:t>
      </w:r>
      <w:r w:rsidRPr="002D71F8">
        <w:rPr>
          <w:szCs w:val="26"/>
        </w:rPr>
        <w:t xml:space="preserve"> w pozycji „</w:t>
      </w:r>
      <w:r w:rsidRPr="002D71F8">
        <w:rPr>
          <w:szCs w:val="26"/>
          <w:u w:val="single"/>
        </w:rPr>
        <w:t>Pozostałe przychody</w:t>
      </w:r>
      <w:r w:rsidRPr="002D71F8">
        <w:rPr>
          <w:szCs w:val="26"/>
        </w:rPr>
        <w:t xml:space="preserve">” wynikający </w:t>
      </w:r>
      <w:r w:rsidRPr="002D71F8">
        <w:rPr>
          <w:bCs/>
          <w:szCs w:val="26"/>
        </w:rPr>
        <w:t>z</w:t>
      </w:r>
      <w:r w:rsidR="002D71F8" w:rsidRPr="002D71F8">
        <w:rPr>
          <w:bCs/>
          <w:szCs w:val="26"/>
        </w:rPr>
        <w:t xml:space="preserve"> uzyskania przez Bibliotekę Gdańską darowizny od prywatnych darczyńców w postaci księgozbioru;</w:t>
      </w:r>
    </w:p>
    <w:p w14:paraId="49BD6AEC" w14:textId="7D5C987F" w:rsidR="007F2A38" w:rsidRPr="002D71F8" w:rsidRDefault="007F2A38" w:rsidP="007F2A38">
      <w:pPr>
        <w:pStyle w:val="Akapitzlist"/>
        <w:numPr>
          <w:ilvl w:val="0"/>
          <w:numId w:val="11"/>
        </w:numPr>
        <w:spacing w:before="60" w:line="300" w:lineRule="exact"/>
        <w:ind w:left="568" w:hanging="284"/>
        <w:contextualSpacing w:val="0"/>
        <w:rPr>
          <w:szCs w:val="26"/>
        </w:rPr>
      </w:pPr>
      <w:r w:rsidRPr="002D71F8">
        <w:rPr>
          <w:b/>
          <w:szCs w:val="26"/>
        </w:rPr>
        <w:t>zwiększenie</w:t>
      </w:r>
      <w:r w:rsidRPr="002D71F8">
        <w:rPr>
          <w:szCs w:val="26"/>
        </w:rPr>
        <w:t xml:space="preserve"> </w:t>
      </w:r>
      <w:r w:rsidRPr="002D71F8">
        <w:rPr>
          <w:b/>
          <w:szCs w:val="26"/>
        </w:rPr>
        <w:t>dotacji podmiotowej</w:t>
      </w:r>
      <w:r w:rsidRPr="002D71F8">
        <w:rPr>
          <w:szCs w:val="26"/>
        </w:rPr>
        <w:t xml:space="preserve"> </w:t>
      </w:r>
      <w:r w:rsidRPr="002D71F8">
        <w:rPr>
          <w:b/>
          <w:szCs w:val="26"/>
        </w:rPr>
        <w:t xml:space="preserve">o kwotę 3.000 tys. zł </w:t>
      </w:r>
      <w:r w:rsidRPr="002D71F8">
        <w:rPr>
          <w:bCs/>
          <w:szCs w:val="26"/>
        </w:rPr>
        <w:t xml:space="preserve">wynika z decyzji Ministra Edukacji i Nauki </w:t>
      </w:r>
      <w:r w:rsidRPr="002D71F8">
        <w:rPr>
          <w:szCs w:val="26"/>
        </w:rPr>
        <w:t>zwiększającej budżet Polskiej Akademii Nauk.</w:t>
      </w:r>
    </w:p>
    <w:p w14:paraId="02BBC75D" w14:textId="32DFE1A0" w:rsidR="007F2A38" w:rsidRPr="002D71F8" w:rsidRDefault="007F2A38" w:rsidP="007F2A38">
      <w:pPr>
        <w:pStyle w:val="Akapitzlist"/>
        <w:numPr>
          <w:ilvl w:val="0"/>
          <w:numId w:val="3"/>
        </w:numPr>
        <w:spacing w:before="120" w:line="300" w:lineRule="exact"/>
        <w:ind w:left="284" w:hanging="284"/>
        <w:contextualSpacing w:val="0"/>
        <w:rPr>
          <w:b/>
          <w:szCs w:val="26"/>
        </w:rPr>
      </w:pPr>
      <w:r w:rsidRPr="00DC6DB2">
        <w:rPr>
          <w:b/>
          <w:szCs w:val="26"/>
        </w:rPr>
        <w:t xml:space="preserve">Po </w:t>
      </w:r>
      <w:r w:rsidRPr="002D71F8">
        <w:rPr>
          <w:b/>
          <w:szCs w:val="26"/>
        </w:rPr>
        <w:t>stronie kosztów – zwiększenie ogólnej sumy kosztów o kwotę 3.200 tys. zł:</w:t>
      </w:r>
    </w:p>
    <w:p w14:paraId="27E9C86D" w14:textId="4562D665" w:rsidR="002419E6" w:rsidRPr="002D71F8" w:rsidRDefault="002419E6" w:rsidP="007F2A38">
      <w:pPr>
        <w:pStyle w:val="Akapitzlist"/>
        <w:numPr>
          <w:ilvl w:val="1"/>
          <w:numId w:val="3"/>
        </w:numPr>
        <w:spacing w:before="60" w:line="300" w:lineRule="exact"/>
        <w:ind w:left="568" w:hanging="284"/>
        <w:contextualSpacing w:val="0"/>
        <w:rPr>
          <w:b/>
          <w:szCs w:val="26"/>
        </w:rPr>
      </w:pPr>
      <w:r w:rsidRPr="002D71F8">
        <w:rPr>
          <w:b/>
          <w:szCs w:val="26"/>
        </w:rPr>
        <w:t>zwiększenie</w:t>
      </w:r>
      <w:r w:rsidRPr="002D71F8">
        <w:rPr>
          <w:szCs w:val="26"/>
        </w:rPr>
        <w:t xml:space="preserve"> pozycji </w:t>
      </w:r>
      <w:r w:rsidRPr="002D71F8">
        <w:rPr>
          <w:b/>
          <w:bCs/>
          <w:szCs w:val="26"/>
        </w:rPr>
        <w:t>„Wynagrodzenia i składki od nich naliczane”</w:t>
      </w:r>
      <w:r w:rsidRPr="002D71F8">
        <w:rPr>
          <w:szCs w:val="26"/>
        </w:rPr>
        <w:t xml:space="preserve"> o kwotę 1.600 tys. zł </w:t>
      </w:r>
      <w:r w:rsidR="00AD19BE" w:rsidRPr="002D71F8">
        <w:rPr>
          <w:szCs w:val="26"/>
        </w:rPr>
        <w:t xml:space="preserve">– wynika w szczególności z konieczności </w:t>
      </w:r>
      <w:r w:rsidR="00382BFB">
        <w:rPr>
          <w:szCs w:val="26"/>
        </w:rPr>
        <w:t>pokrycia</w:t>
      </w:r>
      <w:r w:rsidR="00AD19BE" w:rsidRPr="002D71F8">
        <w:rPr>
          <w:szCs w:val="26"/>
        </w:rPr>
        <w:t xml:space="preserve"> wynagrodzeń </w:t>
      </w:r>
      <w:r w:rsidR="00382BFB">
        <w:rPr>
          <w:szCs w:val="26"/>
        </w:rPr>
        <w:t>związanych</w:t>
      </w:r>
      <w:r w:rsidR="00AD19BE" w:rsidRPr="002D71F8">
        <w:rPr>
          <w:szCs w:val="26"/>
        </w:rPr>
        <w:t xml:space="preserve"> z realizacją przychodów z prowadzonej działalności; wzrost</w:t>
      </w:r>
      <w:r w:rsidR="00382BFB">
        <w:rPr>
          <w:szCs w:val="26"/>
        </w:rPr>
        <w:t>u</w:t>
      </w:r>
      <w:r w:rsidR="00AD19BE" w:rsidRPr="002D71F8">
        <w:rPr>
          <w:szCs w:val="26"/>
        </w:rPr>
        <w:t xml:space="preserve"> kosztów wynagrodzeń związanych z realizacją zadań związanych z upowszechnianiem i promocją działalności naukowej (m.in. prace redakcyjne, prace z systemem recenzyjnym, prace związane ze zwiększeniem objętości numerów czasopism); </w:t>
      </w:r>
      <w:r w:rsidR="00382BFB">
        <w:rPr>
          <w:szCs w:val="26"/>
        </w:rPr>
        <w:t>planowanym przyznaniem okresowych dodatków do</w:t>
      </w:r>
      <w:r w:rsidR="00AD19BE" w:rsidRPr="002D71F8">
        <w:rPr>
          <w:szCs w:val="26"/>
        </w:rPr>
        <w:t xml:space="preserve"> wynagrodzeń pracowników w </w:t>
      </w:r>
      <w:r w:rsidR="00382BFB">
        <w:rPr>
          <w:szCs w:val="26"/>
        </w:rPr>
        <w:t xml:space="preserve">celu zminimalizowania skutków inflacyjnego wzrostu </w:t>
      </w:r>
      <w:r w:rsidR="00AD19BE" w:rsidRPr="002D71F8">
        <w:rPr>
          <w:szCs w:val="26"/>
        </w:rPr>
        <w:t>kosztów utrzymania</w:t>
      </w:r>
      <w:r w:rsidR="002D71F8" w:rsidRPr="002D71F8">
        <w:rPr>
          <w:szCs w:val="26"/>
        </w:rPr>
        <w:t>;</w:t>
      </w:r>
    </w:p>
    <w:p w14:paraId="78DBF646" w14:textId="79FBD0FD" w:rsidR="007F2A38" w:rsidRPr="002D71F8" w:rsidRDefault="007F2A38" w:rsidP="007F2A38">
      <w:pPr>
        <w:pStyle w:val="Akapitzlist"/>
        <w:numPr>
          <w:ilvl w:val="1"/>
          <w:numId w:val="3"/>
        </w:numPr>
        <w:spacing w:before="60" w:line="300" w:lineRule="exact"/>
        <w:ind w:left="568" w:hanging="284"/>
        <w:contextualSpacing w:val="0"/>
        <w:rPr>
          <w:b/>
          <w:szCs w:val="26"/>
        </w:rPr>
      </w:pPr>
      <w:r w:rsidRPr="002D71F8">
        <w:rPr>
          <w:b/>
          <w:szCs w:val="26"/>
        </w:rPr>
        <w:t>zwiększenie</w:t>
      </w:r>
      <w:r w:rsidRPr="002D71F8">
        <w:rPr>
          <w:szCs w:val="26"/>
        </w:rPr>
        <w:t xml:space="preserve"> sumy w pozycji „</w:t>
      </w:r>
      <w:r w:rsidRPr="002D71F8">
        <w:rPr>
          <w:b/>
          <w:szCs w:val="26"/>
        </w:rPr>
        <w:t>Zakup towarów i usług</w:t>
      </w:r>
      <w:r w:rsidRPr="002D71F8">
        <w:rPr>
          <w:szCs w:val="26"/>
        </w:rPr>
        <w:t xml:space="preserve">” o kwotę </w:t>
      </w:r>
      <w:r w:rsidR="00AD19BE" w:rsidRPr="002D71F8">
        <w:rPr>
          <w:szCs w:val="26"/>
        </w:rPr>
        <w:t>1.000</w:t>
      </w:r>
      <w:r w:rsidRPr="002D71F8">
        <w:rPr>
          <w:szCs w:val="26"/>
        </w:rPr>
        <w:t xml:space="preserve"> tys. zł wynikające </w:t>
      </w:r>
      <w:r w:rsidR="00AD19BE" w:rsidRPr="002D71F8">
        <w:rPr>
          <w:szCs w:val="26"/>
        </w:rPr>
        <w:t>z ogólnego wzrostu kosztów m.in. mediów</w:t>
      </w:r>
      <w:r w:rsidR="002D71F8" w:rsidRPr="002D71F8">
        <w:rPr>
          <w:szCs w:val="26"/>
        </w:rPr>
        <w:t>, jak również konieczności wprowadzenia w koszty księgozbioru w</w:t>
      </w:r>
      <w:r w:rsidRPr="002D71F8">
        <w:rPr>
          <w:szCs w:val="26"/>
        </w:rPr>
        <w:t xml:space="preserve"> </w:t>
      </w:r>
      <w:r w:rsidR="00AD19BE" w:rsidRPr="002D71F8">
        <w:rPr>
          <w:szCs w:val="26"/>
        </w:rPr>
        <w:t>B</w:t>
      </w:r>
      <w:r w:rsidR="002D71F8" w:rsidRPr="002D71F8">
        <w:rPr>
          <w:szCs w:val="26"/>
        </w:rPr>
        <w:t xml:space="preserve">ibliotece </w:t>
      </w:r>
      <w:r w:rsidR="00AD19BE" w:rsidRPr="002D71F8">
        <w:rPr>
          <w:szCs w:val="26"/>
        </w:rPr>
        <w:t>Gdańsk</w:t>
      </w:r>
      <w:r w:rsidR="002D71F8" w:rsidRPr="002D71F8">
        <w:rPr>
          <w:szCs w:val="26"/>
        </w:rPr>
        <w:t>iej;</w:t>
      </w:r>
    </w:p>
    <w:p w14:paraId="2983E42E" w14:textId="7F8EF6AC" w:rsidR="007F2A38" w:rsidRPr="002D71F8" w:rsidRDefault="007F2A38" w:rsidP="007F2A38">
      <w:pPr>
        <w:pStyle w:val="Akapitzlist"/>
        <w:numPr>
          <w:ilvl w:val="1"/>
          <w:numId w:val="3"/>
        </w:numPr>
        <w:spacing w:before="60" w:line="300" w:lineRule="exact"/>
        <w:ind w:left="568" w:hanging="284"/>
        <w:contextualSpacing w:val="0"/>
        <w:rPr>
          <w:b/>
          <w:szCs w:val="26"/>
        </w:rPr>
      </w:pPr>
      <w:r w:rsidRPr="002D71F8">
        <w:rPr>
          <w:b/>
          <w:szCs w:val="26"/>
        </w:rPr>
        <w:t>zwiększenie</w:t>
      </w:r>
      <w:r w:rsidRPr="002D71F8">
        <w:rPr>
          <w:szCs w:val="26"/>
        </w:rPr>
        <w:t>, niewyspecyfikowanej w formularzu planu, pozycji</w:t>
      </w:r>
      <w:r w:rsidRPr="002D71F8">
        <w:rPr>
          <w:b/>
          <w:szCs w:val="26"/>
        </w:rPr>
        <w:t xml:space="preserve"> „Pozostałe koszty”</w:t>
      </w:r>
      <w:r w:rsidRPr="002D71F8">
        <w:rPr>
          <w:szCs w:val="26"/>
        </w:rPr>
        <w:t xml:space="preserve"> o sumę 6</w:t>
      </w:r>
      <w:r w:rsidR="002419E6" w:rsidRPr="002D71F8">
        <w:rPr>
          <w:szCs w:val="26"/>
        </w:rPr>
        <w:t>00</w:t>
      </w:r>
      <w:r w:rsidRPr="002D71F8">
        <w:rPr>
          <w:szCs w:val="26"/>
        </w:rPr>
        <w:t xml:space="preserve"> tys. zł – </w:t>
      </w:r>
      <w:r w:rsidR="002D71F8">
        <w:rPr>
          <w:szCs w:val="26"/>
        </w:rPr>
        <w:t xml:space="preserve">wzrost wynikający w szczególności z konieczności poniesienia kosztów </w:t>
      </w:r>
      <w:r w:rsidRPr="002D71F8">
        <w:rPr>
          <w:szCs w:val="26"/>
        </w:rPr>
        <w:t>związan</w:t>
      </w:r>
      <w:r w:rsidR="002D71F8">
        <w:rPr>
          <w:szCs w:val="26"/>
        </w:rPr>
        <w:t xml:space="preserve">ych z wypłatą przez Polski Instytut Studiów Zaawansowanych stypendiów dla stypendystów z Ukrainy, </w:t>
      </w:r>
      <w:r w:rsidR="00382BFB">
        <w:rPr>
          <w:szCs w:val="26"/>
        </w:rPr>
        <w:t>wymianą osobową naukowców</w:t>
      </w:r>
      <w:r w:rsidR="002D71F8">
        <w:rPr>
          <w:szCs w:val="26"/>
        </w:rPr>
        <w:t xml:space="preserve">, a także innych kosztów </w:t>
      </w:r>
      <w:r w:rsidR="00DF49A4">
        <w:rPr>
          <w:szCs w:val="26"/>
        </w:rPr>
        <w:t>klasyfikowanych w tej pozycji.</w:t>
      </w:r>
      <w:r w:rsidRPr="002D71F8">
        <w:rPr>
          <w:szCs w:val="26"/>
        </w:rPr>
        <w:t xml:space="preserve"> </w:t>
      </w:r>
    </w:p>
    <w:sectPr w:rsidR="007F2A38" w:rsidRPr="002D71F8" w:rsidSect="006C5934">
      <w:pgSz w:w="11906" w:h="16838"/>
      <w:pgMar w:top="709" w:right="1133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13B34" w14:textId="77777777" w:rsidR="00F21173" w:rsidRDefault="00F21173" w:rsidP="007822BE">
      <w:r>
        <w:separator/>
      </w:r>
    </w:p>
  </w:endnote>
  <w:endnote w:type="continuationSeparator" w:id="0">
    <w:p w14:paraId="382A2728" w14:textId="77777777" w:rsidR="00F21173" w:rsidRDefault="00F21173" w:rsidP="00782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2A611" w14:textId="77777777" w:rsidR="00F21173" w:rsidRDefault="00F21173" w:rsidP="007822BE">
      <w:r>
        <w:separator/>
      </w:r>
    </w:p>
  </w:footnote>
  <w:footnote w:type="continuationSeparator" w:id="0">
    <w:p w14:paraId="4D697C30" w14:textId="77777777" w:rsidR="00F21173" w:rsidRDefault="00F21173" w:rsidP="007822BE">
      <w:r>
        <w:continuationSeparator/>
      </w:r>
    </w:p>
  </w:footnote>
  <w:footnote w:id="1">
    <w:p w14:paraId="652CC874" w14:textId="77777777" w:rsidR="009201F1" w:rsidRPr="000A168D" w:rsidRDefault="009201F1" w:rsidP="009201F1">
      <w:pPr>
        <w:pStyle w:val="Tekstprzypisudolnego"/>
        <w:ind w:left="426" w:right="141" w:hanging="142"/>
        <w:jc w:val="both"/>
      </w:pPr>
      <w:r w:rsidRPr="000A168D">
        <w:rPr>
          <w:rStyle w:val="Odwoanieprzypisudolnego"/>
        </w:rPr>
        <w:footnoteRef/>
      </w:r>
      <w:r w:rsidRPr="000A168D">
        <w:t xml:space="preserve"> lista kosztów wyspecyfikowanych w tabeli wynika na wprost z zapisów </w:t>
      </w:r>
      <w:r w:rsidRPr="000A168D">
        <w:rPr>
          <w:b/>
        </w:rPr>
        <w:t xml:space="preserve">art. 84 ust. 2 pkt 3 lit. a, b, c </w:t>
      </w:r>
      <w:r w:rsidRPr="000A168D">
        <w:t>ustawy</w:t>
      </w:r>
      <w:r w:rsidRPr="000A168D">
        <w:rPr>
          <w:b/>
        </w:rPr>
        <w:t xml:space="preserve"> </w:t>
      </w:r>
      <w:r w:rsidRPr="000A168D">
        <w:t>z dnia 30 kwietnia 2010 roku o Polskiej Akademii Nauk i wyczerpuje również wymogi stawiane przez art. 31 pkt 3 lit. a, b, c ustawy z dnia 27 sierpnia 2009 roku o finansach publicznych.</w:t>
      </w:r>
    </w:p>
    <w:p w14:paraId="0212F3F2" w14:textId="77777777" w:rsidR="009201F1" w:rsidRDefault="009201F1" w:rsidP="009201F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C6A12"/>
    <w:multiLevelType w:val="hybridMultilevel"/>
    <w:tmpl w:val="F9FA9D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9B4546"/>
    <w:multiLevelType w:val="hybridMultilevel"/>
    <w:tmpl w:val="A740DEC2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C675E"/>
    <w:multiLevelType w:val="hybridMultilevel"/>
    <w:tmpl w:val="799CD730"/>
    <w:lvl w:ilvl="0" w:tplc="6F2C7A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475CD"/>
    <w:multiLevelType w:val="hybridMultilevel"/>
    <w:tmpl w:val="2A569D30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314EF"/>
    <w:multiLevelType w:val="hybridMultilevel"/>
    <w:tmpl w:val="4E3A8680"/>
    <w:lvl w:ilvl="0" w:tplc="FEC0CD10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171A3"/>
    <w:multiLevelType w:val="hybridMultilevel"/>
    <w:tmpl w:val="B7DCEA4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47228FD"/>
    <w:multiLevelType w:val="hybridMultilevel"/>
    <w:tmpl w:val="D6981BC0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B850C5"/>
    <w:multiLevelType w:val="hybridMultilevel"/>
    <w:tmpl w:val="D110DF8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F8C3129"/>
    <w:multiLevelType w:val="hybridMultilevel"/>
    <w:tmpl w:val="FF54DFF8"/>
    <w:lvl w:ilvl="0" w:tplc="834C89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2D0DB4E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F5B9E"/>
    <w:multiLevelType w:val="hybridMultilevel"/>
    <w:tmpl w:val="1DFA4D50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EC094B"/>
    <w:multiLevelType w:val="hybridMultilevel"/>
    <w:tmpl w:val="71D43F34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74411E"/>
    <w:multiLevelType w:val="hybridMultilevel"/>
    <w:tmpl w:val="12D01564"/>
    <w:lvl w:ilvl="0" w:tplc="04150011">
      <w:start w:val="1"/>
      <w:numFmt w:val="decimal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num w:numId="1" w16cid:durableId="1475639754">
    <w:abstractNumId w:val="9"/>
  </w:num>
  <w:num w:numId="2" w16cid:durableId="1369258782">
    <w:abstractNumId w:val="6"/>
  </w:num>
  <w:num w:numId="3" w16cid:durableId="1142381666">
    <w:abstractNumId w:val="8"/>
  </w:num>
  <w:num w:numId="4" w16cid:durableId="1866207544">
    <w:abstractNumId w:val="7"/>
  </w:num>
  <w:num w:numId="5" w16cid:durableId="1822237716">
    <w:abstractNumId w:val="5"/>
  </w:num>
  <w:num w:numId="6" w16cid:durableId="904947837">
    <w:abstractNumId w:val="0"/>
  </w:num>
  <w:num w:numId="7" w16cid:durableId="1607345852">
    <w:abstractNumId w:val="11"/>
  </w:num>
  <w:num w:numId="8" w16cid:durableId="2045597158">
    <w:abstractNumId w:val="4"/>
  </w:num>
  <w:num w:numId="9" w16cid:durableId="416364071">
    <w:abstractNumId w:val="10"/>
  </w:num>
  <w:num w:numId="10" w16cid:durableId="2042432703">
    <w:abstractNumId w:val="1"/>
  </w:num>
  <w:num w:numId="11" w16cid:durableId="2048334589">
    <w:abstractNumId w:val="2"/>
  </w:num>
  <w:num w:numId="12" w16cid:durableId="1737170519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070"/>
    <w:rsid w:val="000052E5"/>
    <w:rsid w:val="0000729F"/>
    <w:rsid w:val="00011C3E"/>
    <w:rsid w:val="00014902"/>
    <w:rsid w:val="00016122"/>
    <w:rsid w:val="000212AD"/>
    <w:rsid w:val="00037FD0"/>
    <w:rsid w:val="00041F6B"/>
    <w:rsid w:val="00042E86"/>
    <w:rsid w:val="00042F4F"/>
    <w:rsid w:val="00050A00"/>
    <w:rsid w:val="00051EF7"/>
    <w:rsid w:val="00056C03"/>
    <w:rsid w:val="00056EAC"/>
    <w:rsid w:val="000617F1"/>
    <w:rsid w:val="000648A2"/>
    <w:rsid w:val="00076439"/>
    <w:rsid w:val="0007779F"/>
    <w:rsid w:val="0008185E"/>
    <w:rsid w:val="00082958"/>
    <w:rsid w:val="00083825"/>
    <w:rsid w:val="000861F5"/>
    <w:rsid w:val="00095E81"/>
    <w:rsid w:val="000A168D"/>
    <w:rsid w:val="000A20C7"/>
    <w:rsid w:val="000A3767"/>
    <w:rsid w:val="000B0A04"/>
    <w:rsid w:val="000B37B7"/>
    <w:rsid w:val="000B43C9"/>
    <w:rsid w:val="000B51A5"/>
    <w:rsid w:val="000B73D2"/>
    <w:rsid w:val="000C012D"/>
    <w:rsid w:val="000C1EA7"/>
    <w:rsid w:val="000C2B05"/>
    <w:rsid w:val="000C2CC0"/>
    <w:rsid w:val="000C35B5"/>
    <w:rsid w:val="000C3DC1"/>
    <w:rsid w:val="000D17AA"/>
    <w:rsid w:val="000D457F"/>
    <w:rsid w:val="000E127C"/>
    <w:rsid w:val="000E2C63"/>
    <w:rsid w:val="000E49AC"/>
    <w:rsid w:val="000E7C29"/>
    <w:rsid w:val="000F4483"/>
    <w:rsid w:val="000F58AA"/>
    <w:rsid w:val="0010097A"/>
    <w:rsid w:val="001019F7"/>
    <w:rsid w:val="0010633B"/>
    <w:rsid w:val="0011284D"/>
    <w:rsid w:val="00121C24"/>
    <w:rsid w:val="00127B98"/>
    <w:rsid w:val="00135ADA"/>
    <w:rsid w:val="001416F9"/>
    <w:rsid w:val="0014221E"/>
    <w:rsid w:val="001427C3"/>
    <w:rsid w:val="00145B71"/>
    <w:rsid w:val="00147B77"/>
    <w:rsid w:val="001512A0"/>
    <w:rsid w:val="00154DE7"/>
    <w:rsid w:val="001600FA"/>
    <w:rsid w:val="0016696D"/>
    <w:rsid w:val="00174876"/>
    <w:rsid w:val="0017511E"/>
    <w:rsid w:val="0017522B"/>
    <w:rsid w:val="00176417"/>
    <w:rsid w:val="00177778"/>
    <w:rsid w:val="00177B34"/>
    <w:rsid w:val="00187A57"/>
    <w:rsid w:val="00191070"/>
    <w:rsid w:val="00191E15"/>
    <w:rsid w:val="00194EEE"/>
    <w:rsid w:val="001A2E37"/>
    <w:rsid w:val="001A4E0F"/>
    <w:rsid w:val="001A5AB7"/>
    <w:rsid w:val="001B06AA"/>
    <w:rsid w:val="001B216F"/>
    <w:rsid w:val="001B2941"/>
    <w:rsid w:val="001C766F"/>
    <w:rsid w:val="001D1ADD"/>
    <w:rsid w:val="001D7B27"/>
    <w:rsid w:val="001E40A7"/>
    <w:rsid w:val="001E517B"/>
    <w:rsid w:val="001E7B52"/>
    <w:rsid w:val="001F1860"/>
    <w:rsid w:val="001F2EEA"/>
    <w:rsid w:val="001F5440"/>
    <w:rsid w:val="001F6FF2"/>
    <w:rsid w:val="00207324"/>
    <w:rsid w:val="00212534"/>
    <w:rsid w:val="002127AD"/>
    <w:rsid w:val="002132CD"/>
    <w:rsid w:val="00215707"/>
    <w:rsid w:val="00220387"/>
    <w:rsid w:val="00224402"/>
    <w:rsid w:val="00230E84"/>
    <w:rsid w:val="002314BB"/>
    <w:rsid w:val="002335B6"/>
    <w:rsid w:val="00234426"/>
    <w:rsid w:val="00240D69"/>
    <w:rsid w:val="002419E6"/>
    <w:rsid w:val="00243081"/>
    <w:rsid w:val="002466E2"/>
    <w:rsid w:val="00246D41"/>
    <w:rsid w:val="0024760A"/>
    <w:rsid w:val="002479AD"/>
    <w:rsid w:val="00250F39"/>
    <w:rsid w:val="00254D6D"/>
    <w:rsid w:val="0025531B"/>
    <w:rsid w:val="00255CAB"/>
    <w:rsid w:val="00260D0A"/>
    <w:rsid w:val="00261FD6"/>
    <w:rsid w:val="00262148"/>
    <w:rsid w:val="0026247D"/>
    <w:rsid w:val="002656B8"/>
    <w:rsid w:val="00266F34"/>
    <w:rsid w:val="0027036F"/>
    <w:rsid w:val="00271519"/>
    <w:rsid w:val="00276A59"/>
    <w:rsid w:val="002819DB"/>
    <w:rsid w:val="00282614"/>
    <w:rsid w:val="00290054"/>
    <w:rsid w:val="00290927"/>
    <w:rsid w:val="00293D0C"/>
    <w:rsid w:val="002A30BB"/>
    <w:rsid w:val="002A6607"/>
    <w:rsid w:val="002B0B94"/>
    <w:rsid w:val="002B0C86"/>
    <w:rsid w:val="002B153B"/>
    <w:rsid w:val="002B3FC5"/>
    <w:rsid w:val="002B5E79"/>
    <w:rsid w:val="002B61BB"/>
    <w:rsid w:val="002B6DC2"/>
    <w:rsid w:val="002C0163"/>
    <w:rsid w:val="002C1AD5"/>
    <w:rsid w:val="002C1E3B"/>
    <w:rsid w:val="002C4768"/>
    <w:rsid w:val="002C4E4E"/>
    <w:rsid w:val="002D6A71"/>
    <w:rsid w:val="002D71F8"/>
    <w:rsid w:val="002D76C9"/>
    <w:rsid w:val="002E5CAB"/>
    <w:rsid w:val="002E6A2E"/>
    <w:rsid w:val="002F06A0"/>
    <w:rsid w:val="002F08AD"/>
    <w:rsid w:val="003022BE"/>
    <w:rsid w:val="003071CA"/>
    <w:rsid w:val="00310781"/>
    <w:rsid w:val="00311965"/>
    <w:rsid w:val="00317C08"/>
    <w:rsid w:val="003220BA"/>
    <w:rsid w:val="00322F80"/>
    <w:rsid w:val="0032686E"/>
    <w:rsid w:val="00330D91"/>
    <w:rsid w:val="00335965"/>
    <w:rsid w:val="00355065"/>
    <w:rsid w:val="00355C3B"/>
    <w:rsid w:val="00357A7C"/>
    <w:rsid w:val="00363628"/>
    <w:rsid w:val="00367429"/>
    <w:rsid w:val="0037271A"/>
    <w:rsid w:val="00372E05"/>
    <w:rsid w:val="0037327D"/>
    <w:rsid w:val="00375431"/>
    <w:rsid w:val="00380AC9"/>
    <w:rsid w:val="00380CEB"/>
    <w:rsid w:val="003823F7"/>
    <w:rsid w:val="00382BFB"/>
    <w:rsid w:val="00383467"/>
    <w:rsid w:val="003850B7"/>
    <w:rsid w:val="00386496"/>
    <w:rsid w:val="00386AB6"/>
    <w:rsid w:val="003914B7"/>
    <w:rsid w:val="0039311E"/>
    <w:rsid w:val="00394176"/>
    <w:rsid w:val="003956BE"/>
    <w:rsid w:val="003959BD"/>
    <w:rsid w:val="003A2B97"/>
    <w:rsid w:val="003A2D1E"/>
    <w:rsid w:val="003A75F7"/>
    <w:rsid w:val="003A7886"/>
    <w:rsid w:val="003B273A"/>
    <w:rsid w:val="003B74DB"/>
    <w:rsid w:val="003C69FB"/>
    <w:rsid w:val="003C6E9C"/>
    <w:rsid w:val="003C7583"/>
    <w:rsid w:val="003C7E6C"/>
    <w:rsid w:val="003D2B2C"/>
    <w:rsid w:val="003D74DE"/>
    <w:rsid w:val="003E1BF0"/>
    <w:rsid w:val="003E7939"/>
    <w:rsid w:val="003F09A8"/>
    <w:rsid w:val="003F1252"/>
    <w:rsid w:val="003F1840"/>
    <w:rsid w:val="003F325D"/>
    <w:rsid w:val="003F60D4"/>
    <w:rsid w:val="003F761F"/>
    <w:rsid w:val="003F7E37"/>
    <w:rsid w:val="00401FCA"/>
    <w:rsid w:val="0040361B"/>
    <w:rsid w:val="004141E4"/>
    <w:rsid w:val="00415556"/>
    <w:rsid w:val="004157D5"/>
    <w:rsid w:val="00421D3B"/>
    <w:rsid w:val="00422941"/>
    <w:rsid w:val="00423421"/>
    <w:rsid w:val="00424432"/>
    <w:rsid w:val="00426A1A"/>
    <w:rsid w:val="00427DF2"/>
    <w:rsid w:val="0043206C"/>
    <w:rsid w:val="00434E9D"/>
    <w:rsid w:val="0043603F"/>
    <w:rsid w:val="00443DB7"/>
    <w:rsid w:val="00445433"/>
    <w:rsid w:val="004468AA"/>
    <w:rsid w:val="00466448"/>
    <w:rsid w:val="004722B8"/>
    <w:rsid w:val="004765CB"/>
    <w:rsid w:val="00477EF9"/>
    <w:rsid w:val="0048271E"/>
    <w:rsid w:val="00495E93"/>
    <w:rsid w:val="004A2A2E"/>
    <w:rsid w:val="004A5AC0"/>
    <w:rsid w:val="004B03CA"/>
    <w:rsid w:val="004B3036"/>
    <w:rsid w:val="004C3472"/>
    <w:rsid w:val="004C5583"/>
    <w:rsid w:val="004C5892"/>
    <w:rsid w:val="004C7D89"/>
    <w:rsid w:val="004E4034"/>
    <w:rsid w:val="004E6910"/>
    <w:rsid w:val="004E69FC"/>
    <w:rsid w:val="004F082C"/>
    <w:rsid w:val="00504BA8"/>
    <w:rsid w:val="00504C24"/>
    <w:rsid w:val="00504E68"/>
    <w:rsid w:val="00505790"/>
    <w:rsid w:val="005073A6"/>
    <w:rsid w:val="00512430"/>
    <w:rsid w:val="00514F11"/>
    <w:rsid w:val="00515FA1"/>
    <w:rsid w:val="00520854"/>
    <w:rsid w:val="005213E7"/>
    <w:rsid w:val="005218F8"/>
    <w:rsid w:val="00526614"/>
    <w:rsid w:val="00526A97"/>
    <w:rsid w:val="00531911"/>
    <w:rsid w:val="00533A78"/>
    <w:rsid w:val="00536FE7"/>
    <w:rsid w:val="005371DD"/>
    <w:rsid w:val="00541398"/>
    <w:rsid w:val="0054196E"/>
    <w:rsid w:val="00542846"/>
    <w:rsid w:val="00543069"/>
    <w:rsid w:val="00543FF5"/>
    <w:rsid w:val="005443AC"/>
    <w:rsid w:val="00546CC3"/>
    <w:rsid w:val="00552598"/>
    <w:rsid w:val="00554C99"/>
    <w:rsid w:val="00555B64"/>
    <w:rsid w:val="00557AA1"/>
    <w:rsid w:val="00560C5B"/>
    <w:rsid w:val="0056247C"/>
    <w:rsid w:val="005669B4"/>
    <w:rsid w:val="00571834"/>
    <w:rsid w:val="0057512E"/>
    <w:rsid w:val="00576254"/>
    <w:rsid w:val="00576C0A"/>
    <w:rsid w:val="00581259"/>
    <w:rsid w:val="005831FA"/>
    <w:rsid w:val="00583DED"/>
    <w:rsid w:val="0059189B"/>
    <w:rsid w:val="00595A5C"/>
    <w:rsid w:val="005B238C"/>
    <w:rsid w:val="005B37BB"/>
    <w:rsid w:val="005B48A6"/>
    <w:rsid w:val="005B4E0A"/>
    <w:rsid w:val="005B54FA"/>
    <w:rsid w:val="005B5B4D"/>
    <w:rsid w:val="005B6298"/>
    <w:rsid w:val="005B7BF8"/>
    <w:rsid w:val="005C317D"/>
    <w:rsid w:val="005D5F4E"/>
    <w:rsid w:val="005E01C1"/>
    <w:rsid w:val="005E3C8E"/>
    <w:rsid w:val="005F2EF4"/>
    <w:rsid w:val="005F3ECF"/>
    <w:rsid w:val="00600674"/>
    <w:rsid w:val="00600F45"/>
    <w:rsid w:val="006128F6"/>
    <w:rsid w:val="00616350"/>
    <w:rsid w:val="0061767F"/>
    <w:rsid w:val="00617945"/>
    <w:rsid w:val="00633BD9"/>
    <w:rsid w:val="006364F9"/>
    <w:rsid w:val="00640FBC"/>
    <w:rsid w:val="00641BB9"/>
    <w:rsid w:val="006425FA"/>
    <w:rsid w:val="0064381C"/>
    <w:rsid w:val="00650456"/>
    <w:rsid w:val="00665F46"/>
    <w:rsid w:val="00666EB2"/>
    <w:rsid w:val="00672ADB"/>
    <w:rsid w:val="0067414D"/>
    <w:rsid w:val="006741FD"/>
    <w:rsid w:val="006764CE"/>
    <w:rsid w:val="00676CBD"/>
    <w:rsid w:val="006823D8"/>
    <w:rsid w:val="00683241"/>
    <w:rsid w:val="0068454E"/>
    <w:rsid w:val="00684E09"/>
    <w:rsid w:val="00685841"/>
    <w:rsid w:val="006927B9"/>
    <w:rsid w:val="00693038"/>
    <w:rsid w:val="00693BCB"/>
    <w:rsid w:val="00695A7A"/>
    <w:rsid w:val="006A288F"/>
    <w:rsid w:val="006A3F06"/>
    <w:rsid w:val="006A6277"/>
    <w:rsid w:val="006A7B4F"/>
    <w:rsid w:val="006C0425"/>
    <w:rsid w:val="006C1474"/>
    <w:rsid w:val="006C369B"/>
    <w:rsid w:val="006C5934"/>
    <w:rsid w:val="006D2160"/>
    <w:rsid w:val="006D2313"/>
    <w:rsid w:val="006D4DFD"/>
    <w:rsid w:val="006D6D52"/>
    <w:rsid w:val="006E0A40"/>
    <w:rsid w:val="006F034B"/>
    <w:rsid w:val="006F13F6"/>
    <w:rsid w:val="006F1AB7"/>
    <w:rsid w:val="006F1DCC"/>
    <w:rsid w:val="006F21C6"/>
    <w:rsid w:val="0070043A"/>
    <w:rsid w:val="007017ED"/>
    <w:rsid w:val="00703536"/>
    <w:rsid w:val="00711E82"/>
    <w:rsid w:val="007130E4"/>
    <w:rsid w:val="00713B30"/>
    <w:rsid w:val="0071454E"/>
    <w:rsid w:val="0071610A"/>
    <w:rsid w:val="00721294"/>
    <w:rsid w:val="007261DF"/>
    <w:rsid w:val="00732E7E"/>
    <w:rsid w:val="007354AD"/>
    <w:rsid w:val="00756494"/>
    <w:rsid w:val="007618A1"/>
    <w:rsid w:val="007737CF"/>
    <w:rsid w:val="00775EBF"/>
    <w:rsid w:val="00777977"/>
    <w:rsid w:val="00781ABD"/>
    <w:rsid w:val="007822BE"/>
    <w:rsid w:val="00787981"/>
    <w:rsid w:val="00791362"/>
    <w:rsid w:val="00791CDD"/>
    <w:rsid w:val="0079291F"/>
    <w:rsid w:val="007944A2"/>
    <w:rsid w:val="0079453E"/>
    <w:rsid w:val="00796F93"/>
    <w:rsid w:val="007A307A"/>
    <w:rsid w:val="007A36BE"/>
    <w:rsid w:val="007A797F"/>
    <w:rsid w:val="007B1BCC"/>
    <w:rsid w:val="007B547C"/>
    <w:rsid w:val="007B54CE"/>
    <w:rsid w:val="007B5910"/>
    <w:rsid w:val="007C574D"/>
    <w:rsid w:val="007D2391"/>
    <w:rsid w:val="007D770B"/>
    <w:rsid w:val="007E1525"/>
    <w:rsid w:val="007E2EB0"/>
    <w:rsid w:val="007E4FAD"/>
    <w:rsid w:val="007E52F5"/>
    <w:rsid w:val="007F29E2"/>
    <w:rsid w:val="007F2A38"/>
    <w:rsid w:val="007F2FE1"/>
    <w:rsid w:val="007F5027"/>
    <w:rsid w:val="007F6AE9"/>
    <w:rsid w:val="0080305B"/>
    <w:rsid w:val="008034D8"/>
    <w:rsid w:val="00811C3E"/>
    <w:rsid w:val="0081302A"/>
    <w:rsid w:val="00816991"/>
    <w:rsid w:val="00817104"/>
    <w:rsid w:val="00817732"/>
    <w:rsid w:val="00817B7B"/>
    <w:rsid w:val="0082134C"/>
    <w:rsid w:val="00822642"/>
    <w:rsid w:val="0082299A"/>
    <w:rsid w:val="00823396"/>
    <w:rsid w:val="0082689D"/>
    <w:rsid w:val="00835F0A"/>
    <w:rsid w:val="0084393C"/>
    <w:rsid w:val="00846E65"/>
    <w:rsid w:val="00853AC7"/>
    <w:rsid w:val="00861A2E"/>
    <w:rsid w:val="00871959"/>
    <w:rsid w:val="0087675A"/>
    <w:rsid w:val="008812A0"/>
    <w:rsid w:val="0088200E"/>
    <w:rsid w:val="0088463A"/>
    <w:rsid w:val="00885CDB"/>
    <w:rsid w:val="008868BA"/>
    <w:rsid w:val="008900D2"/>
    <w:rsid w:val="00890553"/>
    <w:rsid w:val="008947B0"/>
    <w:rsid w:val="008A0EDE"/>
    <w:rsid w:val="008A178F"/>
    <w:rsid w:val="008A34CA"/>
    <w:rsid w:val="008A6499"/>
    <w:rsid w:val="008A6D2E"/>
    <w:rsid w:val="008B1117"/>
    <w:rsid w:val="008B2960"/>
    <w:rsid w:val="008B4519"/>
    <w:rsid w:val="008B4B41"/>
    <w:rsid w:val="008B52A3"/>
    <w:rsid w:val="008B7D92"/>
    <w:rsid w:val="008C5731"/>
    <w:rsid w:val="008D1628"/>
    <w:rsid w:val="008E04CD"/>
    <w:rsid w:val="008E27B7"/>
    <w:rsid w:val="008E2D26"/>
    <w:rsid w:val="008E7CFD"/>
    <w:rsid w:val="008F0EA6"/>
    <w:rsid w:val="008F233B"/>
    <w:rsid w:val="008F52DF"/>
    <w:rsid w:val="008F5C68"/>
    <w:rsid w:val="008F5F4E"/>
    <w:rsid w:val="008F78FF"/>
    <w:rsid w:val="00900711"/>
    <w:rsid w:val="00903696"/>
    <w:rsid w:val="00904C11"/>
    <w:rsid w:val="009129F7"/>
    <w:rsid w:val="00917D25"/>
    <w:rsid w:val="009201F1"/>
    <w:rsid w:val="009212FA"/>
    <w:rsid w:val="00932D8F"/>
    <w:rsid w:val="009345A9"/>
    <w:rsid w:val="00940121"/>
    <w:rsid w:val="0094316C"/>
    <w:rsid w:val="00946679"/>
    <w:rsid w:val="00947C0C"/>
    <w:rsid w:val="0095344F"/>
    <w:rsid w:val="00955E06"/>
    <w:rsid w:val="009577CF"/>
    <w:rsid w:val="00963FF2"/>
    <w:rsid w:val="00965EAA"/>
    <w:rsid w:val="00971B18"/>
    <w:rsid w:val="0097782A"/>
    <w:rsid w:val="009872D9"/>
    <w:rsid w:val="00987654"/>
    <w:rsid w:val="00994074"/>
    <w:rsid w:val="009973D3"/>
    <w:rsid w:val="009A14B6"/>
    <w:rsid w:val="009A3188"/>
    <w:rsid w:val="009B5D36"/>
    <w:rsid w:val="009C0FD2"/>
    <w:rsid w:val="009C7597"/>
    <w:rsid w:val="009D3B80"/>
    <w:rsid w:val="009D4184"/>
    <w:rsid w:val="009D5B77"/>
    <w:rsid w:val="009E173D"/>
    <w:rsid w:val="009E7ECA"/>
    <w:rsid w:val="009F3263"/>
    <w:rsid w:val="00A07D4E"/>
    <w:rsid w:val="00A13121"/>
    <w:rsid w:val="00A13A64"/>
    <w:rsid w:val="00A13AC8"/>
    <w:rsid w:val="00A20018"/>
    <w:rsid w:val="00A21DAD"/>
    <w:rsid w:val="00A30C59"/>
    <w:rsid w:val="00A318F8"/>
    <w:rsid w:val="00A3396F"/>
    <w:rsid w:val="00A34B40"/>
    <w:rsid w:val="00A34C9B"/>
    <w:rsid w:val="00A37D8C"/>
    <w:rsid w:val="00A40CD8"/>
    <w:rsid w:val="00A45962"/>
    <w:rsid w:val="00A47C96"/>
    <w:rsid w:val="00A550F5"/>
    <w:rsid w:val="00A6065A"/>
    <w:rsid w:val="00A60D0C"/>
    <w:rsid w:val="00A618FF"/>
    <w:rsid w:val="00A61B91"/>
    <w:rsid w:val="00A72DFE"/>
    <w:rsid w:val="00A81AA3"/>
    <w:rsid w:val="00A836BA"/>
    <w:rsid w:val="00A848DE"/>
    <w:rsid w:val="00A91145"/>
    <w:rsid w:val="00A9417B"/>
    <w:rsid w:val="00A95A5D"/>
    <w:rsid w:val="00A96673"/>
    <w:rsid w:val="00AA0311"/>
    <w:rsid w:val="00AA699E"/>
    <w:rsid w:val="00AA7932"/>
    <w:rsid w:val="00AB035F"/>
    <w:rsid w:val="00AB04A9"/>
    <w:rsid w:val="00AB0B35"/>
    <w:rsid w:val="00AB10F9"/>
    <w:rsid w:val="00AB27AD"/>
    <w:rsid w:val="00AB3C41"/>
    <w:rsid w:val="00AC17BC"/>
    <w:rsid w:val="00AD19BE"/>
    <w:rsid w:val="00AE1A36"/>
    <w:rsid w:val="00AE3B9C"/>
    <w:rsid w:val="00AE4AE8"/>
    <w:rsid w:val="00AE5633"/>
    <w:rsid w:val="00AE6175"/>
    <w:rsid w:val="00AF2466"/>
    <w:rsid w:val="00AF36EA"/>
    <w:rsid w:val="00AF3BF6"/>
    <w:rsid w:val="00B01A89"/>
    <w:rsid w:val="00B0206F"/>
    <w:rsid w:val="00B039DD"/>
    <w:rsid w:val="00B12DB5"/>
    <w:rsid w:val="00B12F18"/>
    <w:rsid w:val="00B14C6E"/>
    <w:rsid w:val="00B166A8"/>
    <w:rsid w:val="00B16D4A"/>
    <w:rsid w:val="00B209CF"/>
    <w:rsid w:val="00B218FE"/>
    <w:rsid w:val="00B22138"/>
    <w:rsid w:val="00B265CF"/>
    <w:rsid w:val="00B308C3"/>
    <w:rsid w:val="00B322E7"/>
    <w:rsid w:val="00B45EA1"/>
    <w:rsid w:val="00B55D03"/>
    <w:rsid w:val="00B56E7E"/>
    <w:rsid w:val="00B618BA"/>
    <w:rsid w:val="00B64248"/>
    <w:rsid w:val="00B66112"/>
    <w:rsid w:val="00B719CB"/>
    <w:rsid w:val="00B76D8F"/>
    <w:rsid w:val="00B8048A"/>
    <w:rsid w:val="00B81D5F"/>
    <w:rsid w:val="00B91A8B"/>
    <w:rsid w:val="00B92600"/>
    <w:rsid w:val="00B95D99"/>
    <w:rsid w:val="00B965C4"/>
    <w:rsid w:val="00B97FE8"/>
    <w:rsid w:val="00BA409A"/>
    <w:rsid w:val="00BA46D5"/>
    <w:rsid w:val="00BA56DE"/>
    <w:rsid w:val="00BB143A"/>
    <w:rsid w:val="00BB1EAC"/>
    <w:rsid w:val="00BB451E"/>
    <w:rsid w:val="00BC196D"/>
    <w:rsid w:val="00BC4FC0"/>
    <w:rsid w:val="00BC5E9C"/>
    <w:rsid w:val="00BC6564"/>
    <w:rsid w:val="00BD2CCA"/>
    <w:rsid w:val="00BD3DC1"/>
    <w:rsid w:val="00BD4C09"/>
    <w:rsid w:val="00BD4F9A"/>
    <w:rsid w:val="00BD5405"/>
    <w:rsid w:val="00BD616B"/>
    <w:rsid w:val="00BD7209"/>
    <w:rsid w:val="00BD7992"/>
    <w:rsid w:val="00BE1A2E"/>
    <w:rsid w:val="00BE2890"/>
    <w:rsid w:val="00BE3605"/>
    <w:rsid w:val="00BE36A5"/>
    <w:rsid w:val="00BE6548"/>
    <w:rsid w:val="00BE6654"/>
    <w:rsid w:val="00BE71D3"/>
    <w:rsid w:val="00BF0A95"/>
    <w:rsid w:val="00BF6E0E"/>
    <w:rsid w:val="00C01A48"/>
    <w:rsid w:val="00C02472"/>
    <w:rsid w:val="00C07CA3"/>
    <w:rsid w:val="00C121F8"/>
    <w:rsid w:val="00C13342"/>
    <w:rsid w:val="00C14536"/>
    <w:rsid w:val="00C158DA"/>
    <w:rsid w:val="00C21A8D"/>
    <w:rsid w:val="00C275BA"/>
    <w:rsid w:val="00C30361"/>
    <w:rsid w:val="00C36E67"/>
    <w:rsid w:val="00C47D29"/>
    <w:rsid w:val="00C54EAE"/>
    <w:rsid w:val="00C55C68"/>
    <w:rsid w:val="00C653A8"/>
    <w:rsid w:val="00C66B22"/>
    <w:rsid w:val="00C70379"/>
    <w:rsid w:val="00C74F65"/>
    <w:rsid w:val="00C80856"/>
    <w:rsid w:val="00C86F03"/>
    <w:rsid w:val="00C934DF"/>
    <w:rsid w:val="00C9383E"/>
    <w:rsid w:val="00C945C8"/>
    <w:rsid w:val="00CA7144"/>
    <w:rsid w:val="00CB1097"/>
    <w:rsid w:val="00CB1EA3"/>
    <w:rsid w:val="00CB2F9E"/>
    <w:rsid w:val="00CB3BAE"/>
    <w:rsid w:val="00CC0F55"/>
    <w:rsid w:val="00CC30BC"/>
    <w:rsid w:val="00CC6093"/>
    <w:rsid w:val="00CD2637"/>
    <w:rsid w:val="00CD435C"/>
    <w:rsid w:val="00CE081B"/>
    <w:rsid w:val="00CE1740"/>
    <w:rsid w:val="00CE7B1D"/>
    <w:rsid w:val="00CF40B9"/>
    <w:rsid w:val="00CF655E"/>
    <w:rsid w:val="00D03A0B"/>
    <w:rsid w:val="00D07EDE"/>
    <w:rsid w:val="00D13252"/>
    <w:rsid w:val="00D136F9"/>
    <w:rsid w:val="00D13C36"/>
    <w:rsid w:val="00D142B7"/>
    <w:rsid w:val="00D17145"/>
    <w:rsid w:val="00D26FE0"/>
    <w:rsid w:val="00D27ECB"/>
    <w:rsid w:val="00D3009D"/>
    <w:rsid w:val="00D30590"/>
    <w:rsid w:val="00D30BF9"/>
    <w:rsid w:val="00D329C4"/>
    <w:rsid w:val="00D33B8F"/>
    <w:rsid w:val="00D351D1"/>
    <w:rsid w:val="00D37D97"/>
    <w:rsid w:val="00D37E9A"/>
    <w:rsid w:val="00D4478D"/>
    <w:rsid w:val="00D464E2"/>
    <w:rsid w:val="00D5154C"/>
    <w:rsid w:val="00D516AD"/>
    <w:rsid w:val="00D539E0"/>
    <w:rsid w:val="00D5641D"/>
    <w:rsid w:val="00D567F2"/>
    <w:rsid w:val="00D65BE6"/>
    <w:rsid w:val="00D675D5"/>
    <w:rsid w:val="00D7518F"/>
    <w:rsid w:val="00D7617E"/>
    <w:rsid w:val="00D903CE"/>
    <w:rsid w:val="00D93EB6"/>
    <w:rsid w:val="00D94813"/>
    <w:rsid w:val="00D950FC"/>
    <w:rsid w:val="00D9652D"/>
    <w:rsid w:val="00D96C77"/>
    <w:rsid w:val="00D979D0"/>
    <w:rsid w:val="00DB1870"/>
    <w:rsid w:val="00DB363E"/>
    <w:rsid w:val="00DB5769"/>
    <w:rsid w:val="00DC001F"/>
    <w:rsid w:val="00DC4DB5"/>
    <w:rsid w:val="00DC66FB"/>
    <w:rsid w:val="00DC6DB2"/>
    <w:rsid w:val="00DD31C4"/>
    <w:rsid w:val="00DD5F5C"/>
    <w:rsid w:val="00DD6320"/>
    <w:rsid w:val="00DD74A9"/>
    <w:rsid w:val="00DE0832"/>
    <w:rsid w:val="00DE39F4"/>
    <w:rsid w:val="00DE4088"/>
    <w:rsid w:val="00DE4EAC"/>
    <w:rsid w:val="00DE6DE9"/>
    <w:rsid w:val="00DF0202"/>
    <w:rsid w:val="00DF0C11"/>
    <w:rsid w:val="00DF13ED"/>
    <w:rsid w:val="00DF49A4"/>
    <w:rsid w:val="00DF6ECA"/>
    <w:rsid w:val="00E015B9"/>
    <w:rsid w:val="00E05D27"/>
    <w:rsid w:val="00E070F7"/>
    <w:rsid w:val="00E142EB"/>
    <w:rsid w:val="00E146A2"/>
    <w:rsid w:val="00E17CB9"/>
    <w:rsid w:val="00E2610F"/>
    <w:rsid w:val="00E276D1"/>
    <w:rsid w:val="00E32174"/>
    <w:rsid w:val="00E33534"/>
    <w:rsid w:val="00E33BAB"/>
    <w:rsid w:val="00E357AF"/>
    <w:rsid w:val="00E40E86"/>
    <w:rsid w:val="00E44B57"/>
    <w:rsid w:val="00E46199"/>
    <w:rsid w:val="00E46D53"/>
    <w:rsid w:val="00E50444"/>
    <w:rsid w:val="00E51342"/>
    <w:rsid w:val="00E514FB"/>
    <w:rsid w:val="00E57188"/>
    <w:rsid w:val="00E6152E"/>
    <w:rsid w:val="00E61ECD"/>
    <w:rsid w:val="00E64A45"/>
    <w:rsid w:val="00E66882"/>
    <w:rsid w:val="00E72B26"/>
    <w:rsid w:val="00E76E68"/>
    <w:rsid w:val="00E81777"/>
    <w:rsid w:val="00E834ED"/>
    <w:rsid w:val="00E83532"/>
    <w:rsid w:val="00E83BAD"/>
    <w:rsid w:val="00E853B5"/>
    <w:rsid w:val="00E86450"/>
    <w:rsid w:val="00E911DE"/>
    <w:rsid w:val="00E92828"/>
    <w:rsid w:val="00E94F4F"/>
    <w:rsid w:val="00E96499"/>
    <w:rsid w:val="00E97351"/>
    <w:rsid w:val="00EA15EF"/>
    <w:rsid w:val="00EA49B3"/>
    <w:rsid w:val="00EB1A02"/>
    <w:rsid w:val="00EC5214"/>
    <w:rsid w:val="00ED4A8F"/>
    <w:rsid w:val="00ED5B3C"/>
    <w:rsid w:val="00EE1065"/>
    <w:rsid w:val="00EE3106"/>
    <w:rsid w:val="00EF3FCB"/>
    <w:rsid w:val="00EF70CB"/>
    <w:rsid w:val="00F00143"/>
    <w:rsid w:val="00F00303"/>
    <w:rsid w:val="00F01C1D"/>
    <w:rsid w:val="00F03CB6"/>
    <w:rsid w:val="00F0770B"/>
    <w:rsid w:val="00F10112"/>
    <w:rsid w:val="00F123B0"/>
    <w:rsid w:val="00F12913"/>
    <w:rsid w:val="00F20823"/>
    <w:rsid w:val="00F21173"/>
    <w:rsid w:val="00F2551F"/>
    <w:rsid w:val="00F27C51"/>
    <w:rsid w:val="00F3058D"/>
    <w:rsid w:val="00F349E7"/>
    <w:rsid w:val="00F37E40"/>
    <w:rsid w:val="00F41255"/>
    <w:rsid w:val="00F41F1E"/>
    <w:rsid w:val="00F439DC"/>
    <w:rsid w:val="00F43C17"/>
    <w:rsid w:val="00F53A24"/>
    <w:rsid w:val="00F54327"/>
    <w:rsid w:val="00F54888"/>
    <w:rsid w:val="00F54BCF"/>
    <w:rsid w:val="00F605AC"/>
    <w:rsid w:val="00F63733"/>
    <w:rsid w:val="00F64F61"/>
    <w:rsid w:val="00F745EF"/>
    <w:rsid w:val="00F76573"/>
    <w:rsid w:val="00F82A7E"/>
    <w:rsid w:val="00FA3CCF"/>
    <w:rsid w:val="00FA6674"/>
    <w:rsid w:val="00FB15F2"/>
    <w:rsid w:val="00FB6E67"/>
    <w:rsid w:val="00FB7015"/>
    <w:rsid w:val="00FB74EA"/>
    <w:rsid w:val="00FB7AFB"/>
    <w:rsid w:val="00FC2CE1"/>
    <w:rsid w:val="00FC3924"/>
    <w:rsid w:val="00FC65CB"/>
    <w:rsid w:val="00FC67E1"/>
    <w:rsid w:val="00FD20C3"/>
    <w:rsid w:val="00FD4C23"/>
    <w:rsid w:val="00FE2D10"/>
    <w:rsid w:val="00FE3471"/>
    <w:rsid w:val="00FE3D39"/>
    <w:rsid w:val="00FF2847"/>
    <w:rsid w:val="00FF2A35"/>
    <w:rsid w:val="00FF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98928"/>
  <w15:docId w15:val="{6BAF35D8-5C12-4EF8-9525-1807004EB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34DF"/>
    <w:pPr>
      <w:pBdr>
        <w:bottom w:val="thinThickSmallGap" w:sz="12" w:space="1" w:color="943634" w:themeColor="accent2" w:themeShade="BF"/>
      </w:pBdr>
      <w:spacing w:before="400" w:line="360" w:lineRule="exact"/>
      <w:jc w:val="center"/>
      <w:outlineLvl w:val="0"/>
    </w:pPr>
    <w:rPr>
      <w:rFonts w:eastAsiaTheme="minorHAnsi" w:cstheme="majorBidi"/>
      <w:caps/>
      <w:color w:val="632423" w:themeColor="accent2" w:themeShade="80"/>
      <w:spacing w:val="20"/>
      <w:sz w:val="28"/>
      <w:szCs w:val="28"/>
      <w:lang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34DF"/>
    <w:pPr>
      <w:pBdr>
        <w:bottom w:val="single" w:sz="4" w:space="1" w:color="622423" w:themeColor="accent2" w:themeShade="7F"/>
      </w:pBdr>
      <w:spacing w:before="400" w:line="360" w:lineRule="exact"/>
      <w:jc w:val="center"/>
      <w:outlineLvl w:val="1"/>
    </w:pPr>
    <w:rPr>
      <w:rFonts w:eastAsiaTheme="minorHAnsi" w:cstheme="majorBidi"/>
      <w:caps/>
      <w:color w:val="632423" w:themeColor="accent2" w:themeShade="80"/>
      <w:spacing w:val="15"/>
      <w:lang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34D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line="360" w:lineRule="exact"/>
      <w:jc w:val="center"/>
      <w:outlineLvl w:val="2"/>
    </w:pPr>
    <w:rPr>
      <w:rFonts w:eastAsiaTheme="minorHAnsi" w:cstheme="majorBidi"/>
      <w:caps/>
      <w:color w:val="622423" w:themeColor="accent2" w:themeShade="7F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34DF"/>
    <w:pPr>
      <w:pBdr>
        <w:bottom w:val="dotted" w:sz="4" w:space="1" w:color="943634" w:themeColor="accent2" w:themeShade="BF"/>
      </w:pBdr>
      <w:spacing w:after="120" w:line="360" w:lineRule="exact"/>
      <w:jc w:val="center"/>
      <w:outlineLvl w:val="3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34DF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34DF"/>
    <w:pPr>
      <w:spacing w:after="120" w:line="360" w:lineRule="exact"/>
      <w:jc w:val="center"/>
      <w:outlineLvl w:val="5"/>
    </w:pPr>
    <w:rPr>
      <w:rFonts w:eastAsiaTheme="minorHAnsi" w:cstheme="majorBidi"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34DF"/>
    <w:pPr>
      <w:spacing w:after="120" w:line="360" w:lineRule="exact"/>
      <w:jc w:val="center"/>
      <w:outlineLvl w:val="6"/>
    </w:pPr>
    <w:rPr>
      <w:rFonts w:eastAsiaTheme="minorHAnsi" w:cstheme="majorBidi"/>
      <w:i/>
      <w:iCs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34DF"/>
    <w:pPr>
      <w:spacing w:after="120" w:line="360" w:lineRule="exact"/>
      <w:jc w:val="center"/>
      <w:outlineLvl w:val="7"/>
    </w:pPr>
    <w:rPr>
      <w:rFonts w:eastAsiaTheme="minorHAnsi" w:cstheme="majorBidi"/>
      <w:caps/>
      <w:spacing w:val="10"/>
      <w:sz w:val="20"/>
      <w:szCs w:val="20"/>
      <w:lang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34DF"/>
    <w:pPr>
      <w:spacing w:after="120" w:line="360" w:lineRule="exact"/>
      <w:jc w:val="center"/>
      <w:outlineLvl w:val="8"/>
    </w:pPr>
    <w:rPr>
      <w:rFonts w:eastAsiaTheme="minorHAnsi" w:cstheme="majorBidi"/>
      <w:i/>
      <w:iCs/>
      <w:caps/>
      <w:spacing w:val="10"/>
      <w:sz w:val="20"/>
      <w:szCs w:val="20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34D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34DF"/>
    <w:rPr>
      <w:caps/>
      <w:color w:val="632423" w:themeColor="accent2" w:themeShade="80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34D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34D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34D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34DF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34D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C934DF"/>
    <w:pPr>
      <w:spacing w:line="360" w:lineRule="exact"/>
      <w:jc w:val="both"/>
    </w:pPr>
    <w:rPr>
      <w:rFonts w:eastAsiaTheme="minorHAnsi" w:cstheme="majorBidi"/>
      <w:caps/>
      <w:spacing w:val="10"/>
      <w:sz w:val="18"/>
      <w:szCs w:val="18"/>
      <w:lang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C934D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inorHAnsi" w:cstheme="majorBidi"/>
      <w:caps/>
      <w:color w:val="632423" w:themeColor="accent2" w:themeShade="80"/>
      <w:spacing w:val="50"/>
      <w:sz w:val="44"/>
      <w:szCs w:val="44"/>
      <w:lang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C934D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34DF"/>
    <w:pPr>
      <w:spacing w:after="560"/>
      <w:jc w:val="center"/>
    </w:pPr>
    <w:rPr>
      <w:rFonts w:eastAsiaTheme="minorHAnsi" w:cstheme="majorBidi"/>
      <w:caps/>
      <w:spacing w:val="20"/>
      <w:sz w:val="18"/>
      <w:szCs w:val="18"/>
      <w:lang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C934DF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C934DF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C934DF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C934DF"/>
    <w:pPr>
      <w:jc w:val="both"/>
    </w:pPr>
    <w:rPr>
      <w:rFonts w:eastAsiaTheme="minorHAnsi" w:cstheme="majorBidi"/>
      <w:sz w:val="26"/>
      <w:szCs w:val="22"/>
      <w:lang w:eastAsia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C934DF"/>
  </w:style>
  <w:style w:type="paragraph" w:styleId="Akapitzlist">
    <w:name w:val="List Paragraph"/>
    <w:basedOn w:val="Normalny"/>
    <w:uiPriority w:val="34"/>
    <w:qFormat/>
    <w:rsid w:val="00C934DF"/>
    <w:pPr>
      <w:spacing w:line="360" w:lineRule="exact"/>
      <w:ind w:left="720"/>
      <w:contextualSpacing/>
      <w:jc w:val="both"/>
    </w:pPr>
    <w:rPr>
      <w:rFonts w:eastAsiaTheme="minorHAnsi" w:cstheme="majorBidi"/>
      <w:sz w:val="26"/>
      <w:szCs w:val="22"/>
      <w:lang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C934DF"/>
    <w:pPr>
      <w:spacing w:line="360" w:lineRule="exact"/>
      <w:jc w:val="both"/>
    </w:pPr>
    <w:rPr>
      <w:rFonts w:eastAsiaTheme="minorHAnsi" w:cstheme="majorBidi"/>
      <w:i/>
      <w:iCs/>
      <w:sz w:val="26"/>
      <w:szCs w:val="22"/>
      <w:lang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C934DF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34D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  <w:jc w:val="both"/>
    </w:pPr>
    <w:rPr>
      <w:rFonts w:eastAsiaTheme="minorHAnsi" w:cstheme="majorBidi"/>
      <w:caps/>
      <w:color w:val="622423" w:themeColor="accent2" w:themeShade="7F"/>
      <w:spacing w:val="5"/>
      <w:sz w:val="20"/>
      <w:szCs w:val="20"/>
      <w:lang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34D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C934DF"/>
    <w:rPr>
      <w:i/>
      <w:iCs/>
    </w:rPr>
  </w:style>
  <w:style w:type="character" w:styleId="Wyrnienieintensywne">
    <w:name w:val="Intense Emphasis"/>
    <w:uiPriority w:val="21"/>
    <w:qFormat/>
    <w:rsid w:val="00C934DF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C934D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C934D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C934DF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934DF"/>
    <w:pPr>
      <w:outlineLvl w:val="9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22B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22BE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22B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767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767F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767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7B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B77"/>
    <w:rPr>
      <w:rFonts w:ascii="Tahoma" w:eastAsia="Times New Roman" w:hAnsi="Tahoma" w:cs="Tahoma"/>
      <w:sz w:val="16"/>
      <w:szCs w:val="16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46199"/>
    <w:pPr>
      <w:overflowPunct w:val="0"/>
      <w:autoSpaceDE w:val="0"/>
      <w:autoSpaceDN w:val="0"/>
      <w:adjustRightInd w:val="0"/>
      <w:spacing w:after="120"/>
      <w:textAlignment w:val="baseline"/>
    </w:pPr>
    <w:rPr>
      <w:rFonts w:eastAsia="Calibri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46199"/>
    <w:rPr>
      <w:rFonts w:ascii="Times New Roman" w:eastAsia="Calibri" w:hAnsi="Times New Roman" w:cs="Times New Roman"/>
      <w:sz w:val="20"/>
      <w:szCs w:val="20"/>
      <w:lang w:val="pl-PL"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6D23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2313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6D23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2313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14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14B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14BB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14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14BB"/>
    <w:rPr>
      <w:rFonts w:ascii="Times New Roman" w:eastAsia="Times New Roman" w:hAnsi="Times New Roman" w:cs="Times New Roman"/>
      <w:b/>
      <w:bCs/>
      <w:sz w:val="20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010804-47B9-46A8-BD9D-64345FA0EE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59B71D-EB2E-48CE-9189-3263E31CD3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E7C6B6-C821-4819-9FC8-D8F7F79B9B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571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Stefania Adamiec</dc:creator>
  <cp:lastModifiedBy>Zięba-Andrzejuk Elżbieta</cp:lastModifiedBy>
  <cp:revision>10</cp:revision>
  <cp:lastPrinted>2022-09-13T13:22:00Z</cp:lastPrinted>
  <dcterms:created xsi:type="dcterms:W3CDTF">2022-09-13T13:22:00Z</dcterms:created>
  <dcterms:modified xsi:type="dcterms:W3CDTF">2022-10-21T08:14:00Z</dcterms:modified>
  <cp:contentStatus/>
</cp:coreProperties>
</file>