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4E37" w:rsidRPr="00BC4E37" w:rsidRDefault="00BC4E37" w:rsidP="00BC4E37">
      <w:pPr>
        <w:spacing w:after="0" w:line="240" w:lineRule="auto"/>
        <w:ind w:left="4248" w:firstLine="708"/>
        <w:rPr>
          <w:rFonts w:cs="Arial"/>
        </w:rPr>
      </w:pPr>
      <w:r w:rsidRPr="00BC4E37">
        <w:rPr>
          <w:rFonts w:cs="Arial"/>
        </w:rPr>
        <w:t>Warszawa, dnia 28 grudnia 2020 r.</w:t>
      </w:r>
    </w:p>
    <w:p w:rsidR="00BC4E37" w:rsidRPr="00BC4E37" w:rsidRDefault="00BC4E37" w:rsidP="00BC4E37">
      <w:pPr>
        <w:spacing w:after="0" w:line="240" w:lineRule="auto"/>
        <w:rPr>
          <w:rFonts w:cs="Arial"/>
        </w:rPr>
      </w:pPr>
    </w:p>
    <w:p w:rsidR="00BC4E37" w:rsidRPr="00BC4E37" w:rsidRDefault="00BC4E37" w:rsidP="00BC4E37">
      <w:pPr>
        <w:spacing w:after="0" w:line="240" w:lineRule="auto"/>
        <w:rPr>
          <w:rFonts w:cs="Arial"/>
          <w:sz w:val="20"/>
          <w:szCs w:val="20"/>
        </w:rPr>
      </w:pPr>
      <w:r w:rsidRPr="00BC4E37">
        <w:rPr>
          <w:rFonts w:cs="Arial"/>
          <w:sz w:val="20"/>
          <w:szCs w:val="20"/>
        </w:rPr>
        <w:t>WII.006.2.JG.2020</w:t>
      </w:r>
    </w:p>
    <w:p w:rsidR="00BC4E37" w:rsidRPr="00BC4E37" w:rsidRDefault="00BC4E37" w:rsidP="00BC4E37">
      <w:pPr>
        <w:spacing w:after="0" w:line="240" w:lineRule="auto"/>
        <w:rPr>
          <w:rFonts w:cs="Arial"/>
        </w:rPr>
      </w:pPr>
      <w:r w:rsidRPr="00BC4E37">
        <w:rPr>
          <w:rFonts w:cs="Arial"/>
        </w:rPr>
        <w:tab/>
      </w:r>
    </w:p>
    <w:p w:rsidR="00BC4E37" w:rsidRDefault="00BC4E37" w:rsidP="00BC4E37">
      <w:pPr>
        <w:spacing w:after="0" w:line="240" w:lineRule="auto"/>
        <w:rPr>
          <w:rFonts w:cs="Arial"/>
          <w:b/>
        </w:rPr>
      </w:pPr>
    </w:p>
    <w:p w:rsidR="00BC4E37" w:rsidRPr="00BC4E37" w:rsidRDefault="00BC4E37" w:rsidP="00BC4E37">
      <w:pPr>
        <w:spacing w:after="0" w:line="240" w:lineRule="auto"/>
        <w:rPr>
          <w:rFonts w:cs="Arial"/>
          <w:b/>
        </w:rPr>
      </w:pPr>
      <w:bookmarkStart w:id="0" w:name="_GoBack"/>
      <w:bookmarkEnd w:id="0"/>
    </w:p>
    <w:p w:rsidR="00BC4E37" w:rsidRPr="00BC4E37" w:rsidRDefault="00BC4E37" w:rsidP="00BC4E37">
      <w:pPr>
        <w:spacing w:after="0" w:line="240" w:lineRule="auto"/>
        <w:rPr>
          <w:rFonts w:cs="Arial"/>
          <w:b/>
        </w:rPr>
      </w:pPr>
    </w:p>
    <w:p w:rsidR="00BC4E37" w:rsidRPr="00BC4E37" w:rsidRDefault="00BC4E37" w:rsidP="00BC4E37">
      <w:pPr>
        <w:spacing w:after="0" w:line="240" w:lineRule="auto"/>
        <w:jc w:val="center"/>
        <w:rPr>
          <w:rFonts w:cs="Arial"/>
          <w:b/>
        </w:rPr>
      </w:pPr>
      <w:r w:rsidRPr="00BC4E37">
        <w:rPr>
          <w:rFonts w:cs="Arial"/>
          <w:b/>
        </w:rPr>
        <w:t>Zawiadomienie o wyborze</w:t>
      </w:r>
    </w:p>
    <w:p w:rsidR="00BC4E37" w:rsidRPr="00BC4E37" w:rsidRDefault="00BC4E37" w:rsidP="00BC4E37">
      <w:pPr>
        <w:spacing w:after="0" w:line="240" w:lineRule="auto"/>
        <w:jc w:val="center"/>
        <w:rPr>
          <w:rFonts w:cs="Arial"/>
          <w:b/>
        </w:rPr>
      </w:pPr>
      <w:r w:rsidRPr="00BC4E37">
        <w:rPr>
          <w:rFonts w:cs="Arial"/>
          <w:b/>
        </w:rPr>
        <w:t>Dyrektora</w:t>
      </w:r>
    </w:p>
    <w:p w:rsidR="00BC4E37" w:rsidRPr="00BC4E37" w:rsidRDefault="00BC4E37" w:rsidP="00BC4E37">
      <w:pPr>
        <w:spacing w:after="0" w:line="240" w:lineRule="auto"/>
        <w:jc w:val="center"/>
        <w:rPr>
          <w:rFonts w:cs="Arial"/>
          <w:b/>
        </w:rPr>
      </w:pPr>
      <w:r w:rsidRPr="00BC4E37">
        <w:rPr>
          <w:rFonts w:cs="Arial"/>
          <w:b/>
        </w:rPr>
        <w:t xml:space="preserve">Instytutu Fizjologii Roślin im. Franciszka Górskiego </w:t>
      </w:r>
    </w:p>
    <w:p w:rsidR="00BC4E37" w:rsidRPr="00BC4E37" w:rsidRDefault="00BC4E37" w:rsidP="00BC4E37">
      <w:pPr>
        <w:spacing w:after="0" w:line="240" w:lineRule="auto"/>
        <w:jc w:val="center"/>
        <w:rPr>
          <w:rFonts w:cs="Arial"/>
          <w:b/>
        </w:rPr>
      </w:pPr>
      <w:r w:rsidRPr="00BC4E37">
        <w:rPr>
          <w:rFonts w:cs="Arial"/>
          <w:b/>
        </w:rPr>
        <w:t>Polskiej Akademii Nauk</w:t>
      </w:r>
      <w:r w:rsidRPr="00BC4E37">
        <w:rPr>
          <w:rFonts w:cs="Arial"/>
          <w:b/>
        </w:rPr>
        <w:tab/>
      </w:r>
    </w:p>
    <w:p w:rsidR="00BC4E37" w:rsidRPr="00BC4E37" w:rsidRDefault="00BC4E37" w:rsidP="00BC4E37">
      <w:pPr>
        <w:spacing w:after="0" w:line="240" w:lineRule="auto"/>
        <w:jc w:val="center"/>
        <w:rPr>
          <w:rFonts w:cs="Arial"/>
          <w:b/>
        </w:rPr>
      </w:pPr>
      <w:r w:rsidRPr="00BC4E37">
        <w:rPr>
          <w:rFonts w:cs="Arial"/>
          <w:b/>
        </w:rPr>
        <w:t>w Krakowie</w:t>
      </w:r>
    </w:p>
    <w:p w:rsidR="00BC4E37" w:rsidRPr="00BC4E37" w:rsidRDefault="00BC4E37" w:rsidP="00BC4E37">
      <w:pPr>
        <w:spacing w:after="0" w:line="240" w:lineRule="auto"/>
        <w:jc w:val="center"/>
        <w:rPr>
          <w:rFonts w:cs="Arial"/>
          <w:b/>
        </w:rPr>
      </w:pPr>
    </w:p>
    <w:p w:rsidR="00BC4E37" w:rsidRPr="00BC4E37" w:rsidRDefault="00BC4E37" w:rsidP="00BC4E37">
      <w:pPr>
        <w:spacing w:after="0" w:line="240" w:lineRule="auto"/>
        <w:rPr>
          <w:rFonts w:cs="Arial"/>
        </w:rPr>
      </w:pPr>
    </w:p>
    <w:p w:rsidR="00BC4E37" w:rsidRPr="00BC4E37" w:rsidRDefault="00BC4E37" w:rsidP="00BC4E37">
      <w:pPr>
        <w:spacing w:after="0" w:line="240" w:lineRule="auto"/>
        <w:rPr>
          <w:rFonts w:cs="Arial"/>
        </w:rPr>
      </w:pPr>
      <w:r w:rsidRPr="00BC4E37">
        <w:rPr>
          <w:rFonts w:cs="Arial"/>
        </w:rPr>
        <w:t xml:space="preserve">Na podstawie § 12 rozporządzenia Ministra Nauki i Szkolnictwa Wyższego z dnia </w:t>
      </w:r>
      <w:r w:rsidRPr="00BC4E37">
        <w:rPr>
          <w:rFonts w:cs="Arial"/>
        </w:rPr>
        <w:br/>
        <w:t xml:space="preserve">22 listopada 2010 w sprawie konkursu na stanowisko dyrektora instytutu naukowego Polskiej Akademii Nauk (Dz. U. nr 233 poz. 1530 ze zm.), uprzejmie informujemy, że Komisja Konkursowa ds. przeprowadzenia konkursu na stanowisko Dyrektora Instytutu Fizjologii Roślin im. Franciszka Górskiego </w:t>
      </w:r>
    </w:p>
    <w:p w:rsidR="00BC4E37" w:rsidRPr="00BC4E37" w:rsidRDefault="00BC4E37" w:rsidP="00BC4E37">
      <w:pPr>
        <w:spacing w:after="0" w:line="240" w:lineRule="auto"/>
        <w:rPr>
          <w:rFonts w:cs="Arial"/>
        </w:rPr>
      </w:pPr>
      <w:r w:rsidRPr="00BC4E37">
        <w:rPr>
          <w:rFonts w:cs="Arial"/>
        </w:rPr>
        <w:t>Polskiej Akademii Nauk w Krakowie w wyniku postępowania konkursowego, uchwałą nr 2/2020 z</w:t>
      </w:r>
      <w:r w:rsidRPr="00BC4E37">
        <w:t xml:space="preserve"> </w:t>
      </w:r>
      <w:r w:rsidRPr="00BC4E37">
        <w:rPr>
          <w:rFonts w:cs="Arial"/>
        </w:rPr>
        <w:t xml:space="preserve">dnia 7 grudnia 2020 roku, wyłoniła kandydaturę prof. dra hab. Franciszka </w:t>
      </w:r>
      <w:proofErr w:type="spellStart"/>
      <w:r w:rsidRPr="00BC4E37">
        <w:rPr>
          <w:rFonts w:cs="Arial"/>
        </w:rPr>
        <w:t>Janowiaka</w:t>
      </w:r>
      <w:proofErr w:type="spellEnd"/>
      <w:r w:rsidRPr="00BC4E37">
        <w:rPr>
          <w:rFonts w:cs="Arial"/>
        </w:rPr>
        <w:t xml:space="preserve"> na stanowisko</w:t>
      </w:r>
      <w:r w:rsidRPr="00BC4E37">
        <w:t xml:space="preserve"> </w:t>
      </w:r>
      <w:r w:rsidRPr="00BC4E37">
        <w:rPr>
          <w:rFonts w:cs="Arial"/>
        </w:rPr>
        <w:t xml:space="preserve">Dyrektora Instytutu Fizjologii Roślin </w:t>
      </w:r>
    </w:p>
    <w:p w:rsidR="00BC4E37" w:rsidRPr="00BC4E37" w:rsidRDefault="00BC4E37" w:rsidP="00BC4E37">
      <w:pPr>
        <w:spacing w:after="0" w:line="240" w:lineRule="auto"/>
        <w:rPr>
          <w:rFonts w:cs="Arial"/>
        </w:rPr>
      </w:pPr>
      <w:r w:rsidRPr="00BC4E37">
        <w:rPr>
          <w:rFonts w:cs="Arial"/>
        </w:rPr>
        <w:t>im. Franciszka Górskiego PAN w Krakowie.</w:t>
      </w:r>
    </w:p>
    <w:p w:rsidR="00BC4E37" w:rsidRPr="00BC4E37" w:rsidRDefault="00BC4E37" w:rsidP="00BC4E37">
      <w:pPr>
        <w:spacing w:after="0" w:line="240" w:lineRule="auto"/>
        <w:rPr>
          <w:rFonts w:cs="Arial"/>
        </w:rPr>
      </w:pPr>
    </w:p>
    <w:p w:rsidR="00BC4E37" w:rsidRPr="00BC4E37" w:rsidRDefault="00BC4E37" w:rsidP="00BC4E37">
      <w:pPr>
        <w:spacing w:after="0" w:line="240" w:lineRule="auto"/>
        <w:rPr>
          <w:rFonts w:cs="Arial"/>
        </w:rPr>
      </w:pPr>
      <w:r w:rsidRPr="00BC4E37">
        <w:rPr>
          <w:rFonts w:cs="Arial"/>
        </w:rPr>
        <w:t xml:space="preserve">W wyniku tego konkursu Prezes PAN z dniem 1 stycznia 2021 roku powierzył </w:t>
      </w:r>
      <w:r w:rsidRPr="00BC4E37">
        <w:rPr>
          <w:rFonts w:cs="Arial"/>
        </w:rPr>
        <w:br/>
        <w:t xml:space="preserve">prof. Franciszkowi </w:t>
      </w:r>
      <w:proofErr w:type="spellStart"/>
      <w:r w:rsidRPr="00BC4E37">
        <w:rPr>
          <w:rFonts w:cs="Arial"/>
        </w:rPr>
        <w:t>Janowiakowi</w:t>
      </w:r>
      <w:proofErr w:type="spellEnd"/>
      <w:r w:rsidRPr="00BC4E37">
        <w:rPr>
          <w:rFonts w:cs="Arial"/>
        </w:rPr>
        <w:t xml:space="preserve"> funkcję Dyrektora Instytutu Fizjologii Roślin </w:t>
      </w:r>
    </w:p>
    <w:p w:rsidR="00BC4E37" w:rsidRPr="00BC4E37" w:rsidRDefault="00BC4E37" w:rsidP="00BC4E37">
      <w:pPr>
        <w:spacing w:after="0" w:line="240" w:lineRule="auto"/>
        <w:rPr>
          <w:rFonts w:cs="Arial"/>
        </w:rPr>
      </w:pPr>
      <w:r w:rsidRPr="00BC4E37">
        <w:rPr>
          <w:rFonts w:cs="Arial"/>
        </w:rPr>
        <w:t>im. Franciszka Górskiego PAN w Krakowie na okres czteroletniej kadencji tj. do dnia 31 grudnia 2024 roku.</w:t>
      </w:r>
    </w:p>
    <w:p w:rsidR="00BC4E37" w:rsidRPr="00BC4E37" w:rsidRDefault="00BC4E37" w:rsidP="00BC4E37">
      <w:pPr>
        <w:spacing w:after="0" w:line="240" w:lineRule="auto"/>
        <w:rPr>
          <w:rFonts w:cs="Arial"/>
        </w:rPr>
      </w:pPr>
    </w:p>
    <w:p w:rsidR="00BC4E37" w:rsidRPr="00BC4E37" w:rsidRDefault="00BC4E37" w:rsidP="00BC4E37">
      <w:pPr>
        <w:spacing w:after="0" w:line="240" w:lineRule="auto"/>
        <w:rPr>
          <w:rFonts w:cs="Arial"/>
        </w:rPr>
      </w:pPr>
      <w:r w:rsidRPr="00BC4E37">
        <w:rPr>
          <w:rFonts w:cs="Arial"/>
        </w:rPr>
        <w:tab/>
      </w:r>
      <w:r w:rsidRPr="00BC4E37">
        <w:rPr>
          <w:rFonts w:cs="Arial"/>
        </w:rPr>
        <w:tab/>
      </w:r>
      <w:r w:rsidRPr="00BC4E37">
        <w:rPr>
          <w:rFonts w:cs="Arial"/>
        </w:rPr>
        <w:tab/>
      </w:r>
    </w:p>
    <w:p w:rsidR="00BC4E37" w:rsidRPr="00BC4E37" w:rsidRDefault="00BC4E37" w:rsidP="00BC4E37">
      <w:pPr>
        <w:spacing w:after="0" w:line="240" w:lineRule="auto"/>
        <w:ind w:left="2832" w:firstLine="708"/>
        <w:rPr>
          <w:rFonts w:cs="Arial"/>
        </w:rPr>
      </w:pPr>
    </w:p>
    <w:p w:rsidR="00BC4E37" w:rsidRPr="00BC4E37" w:rsidRDefault="00BC4E37" w:rsidP="00BC4E37">
      <w:pPr>
        <w:spacing w:after="0" w:line="240" w:lineRule="auto"/>
        <w:rPr>
          <w:rFonts w:cs="Arial"/>
        </w:rPr>
      </w:pPr>
    </w:p>
    <w:p w:rsidR="00BC4E37" w:rsidRPr="00BC4E37" w:rsidRDefault="00BC4E37" w:rsidP="00BC4E37">
      <w:pPr>
        <w:spacing w:after="0" w:line="240" w:lineRule="auto"/>
        <w:rPr>
          <w:rFonts w:cs="Times New Roman"/>
        </w:rPr>
      </w:pPr>
    </w:p>
    <w:p w:rsidR="00BC4E37" w:rsidRPr="00BC4E37" w:rsidRDefault="00BC4E37" w:rsidP="00BC4E37">
      <w:pPr>
        <w:spacing w:after="0" w:line="240" w:lineRule="auto"/>
        <w:ind w:left="2832" w:firstLine="708"/>
      </w:pPr>
      <w:r w:rsidRPr="00BC4E37">
        <w:t>Krzysztof W. Nowak</w:t>
      </w:r>
    </w:p>
    <w:p w:rsidR="00BC4E37" w:rsidRPr="00BC4E37" w:rsidRDefault="00BC4E37" w:rsidP="00BC4E37">
      <w:pPr>
        <w:spacing w:after="0" w:line="240" w:lineRule="auto"/>
        <w:rPr>
          <w:rFonts w:cs="Arial"/>
        </w:rPr>
      </w:pPr>
    </w:p>
    <w:p w:rsidR="00BC4E37" w:rsidRPr="00BC4E37" w:rsidRDefault="00BC4E37" w:rsidP="00BC4E37">
      <w:pPr>
        <w:spacing w:after="0" w:line="240" w:lineRule="auto"/>
        <w:rPr>
          <w:rFonts w:cs="Arial"/>
        </w:rPr>
      </w:pPr>
    </w:p>
    <w:p w:rsidR="00BC4E37" w:rsidRPr="00BC4E37" w:rsidRDefault="00BC4E37" w:rsidP="00BC4E37">
      <w:pPr>
        <w:spacing w:after="0" w:line="240" w:lineRule="auto"/>
        <w:rPr>
          <w:rFonts w:cs="Arial"/>
        </w:rPr>
      </w:pPr>
    </w:p>
    <w:p w:rsidR="00BC4E37" w:rsidRPr="00BC4E37" w:rsidRDefault="00BC4E37" w:rsidP="00BC4E37">
      <w:pPr>
        <w:spacing w:after="0" w:line="240" w:lineRule="auto"/>
        <w:rPr>
          <w:rFonts w:cs="Times New Roman"/>
        </w:rPr>
      </w:pPr>
    </w:p>
    <w:p w:rsidR="00512EDF" w:rsidRPr="00BC4E37" w:rsidRDefault="00512EDF" w:rsidP="00BC4E37">
      <w:pPr>
        <w:spacing w:after="0" w:line="240" w:lineRule="auto"/>
        <w:rPr>
          <w:rFonts w:cs="Arial"/>
          <w:b/>
        </w:rPr>
      </w:pPr>
    </w:p>
    <w:sectPr w:rsidR="00512EDF" w:rsidRPr="00BC4E37" w:rsidSect="00CC693B">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426" w:footer="39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7F11" w:rsidRDefault="00C17F11" w:rsidP="00D918D9">
      <w:pPr>
        <w:spacing w:after="0" w:line="240" w:lineRule="auto"/>
      </w:pPr>
      <w:r>
        <w:separator/>
      </w:r>
    </w:p>
  </w:endnote>
  <w:endnote w:type="continuationSeparator" w:id="0">
    <w:p w:rsidR="00C17F11" w:rsidRDefault="00C17F11" w:rsidP="00D918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131A" w:rsidRDefault="0062131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1863591"/>
      <w:docPartObj>
        <w:docPartGallery w:val="Page Numbers (Bottom of Page)"/>
        <w:docPartUnique/>
      </w:docPartObj>
    </w:sdtPr>
    <w:sdtEndPr/>
    <w:sdtContent>
      <w:p w:rsidR="00840464" w:rsidRDefault="00840464">
        <w:pPr>
          <w:pStyle w:val="Stopka"/>
          <w:jc w:val="right"/>
        </w:pPr>
        <w:r>
          <w:fldChar w:fldCharType="begin"/>
        </w:r>
        <w:r>
          <w:instrText>PAGE   \* MERGEFORMAT</w:instrText>
        </w:r>
        <w:r>
          <w:fldChar w:fldCharType="separate"/>
        </w:r>
        <w:r w:rsidR="00273787">
          <w:rPr>
            <w:noProof/>
          </w:rPr>
          <w:t>2</w:t>
        </w:r>
        <w:r>
          <w:fldChar w:fldCharType="end"/>
        </w:r>
      </w:p>
    </w:sdtContent>
  </w:sdt>
  <w:p w:rsidR="004A2B9F" w:rsidRPr="00854DFB" w:rsidRDefault="004A2B9F" w:rsidP="004A2B9F">
    <w:pPr>
      <w:pStyle w:val="Stopka"/>
      <w:jc w:val="center"/>
      <w:rPr>
        <w:color w:val="87888A"/>
        <w:sz w:val="16"/>
        <w:szCs w:val="16"/>
        <w:lang w:val="fr-F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59DB" w:rsidRDefault="00E359DB" w:rsidP="00C02273">
    <w:pPr>
      <w:pStyle w:val="Stopka"/>
      <w:jc w:val="center"/>
      <w:rPr>
        <w:color w:val="87888A"/>
        <w:sz w:val="20"/>
        <w:szCs w:val="20"/>
      </w:rPr>
    </w:pPr>
    <w:r w:rsidRPr="00E359DB">
      <w:rPr>
        <w:color w:val="87888A"/>
        <w:sz w:val="20"/>
        <w:szCs w:val="20"/>
      </w:rPr>
      <w:t>wydzial_2</w:t>
    </w:r>
    <w:r w:rsidR="00C02273" w:rsidRPr="008F0C50">
      <w:rPr>
        <w:color w:val="87888A"/>
        <w:sz w:val="20"/>
        <w:szCs w:val="20"/>
      </w:rPr>
      <w:t xml:space="preserve">@pan.pl </w:t>
    </w:r>
    <w:r w:rsidR="00C02273" w:rsidRPr="005A50A9">
      <w:rPr>
        <w:color w:val="009EE0"/>
        <w:sz w:val="20"/>
        <w:szCs w:val="20"/>
      </w:rPr>
      <w:t>|</w:t>
    </w:r>
    <w:r w:rsidR="00C02273" w:rsidRPr="008F0C50">
      <w:rPr>
        <w:color w:val="87888A"/>
        <w:sz w:val="20"/>
        <w:szCs w:val="20"/>
      </w:rPr>
      <w:t xml:space="preserve"> +48 </w:t>
    </w:r>
    <w:r w:rsidR="002C0D6F">
      <w:rPr>
        <w:color w:val="87888A"/>
        <w:sz w:val="20"/>
        <w:szCs w:val="20"/>
      </w:rPr>
      <w:t xml:space="preserve">22 </w:t>
    </w:r>
    <w:r w:rsidR="00C02273" w:rsidRPr="008F0C50">
      <w:rPr>
        <w:color w:val="87888A"/>
        <w:sz w:val="20"/>
        <w:szCs w:val="20"/>
      </w:rPr>
      <w:t xml:space="preserve">182 </w:t>
    </w:r>
    <w:r>
      <w:rPr>
        <w:color w:val="87888A"/>
        <w:sz w:val="20"/>
        <w:szCs w:val="20"/>
      </w:rPr>
      <w:t>60</w:t>
    </w:r>
    <w:r w:rsidR="00C02273" w:rsidRPr="008F0C50">
      <w:rPr>
        <w:color w:val="87888A"/>
        <w:sz w:val="20"/>
        <w:szCs w:val="20"/>
      </w:rPr>
      <w:t xml:space="preserve"> </w:t>
    </w:r>
    <w:r>
      <w:rPr>
        <w:color w:val="87888A"/>
        <w:sz w:val="20"/>
        <w:szCs w:val="20"/>
      </w:rPr>
      <w:t>2</w:t>
    </w:r>
    <w:r w:rsidR="00616D35">
      <w:rPr>
        <w:color w:val="87888A"/>
        <w:sz w:val="20"/>
        <w:szCs w:val="20"/>
      </w:rPr>
      <w:t>2</w:t>
    </w:r>
    <w:r w:rsidR="00C02273" w:rsidRPr="008F0C50">
      <w:rPr>
        <w:color w:val="87888A"/>
        <w:sz w:val="20"/>
        <w:szCs w:val="20"/>
      </w:rPr>
      <w:t xml:space="preserve"> </w:t>
    </w:r>
    <w:r w:rsidR="00C02273" w:rsidRPr="005A50A9">
      <w:rPr>
        <w:color w:val="009EE0"/>
        <w:sz w:val="20"/>
        <w:szCs w:val="20"/>
      </w:rPr>
      <w:t>|</w:t>
    </w:r>
  </w:p>
  <w:p w:rsidR="008F0C50" w:rsidRPr="008F0C50" w:rsidRDefault="008F0C50" w:rsidP="00C02273">
    <w:pPr>
      <w:pStyle w:val="Stopka"/>
      <w:jc w:val="center"/>
      <w:rPr>
        <w:color w:val="87888A"/>
        <w:sz w:val="20"/>
        <w:szCs w:val="20"/>
      </w:rPr>
    </w:pPr>
    <w:r w:rsidRPr="008F0C50">
      <w:rPr>
        <w:color w:val="87888A"/>
        <w:sz w:val="20"/>
        <w:szCs w:val="20"/>
      </w:rPr>
      <w:t>PKiN, Pl. Defilad 1, 00-901 Warszawa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7F11" w:rsidRDefault="00C17F11" w:rsidP="00D918D9">
      <w:pPr>
        <w:spacing w:after="0" w:line="240" w:lineRule="auto"/>
      </w:pPr>
      <w:r>
        <w:separator/>
      </w:r>
    </w:p>
  </w:footnote>
  <w:footnote w:type="continuationSeparator" w:id="0">
    <w:p w:rsidR="00C17F11" w:rsidRDefault="00C17F11" w:rsidP="00D918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131A" w:rsidRDefault="006213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131A" w:rsidRDefault="006213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Siatka"/>
      <w:tblW w:w="10353" w:type="dxa"/>
      <w:tblInd w:w="-11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5"/>
      <w:gridCol w:w="8308"/>
    </w:tblGrid>
    <w:tr w:rsidR="00CC693B" w:rsidTr="00874D75">
      <w:trPr>
        <w:trHeight w:val="1276"/>
      </w:trPr>
      <w:tc>
        <w:tcPr>
          <w:tcW w:w="1763" w:type="dxa"/>
        </w:tcPr>
        <w:p w:rsidR="00CC693B" w:rsidRDefault="00DE286E" w:rsidP="00CC693B">
          <w:pPr>
            <w:pStyle w:val="Nagwek"/>
          </w:pPr>
          <w:r>
            <w:rPr>
              <w:noProof/>
              <w:lang w:eastAsia="pl-PL"/>
            </w:rPr>
            <w:drawing>
              <wp:inline distT="0" distB="0" distL="0" distR="0">
                <wp:extent cx="952500" cy="753836"/>
                <wp:effectExtent l="0" t="0" r="0" b="825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P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9224" cy="759158"/>
                        </a:xfrm>
                        <a:prstGeom prst="rect">
                          <a:avLst/>
                        </a:prstGeom>
                      </pic:spPr>
                    </pic:pic>
                  </a:graphicData>
                </a:graphic>
              </wp:inline>
            </w:drawing>
          </w:r>
        </w:p>
      </w:tc>
      <w:tc>
        <w:tcPr>
          <w:tcW w:w="8590" w:type="dxa"/>
        </w:tcPr>
        <w:p w:rsidR="00CC693B" w:rsidRDefault="00CC693B" w:rsidP="00CC693B">
          <w:pPr>
            <w:pStyle w:val="Nagwek"/>
            <w:jc w:val="right"/>
            <w:rPr>
              <w:color w:val="87888A"/>
              <w:sz w:val="36"/>
              <w:szCs w:val="36"/>
            </w:rPr>
          </w:pPr>
        </w:p>
        <w:p w:rsidR="00CC693B" w:rsidRPr="00FE3D2A" w:rsidRDefault="0062131A" w:rsidP="00CC693B">
          <w:pPr>
            <w:pStyle w:val="Nagwek"/>
            <w:ind w:right="70"/>
            <w:jc w:val="right"/>
            <w:rPr>
              <w:color w:val="87888A"/>
              <w:sz w:val="36"/>
              <w:szCs w:val="36"/>
            </w:rPr>
          </w:pPr>
          <w:r w:rsidRPr="00FE3D2A">
            <w:rPr>
              <w:color w:val="87888A"/>
              <w:sz w:val="36"/>
              <w:szCs w:val="36"/>
            </w:rPr>
            <w:t>Wydział II Nauk Biologicznych i Rolniczych</w:t>
          </w:r>
        </w:p>
      </w:tc>
    </w:tr>
    <w:tr w:rsidR="00CC693B" w:rsidTr="00874D75">
      <w:tc>
        <w:tcPr>
          <w:tcW w:w="1763" w:type="dxa"/>
        </w:tcPr>
        <w:p w:rsidR="00CC693B" w:rsidRDefault="00CC693B" w:rsidP="00CC693B">
          <w:pPr>
            <w:pStyle w:val="Nagwek"/>
          </w:pPr>
        </w:p>
      </w:tc>
      <w:tc>
        <w:tcPr>
          <w:tcW w:w="8590" w:type="dxa"/>
          <w:tcBorders>
            <w:top w:val="single" w:sz="12" w:space="0" w:color="5B9BD5" w:themeColor="accent1"/>
          </w:tcBorders>
        </w:tcPr>
        <w:p w:rsidR="00CC693B" w:rsidRPr="00AC7ACA" w:rsidRDefault="00CC693B" w:rsidP="00CC693B">
          <w:pPr>
            <w:pStyle w:val="Nagwek"/>
          </w:pPr>
        </w:p>
      </w:tc>
    </w:tr>
    <w:tr w:rsidR="00CC693B" w:rsidTr="00874D75">
      <w:tc>
        <w:tcPr>
          <w:tcW w:w="1763" w:type="dxa"/>
        </w:tcPr>
        <w:p w:rsidR="00CC693B" w:rsidRPr="001960A7" w:rsidRDefault="000F04A9" w:rsidP="000F04A9">
          <w:pPr>
            <w:pStyle w:val="Nagwek"/>
            <w:jc w:val="center"/>
            <w:rPr>
              <w:sz w:val="24"/>
              <w:szCs w:val="24"/>
            </w:rPr>
          </w:pPr>
          <w:r w:rsidRPr="001960A7">
            <w:rPr>
              <w:color w:val="767171" w:themeColor="background2" w:themeShade="80"/>
              <w:sz w:val="24"/>
              <w:szCs w:val="24"/>
            </w:rPr>
            <w:t>Przewodniczący Rady Kuratorów</w:t>
          </w:r>
        </w:p>
      </w:tc>
      <w:tc>
        <w:tcPr>
          <w:tcW w:w="8590" w:type="dxa"/>
        </w:tcPr>
        <w:p w:rsidR="00CC693B" w:rsidRDefault="00CC693B" w:rsidP="00CC693B">
          <w:pPr>
            <w:pStyle w:val="Nagwek"/>
          </w:pPr>
        </w:p>
      </w:tc>
    </w:tr>
  </w:tbl>
  <w:p w:rsidR="00CC693B" w:rsidRDefault="00CC693B">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D9"/>
    <w:rsid w:val="00025E0C"/>
    <w:rsid w:val="000A3EF1"/>
    <w:rsid w:val="000D27DB"/>
    <w:rsid w:val="000F04A9"/>
    <w:rsid w:val="000F135B"/>
    <w:rsid w:val="001960A7"/>
    <w:rsid w:val="001960CD"/>
    <w:rsid w:val="0023191D"/>
    <w:rsid w:val="00273787"/>
    <w:rsid w:val="00293018"/>
    <w:rsid w:val="002B1F91"/>
    <w:rsid w:val="002B64D3"/>
    <w:rsid w:val="002C0D6F"/>
    <w:rsid w:val="002E5E82"/>
    <w:rsid w:val="00364720"/>
    <w:rsid w:val="00427423"/>
    <w:rsid w:val="004746B1"/>
    <w:rsid w:val="00476160"/>
    <w:rsid w:val="00481C89"/>
    <w:rsid w:val="00490A0C"/>
    <w:rsid w:val="004A2B9F"/>
    <w:rsid w:val="00512EDF"/>
    <w:rsid w:val="00554DB0"/>
    <w:rsid w:val="00563688"/>
    <w:rsid w:val="005849D0"/>
    <w:rsid w:val="005A50A9"/>
    <w:rsid w:val="00616D35"/>
    <w:rsid w:val="0062131A"/>
    <w:rsid w:val="00675959"/>
    <w:rsid w:val="00681026"/>
    <w:rsid w:val="006D13EE"/>
    <w:rsid w:val="006F76AB"/>
    <w:rsid w:val="00706AFC"/>
    <w:rsid w:val="007E0190"/>
    <w:rsid w:val="007E31E7"/>
    <w:rsid w:val="00840464"/>
    <w:rsid w:val="008430A3"/>
    <w:rsid w:val="00854DFB"/>
    <w:rsid w:val="00860FFB"/>
    <w:rsid w:val="008B3808"/>
    <w:rsid w:val="008F0C50"/>
    <w:rsid w:val="00901DFB"/>
    <w:rsid w:val="0092755F"/>
    <w:rsid w:val="0095438A"/>
    <w:rsid w:val="0096165E"/>
    <w:rsid w:val="00975B75"/>
    <w:rsid w:val="00976D67"/>
    <w:rsid w:val="009960A1"/>
    <w:rsid w:val="00A03FCE"/>
    <w:rsid w:val="00A071CF"/>
    <w:rsid w:val="00AC7ACA"/>
    <w:rsid w:val="00B046C0"/>
    <w:rsid w:val="00BC4E37"/>
    <w:rsid w:val="00BD71C9"/>
    <w:rsid w:val="00C02273"/>
    <w:rsid w:val="00C17F11"/>
    <w:rsid w:val="00C317B2"/>
    <w:rsid w:val="00C43E0A"/>
    <w:rsid w:val="00CB6C17"/>
    <w:rsid w:val="00CC693B"/>
    <w:rsid w:val="00D1797C"/>
    <w:rsid w:val="00D53747"/>
    <w:rsid w:val="00D77917"/>
    <w:rsid w:val="00D8452D"/>
    <w:rsid w:val="00D8610F"/>
    <w:rsid w:val="00D918D9"/>
    <w:rsid w:val="00DB64CB"/>
    <w:rsid w:val="00DD246D"/>
    <w:rsid w:val="00DE286E"/>
    <w:rsid w:val="00DF0C15"/>
    <w:rsid w:val="00E132F4"/>
    <w:rsid w:val="00E359DB"/>
    <w:rsid w:val="00E76640"/>
    <w:rsid w:val="00F1106D"/>
    <w:rsid w:val="00FE3D2A"/>
    <w:rsid w:val="00FF5A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CF1067"/>
  <w15:chartTrackingRefBased/>
  <w15:docId w15:val="{918A8AA3-378B-4813-A8B0-A478C1CC1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Bookman Old Style" w:eastAsiaTheme="minorHAnsi" w:hAnsi="Bookman Old Style"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qFormat/>
    <w:rsid w:val="00512EDF"/>
    <w:pPr>
      <w:keepNext/>
      <w:spacing w:after="0" w:line="240" w:lineRule="auto"/>
      <w:outlineLvl w:val="0"/>
    </w:pPr>
    <w:rPr>
      <w:rFonts w:ascii="Times New Roman" w:eastAsia="Times New Roman" w:hAnsi="Times New Roman"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918D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8D9"/>
  </w:style>
  <w:style w:type="paragraph" w:styleId="Stopka">
    <w:name w:val="footer"/>
    <w:basedOn w:val="Normalny"/>
    <w:link w:val="StopkaZnak"/>
    <w:uiPriority w:val="99"/>
    <w:unhideWhenUsed/>
    <w:rsid w:val="00D918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8D9"/>
  </w:style>
  <w:style w:type="table" w:styleId="Tabela-Siatka">
    <w:name w:val="Table Grid"/>
    <w:basedOn w:val="Standardowy"/>
    <w:uiPriority w:val="39"/>
    <w:rsid w:val="00D91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4A2B9F"/>
    <w:rPr>
      <w:color w:val="0563C1" w:themeColor="hyperlink"/>
      <w:u w:val="single"/>
    </w:rPr>
  </w:style>
  <w:style w:type="paragraph" w:styleId="Tekstdymka">
    <w:name w:val="Balloon Text"/>
    <w:basedOn w:val="Normalny"/>
    <w:link w:val="TekstdymkaZnak"/>
    <w:uiPriority w:val="99"/>
    <w:semiHidden/>
    <w:unhideWhenUsed/>
    <w:rsid w:val="0056368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63688"/>
    <w:rPr>
      <w:rFonts w:ascii="Segoe UI" w:hAnsi="Segoe UI" w:cs="Segoe UI"/>
      <w:sz w:val="18"/>
      <w:szCs w:val="18"/>
    </w:rPr>
  </w:style>
  <w:style w:type="character" w:customStyle="1" w:styleId="Nagwek1Znak">
    <w:name w:val="Nagłówek 1 Znak"/>
    <w:basedOn w:val="Domylnaczcionkaakapitu"/>
    <w:link w:val="Nagwek1"/>
    <w:rsid w:val="00512EDF"/>
    <w:rPr>
      <w:rFonts w:ascii="Times New Roman" w:eastAsia="Times New Roman" w:hAnsi="Times New Roman" w:cs="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842134">
      <w:bodyDiv w:val="1"/>
      <w:marLeft w:val="0"/>
      <w:marRight w:val="0"/>
      <w:marTop w:val="0"/>
      <w:marBottom w:val="0"/>
      <w:divBdr>
        <w:top w:val="none" w:sz="0" w:space="0" w:color="auto"/>
        <w:left w:val="none" w:sz="0" w:space="0" w:color="auto"/>
        <w:bottom w:val="none" w:sz="0" w:space="0" w:color="auto"/>
        <w:right w:val="none" w:sz="0" w:space="0" w:color="auto"/>
      </w:divBdr>
    </w:div>
    <w:div w:id="1291135272">
      <w:bodyDiv w:val="1"/>
      <w:marLeft w:val="0"/>
      <w:marRight w:val="0"/>
      <w:marTop w:val="0"/>
      <w:marBottom w:val="0"/>
      <w:divBdr>
        <w:top w:val="none" w:sz="0" w:space="0" w:color="auto"/>
        <w:left w:val="none" w:sz="0" w:space="0" w:color="auto"/>
        <w:bottom w:val="none" w:sz="0" w:space="0" w:color="auto"/>
        <w:right w:val="none" w:sz="0" w:space="0" w:color="auto"/>
      </w:divBdr>
    </w:div>
    <w:div w:id="1329753069">
      <w:bodyDiv w:val="1"/>
      <w:marLeft w:val="0"/>
      <w:marRight w:val="0"/>
      <w:marTop w:val="0"/>
      <w:marBottom w:val="0"/>
      <w:divBdr>
        <w:top w:val="none" w:sz="0" w:space="0" w:color="auto"/>
        <w:left w:val="none" w:sz="0" w:space="0" w:color="auto"/>
        <w:bottom w:val="none" w:sz="0" w:space="0" w:color="auto"/>
        <w:right w:val="none" w:sz="0" w:space="0" w:color="auto"/>
      </w:divBdr>
    </w:div>
    <w:div w:id="1672565871">
      <w:bodyDiv w:val="1"/>
      <w:marLeft w:val="0"/>
      <w:marRight w:val="0"/>
      <w:marTop w:val="0"/>
      <w:marBottom w:val="0"/>
      <w:divBdr>
        <w:top w:val="none" w:sz="0" w:space="0" w:color="auto"/>
        <w:left w:val="none" w:sz="0" w:space="0" w:color="auto"/>
        <w:bottom w:val="none" w:sz="0" w:space="0" w:color="auto"/>
        <w:right w:val="none" w:sz="0" w:space="0" w:color="auto"/>
      </w:divBdr>
    </w:div>
    <w:div w:id="177185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158</Words>
  <Characters>952</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Wiciński Adam</dc:creator>
  <cp:keywords/>
  <dc:description/>
  <cp:lastModifiedBy>Gaczyńska Joanna</cp:lastModifiedBy>
  <cp:revision>11</cp:revision>
  <cp:lastPrinted>2017-03-23T09:05:00Z</cp:lastPrinted>
  <dcterms:created xsi:type="dcterms:W3CDTF">2019-11-27T14:31:00Z</dcterms:created>
  <dcterms:modified xsi:type="dcterms:W3CDTF">2020-12-22T08:32:00Z</dcterms:modified>
</cp:coreProperties>
</file>