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19393" w14:textId="3F4DBFB8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Decyzja Nr</w:t>
      </w:r>
      <w:r w:rsidR="00FA59A3">
        <w:rPr>
          <w:rFonts w:ascii="Arial" w:hAnsi="Arial" w:cs="Arial"/>
          <w:b/>
          <w:szCs w:val="24"/>
        </w:rPr>
        <w:t xml:space="preserve"> </w:t>
      </w:r>
      <w:r w:rsidR="00DB073A">
        <w:rPr>
          <w:rFonts w:ascii="Arial" w:hAnsi="Arial" w:cs="Arial"/>
          <w:b/>
          <w:szCs w:val="24"/>
        </w:rPr>
        <w:t>38</w:t>
      </w:r>
      <w:r>
        <w:rPr>
          <w:rFonts w:ascii="Arial" w:hAnsi="Arial" w:cs="Arial"/>
          <w:b/>
          <w:szCs w:val="24"/>
        </w:rPr>
        <w:t>/202</w:t>
      </w:r>
      <w:r w:rsidR="004E1180">
        <w:rPr>
          <w:rFonts w:ascii="Arial" w:hAnsi="Arial" w:cs="Arial"/>
          <w:b/>
          <w:szCs w:val="24"/>
        </w:rPr>
        <w:t>2</w:t>
      </w:r>
    </w:p>
    <w:p w14:paraId="22D72F84" w14:textId="77777777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Prezesa Polskiej Akademii Nauk </w:t>
      </w:r>
    </w:p>
    <w:p w14:paraId="3446AEE0" w14:textId="028B6B0E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z dnia</w:t>
      </w:r>
      <w:r w:rsidR="00FA59A3">
        <w:rPr>
          <w:rFonts w:ascii="Arial" w:hAnsi="Arial" w:cs="Arial"/>
          <w:b/>
          <w:szCs w:val="24"/>
        </w:rPr>
        <w:t xml:space="preserve"> </w:t>
      </w:r>
      <w:r w:rsidR="004E1180">
        <w:rPr>
          <w:rFonts w:ascii="Arial" w:hAnsi="Arial" w:cs="Arial"/>
          <w:b/>
          <w:szCs w:val="24"/>
        </w:rPr>
        <w:t>22 lipca</w:t>
      </w:r>
      <w:r>
        <w:rPr>
          <w:rFonts w:ascii="Arial" w:hAnsi="Arial" w:cs="Arial"/>
          <w:b/>
          <w:szCs w:val="24"/>
        </w:rPr>
        <w:t xml:space="preserve"> 202</w:t>
      </w:r>
      <w:r w:rsidR="004E1180">
        <w:rPr>
          <w:rFonts w:ascii="Arial" w:hAnsi="Arial" w:cs="Arial"/>
          <w:b/>
          <w:szCs w:val="24"/>
        </w:rPr>
        <w:t>2</w:t>
      </w:r>
      <w:r>
        <w:rPr>
          <w:rFonts w:ascii="Arial" w:hAnsi="Arial" w:cs="Arial"/>
          <w:b/>
          <w:szCs w:val="24"/>
        </w:rPr>
        <w:t xml:space="preserve"> r.</w:t>
      </w:r>
    </w:p>
    <w:p w14:paraId="16AF8BA3" w14:textId="3508974B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 sprawie powołania Głównej Komisji Inwentaryzacyjnej </w:t>
      </w:r>
    </w:p>
    <w:p w14:paraId="678CB1E5" w14:textId="25A0DB75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Polskiej Akademii Nauk </w:t>
      </w:r>
    </w:p>
    <w:p w14:paraId="1B919B8D" w14:textId="77777777" w:rsidR="00BB7FCD" w:rsidRDefault="00BB7FCD" w:rsidP="00BB7FCD">
      <w:pPr>
        <w:spacing w:after="0" w:line="360" w:lineRule="auto"/>
        <w:ind w:left="0" w:firstLine="0"/>
        <w:jc w:val="both"/>
        <w:rPr>
          <w:rFonts w:ascii="Arial" w:hAnsi="Arial" w:cs="Arial"/>
          <w:szCs w:val="24"/>
        </w:rPr>
      </w:pPr>
    </w:p>
    <w:p w14:paraId="3C091F47" w14:textId="412877ED" w:rsidR="00BB7FCD" w:rsidRDefault="00BB7FCD" w:rsidP="00BB7FCD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 podstawie art. 22 ust. 1 ustawy z dnia 30 kwietnia 2010 r. o Polskiej Akademii Nauk (</w:t>
      </w:r>
      <w:r w:rsidRPr="008A6324">
        <w:rPr>
          <w:rFonts w:ascii="Arial" w:hAnsi="Arial" w:cs="Arial"/>
          <w:szCs w:val="24"/>
        </w:rPr>
        <w:t xml:space="preserve">Dz. U. z 2020 r. poz. 1796), </w:t>
      </w:r>
      <w:r w:rsidR="008D2622" w:rsidRPr="008A6324">
        <w:rPr>
          <w:rFonts w:ascii="Arial" w:hAnsi="Arial" w:cs="Arial"/>
          <w:szCs w:val="24"/>
        </w:rPr>
        <w:t xml:space="preserve">w związku z </w:t>
      </w:r>
      <w:bookmarkStart w:id="0" w:name="_Hlk73353421"/>
      <w:r w:rsidR="0095564D" w:rsidRPr="008A6324">
        <w:rPr>
          <w:rFonts w:ascii="Arial" w:hAnsi="Arial" w:cs="Arial"/>
          <w:szCs w:val="24"/>
        </w:rPr>
        <w:t>rozdziałem</w:t>
      </w:r>
      <w:r w:rsidR="008D2622" w:rsidRPr="008A6324">
        <w:rPr>
          <w:rFonts w:ascii="Arial" w:hAnsi="Arial" w:cs="Arial"/>
          <w:szCs w:val="24"/>
        </w:rPr>
        <w:t xml:space="preserve"> </w:t>
      </w:r>
      <w:r w:rsidR="005C4926" w:rsidRPr="008A6324">
        <w:rPr>
          <w:rFonts w:ascii="Arial" w:hAnsi="Arial" w:cs="Arial"/>
          <w:szCs w:val="24"/>
        </w:rPr>
        <w:t>V</w:t>
      </w:r>
      <w:r w:rsidR="008D2622" w:rsidRPr="008A6324">
        <w:rPr>
          <w:rFonts w:ascii="Arial" w:hAnsi="Arial" w:cs="Arial"/>
          <w:szCs w:val="24"/>
        </w:rPr>
        <w:t xml:space="preserve"> pkt. 1 </w:t>
      </w:r>
      <w:bookmarkEnd w:id="0"/>
      <w:r w:rsidR="008D2622" w:rsidRPr="008A6324">
        <w:rPr>
          <w:rFonts w:ascii="Arial" w:hAnsi="Arial" w:cs="Arial"/>
          <w:szCs w:val="24"/>
        </w:rPr>
        <w:t>Instrukcji inwentaryzacyjnej (Decyzja Nr</w:t>
      </w:r>
      <w:r w:rsidR="008A6324" w:rsidRPr="008A6324">
        <w:rPr>
          <w:rFonts w:ascii="Arial" w:hAnsi="Arial" w:cs="Arial"/>
          <w:szCs w:val="24"/>
        </w:rPr>
        <w:t xml:space="preserve"> 20</w:t>
      </w:r>
      <w:r w:rsidR="008D2622" w:rsidRPr="008A6324">
        <w:rPr>
          <w:rFonts w:ascii="Arial" w:hAnsi="Arial" w:cs="Arial"/>
          <w:szCs w:val="24"/>
        </w:rPr>
        <w:t xml:space="preserve">/2021 Prezesa Polskiej Akademii Nauk z dnia </w:t>
      </w:r>
      <w:r w:rsidR="008A6324" w:rsidRPr="008A6324">
        <w:rPr>
          <w:rFonts w:ascii="Arial" w:hAnsi="Arial" w:cs="Arial"/>
          <w:szCs w:val="24"/>
        </w:rPr>
        <w:t>31 </w:t>
      </w:r>
      <w:r w:rsidR="008D2622" w:rsidRPr="008A6324">
        <w:rPr>
          <w:rFonts w:ascii="Arial" w:hAnsi="Arial" w:cs="Arial"/>
          <w:szCs w:val="24"/>
        </w:rPr>
        <w:t xml:space="preserve">maja 2021 r.) </w:t>
      </w:r>
      <w:r w:rsidRPr="008A6324">
        <w:rPr>
          <w:rFonts w:ascii="Arial" w:hAnsi="Arial" w:cs="Arial"/>
          <w:szCs w:val="24"/>
        </w:rPr>
        <w:t>postanawiam, co</w:t>
      </w:r>
      <w:r w:rsidR="009D12E7" w:rsidRPr="008A6324">
        <w:rPr>
          <w:rFonts w:ascii="Arial" w:hAnsi="Arial" w:cs="Arial"/>
          <w:szCs w:val="24"/>
        </w:rPr>
        <w:t xml:space="preserve"> </w:t>
      </w:r>
      <w:r w:rsidRPr="008A6324">
        <w:rPr>
          <w:rFonts w:ascii="Arial" w:hAnsi="Arial" w:cs="Arial"/>
          <w:szCs w:val="24"/>
        </w:rPr>
        <w:t>następuje:</w:t>
      </w:r>
    </w:p>
    <w:p w14:paraId="488D8588" w14:textId="77777777" w:rsidR="008A6324" w:rsidRDefault="008A6324" w:rsidP="00BB7FCD">
      <w:pPr>
        <w:spacing w:line="360" w:lineRule="auto"/>
        <w:jc w:val="both"/>
        <w:rPr>
          <w:rFonts w:ascii="Arial" w:hAnsi="Arial" w:cs="Arial"/>
          <w:color w:val="auto"/>
          <w:szCs w:val="24"/>
        </w:rPr>
      </w:pPr>
    </w:p>
    <w:p w14:paraId="6FAF53DD" w14:textId="77777777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1</w:t>
      </w:r>
    </w:p>
    <w:p w14:paraId="34314A22" w14:textId="1EEE7984" w:rsidR="00BB7FCD" w:rsidRDefault="008D2622" w:rsidP="00BB7FCD">
      <w:pPr>
        <w:spacing w:line="360" w:lineRule="auto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>Powołuję Główn</w:t>
      </w:r>
      <w:r w:rsidR="00B41DA6">
        <w:rPr>
          <w:rFonts w:ascii="Arial" w:eastAsiaTheme="minorHAnsi" w:hAnsi="Arial" w:cs="Arial"/>
          <w:color w:val="auto"/>
          <w:szCs w:val="24"/>
          <w:lang w:eastAsia="en-US"/>
        </w:rPr>
        <w:t>ą</w:t>
      </w: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 Komisję Inwentaryzacyjną Polskiej Akademii Nauk w składzie:</w:t>
      </w:r>
    </w:p>
    <w:p w14:paraId="28CB0590" w14:textId="43B4FCC3" w:rsidR="008D2622" w:rsidRDefault="008D2622" w:rsidP="009D12E7">
      <w:pPr>
        <w:spacing w:line="360" w:lineRule="auto"/>
        <w:ind w:firstLine="274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1) </w:t>
      </w:r>
      <w:r w:rsidR="00EF5D0E">
        <w:rPr>
          <w:rFonts w:ascii="Arial" w:eastAsiaTheme="minorHAnsi" w:hAnsi="Arial" w:cs="Arial"/>
          <w:color w:val="auto"/>
          <w:szCs w:val="24"/>
          <w:lang w:eastAsia="en-US"/>
        </w:rPr>
        <w:t xml:space="preserve">Krzysztof Janczewski </w:t>
      </w: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– Przewodniczący GKI; </w:t>
      </w:r>
    </w:p>
    <w:p w14:paraId="4E4CE58E" w14:textId="7C0DD839" w:rsidR="008D2622" w:rsidRDefault="008D2622" w:rsidP="009D12E7">
      <w:pPr>
        <w:spacing w:line="360" w:lineRule="auto"/>
        <w:ind w:firstLine="274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2) </w:t>
      </w:r>
      <w:r w:rsidR="00EF5D0E">
        <w:rPr>
          <w:rFonts w:ascii="Arial" w:eastAsiaTheme="minorHAnsi" w:hAnsi="Arial" w:cs="Arial"/>
          <w:color w:val="auto"/>
          <w:szCs w:val="24"/>
          <w:lang w:eastAsia="en-US"/>
        </w:rPr>
        <w:t xml:space="preserve">Joanna Sosnowska </w:t>
      </w:r>
      <w:r>
        <w:rPr>
          <w:rFonts w:ascii="Arial" w:eastAsiaTheme="minorHAnsi" w:hAnsi="Arial" w:cs="Arial"/>
          <w:color w:val="auto"/>
          <w:szCs w:val="24"/>
          <w:lang w:eastAsia="en-US"/>
        </w:rPr>
        <w:t>– Zastępca przewodniczącego GKI;</w:t>
      </w:r>
    </w:p>
    <w:p w14:paraId="7CE34455" w14:textId="3021289D" w:rsidR="008D2622" w:rsidRDefault="008D2622" w:rsidP="009D12E7">
      <w:pPr>
        <w:spacing w:line="360" w:lineRule="auto"/>
        <w:ind w:firstLine="274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>3)</w:t>
      </w:r>
      <w:r w:rsidR="00AC5F15">
        <w:rPr>
          <w:rFonts w:ascii="Arial" w:eastAsiaTheme="minorHAnsi" w:hAnsi="Arial" w:cs="Arial"/>
          <w:color w:val="auto"/>
          <w:szCs w:val="24"/>
          <w:lang w:eastAsia="en-US"/>
        </w:rPr>
        <w:t xml:space="preserve"> </w:t>
      </w:r>
      <w:r w:rsidR="00EF5D0E">
        <w:rPr>
          <w:rFonts w:ascii="Arial" w:eastAsiaTheme="minorHAnsi" w:hAnsi="Arial" w:cs="Arial"/>
          <w:color w:val="auto"/>
          <w:szCs w:val="24"/>
          <w:lang w:eastAsia="en-US"/>
        </w:rPr>
        <w:t xml:space="preserve">Anna Zawłocka </w:t>
      </w:r>
      <w:r w:rsidR="00220ED4">
        <w:rPr>
          <w:rFonts w:ascii="Arial" w:eastAsiaTheme="minorHAnsi" w:hAnsi="Arial" w:cs="Arial"/>
          <w:color w:val="auto"/>
          <w:szCs w:val="24"/>
          <w:lang w:eastAsia="en-US"/>
        </w:rPr>
        <w:t xml:space="preserve">– </w:t>
      </w:r>
      <w:r>
        <w:rPr>
          <w:rFonts w:ascii="Arial" w:eastAsiaTheme="minorHAnsi" w:hAnsi="Arial" w:cs="Arial"/>
          <w:color w:val="auto"/>
          <w:szCs w:val="24"/>
          <w:lang w:eastAsia="en-US"/>
        </w:rPr>
        <w:t>Sekretarz GKI;</w:t>
      </w:r>
    </w:p>
    <w:p w14:paraId="0CACB935" w14:textId="1CDCD548" w:rsidR="008D2622" w:rsidRDefault="008D2622" w:rsidP="009D12E7">
      <w:pPr>
        <w:spacing w:line="360" w:lineRule="auto"/>
        <w:ind w:firstLine="274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>4)</w:t>
      </w:r>
      <w:r w:rsidR="00AC5F15">
        <w:rPr>
          <w:rFonts w:ascii="Arial" w:eastAsiaTheme="minorHAnsi" w:hAnsi="Arial" w:cs="Arial"/>
          <w:color w:val="auto"/>
          <w:szCs w:val="24"/>
          <w:lang w:eastAsia="en-US"/>
        </w:rPr>
        <w:t xml:space="preserve"> </w:t>
      </w:r>
      <w:r w:rsidR="00EF5D0E">
        <w:rPr>
          <w:rFonts w:ascii="Arial" w:eastAsiaTheme="minorHAnsi" w:hAnsi="Arial" w:cs="Arial"/>
          <w:color w:val="auto"/>
          <w:szCs w:val="24"/>
          <w:lang w:eastAsia="en-US"/>
        </w:rPr>
        <w:t>Katarzyna Kordońska</w:t>
      </w:r>
      <w:r w:rsidR="00220ED4">
        <w:rPr>
          <w:rFonts w:ascii="Arial" w:eastAsiaTheme="minorHAnsi" w:hAnsi="Arial" w:cs="Arial"/>
          <w:color w:val="auto"/>
          <w:szCs w:val="24"/>
          <w:lang w:eastAsia="en-US"/>
        </w:rPr>
        <w:t xml:space="preserve"> – </w:t>
      </w:r>
      <w:r>
        <w:rPr>
          <w:rFonts w:ascii="Arial" w:eastAsiaTheme="minorHAnsi" w:hAnsi="Arial" w:cs="Arial"/>
          <w:color w:val="auto"/>
          <w:szCs w:val="24"/>
          <w:lang w:eastAsia="en-US"/>
        </w:rPr>
        <w:t>Członek GKI;</w:t>
      </w:r>
    </w:p>
    <w:p w14:paraId="1804FCD4" w14:textId="39306F2D" w:rsidR="008D2622" w:rsidRDefault="008D2622" w:rsidP="009D12E7">
      <w:pPr>
        <w:spacing w:line="360" w:lineRule="auto"/>
        <w:ind w:firstLine="274"/>
        <w:contextualSpacing/>
        <w:jc w:val="both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>5)</w:t>
      </w:r>
      <w:r w:rsidR="00AC5F15">
        <w:rPr>
          <w:rFonts w:ascii="Arial" w:eastAsiaTheme="minorHAnsi" w:hAnsi="Arial" w:cs="Arial"/>
          <w:color w:val="auto"/>
          <w:szCs w:val="24"/>
          <w:lang w:eastAsia="en-US"/>
        </w:rPr>
        <w:t xml:space="preserve"> Agnieszka Paluch</w:t>
      </w:r>
      <w:r w:rsidR="00220ED4">
        <w:rPr>
          <w:rFonts w:ascii="Arial" w:eastAsiaTheme="minorHAnsi" w:hAnsi="Arial" w:cs="Arial"/>
          <w:color w:val="auto"/>
          <w:szCs w:val="24"/>
          <w:lang w:eastAsia="en-US"/>
        </w:rPr>
        <w:t xml:space="preserve"> – </w:t>
      </w:r>
      <w:r>
        <w:rPr>
          <w:rFonts w:ascii="Arial" w:eastAsiaTheme="minorHAnsi" w:hAnsi="Arial" w:cs="Arial"/>
          <w:color w:val="auto"/>
          <w:szCs w:val="24"/>
          <w:lang w:eastAsia="en-US"/>
        </w:rPr>
        <w:t>Członek GKI;</w:t>
      </w:r>
    </w:p>
    <w:p w14:paraId="61F5D623" w14:textId="77777777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szCs w:val="24"/>
        </w:rPr>
      </w:pPr>
    </w:p>
    <w:p w14:paraId="2F24EA1D" w14:textId="10C85B27" w:rsidR="00BB7FCD" w:rsidRDefault="00BB7FCD" w:rsidP="00BB7FCD">
      <w:pPr>
        <w:spacing w:after="0" w:line="360" w:lineRule="auto"/>
        <w:ind w:left="0"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2</w:t>
      </w:r>
    </w:p>
    <w:p w14:paraId="715DAEF3" w14:textId="484F95D1" w:rsidR="00FE7F7E" w:rsidRDefault="00FE7F7E" w:rsidP="00FE7F7E">
      <w:pPr>
        <w:spacing w:after="0" w:line="360" w:lineRule="auto"/>
        <w:ind w:left="0" w:firstLine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Traci moc decyzja Nr </w:t>
      </w:r>
      <w:r w:rsidR="00EF5D0E">
        <w:rPr>
          <w:rFonts w:ascii="Arial" w:hAnsi="Arial" w:cs="Arial"/>
          <w:szCs w:val="24"/>
        </w:rPr>
        <w:t>22</w:t>
      </w:r>
      <w:r w:rsidRPr="00FE7F7E">
        <w:rPr>
          <w:rFonts w:ascii="Arial" w:hAnsi="Arial" w:cs="Arial"/>
          <w:szCs w:val="24"/>
        </w:rPr>
        <w:t>/20</w:t>
      </w:r>
      <w:r w:rsidR="00EF5D0E">
        <w:rPr>
          <w:rFonts w:ascii="Arial" w:hAnsi="Arial" w:cs="Arial"/>
          <w:szCs w:val="24"/>
        </w:rPr>
        <w:t>2</w:t>
      </w:r>
      <w:r w:rsidRPr="00FE7F7E">
        <w:rPr>
          <w:rFonts w:ascii="Arial" w:hAnsi="Arial" w:cs="Arial"/>
          <w:szCs w:val="24"/>
        </w:rPr>
        <w:t>1 Prezesa Polskiej Akademii Nauk z dnia 1</w:t>
      </w:r>
      <w:r>
        <w:rPr>
          <w:rFonts w:ascii="Arial" w:hAnsi="Arial" w:cs="Arial"/>
          <w:szCs w:val="24"/>
        </w:rPr>
        <w:t> </w:t>
      </w:r>
      <w:r w:rsidR="00EF5D0E">
        <w:rPr>
          <w:rFonts w:ascii="Arial" w:hAnsi="Arial" w:cs="Arial"/>
          <w:szCs w:val="24"/>
        </w:rPr>
        <w:t>czerwca</w:t>
      </w:r>
      <w:r>
        <w:rPr>
          <w:rFonts w:ascii="Arial" w:hAnsi="Arial" w:cs="Arial"/>
          <w:szCs w:val="24"/>
        </w:rPr>
        <w:t> </w:t>
      </w:r>
      <w:r w:rsidRPr="00FE7F7E">
        <w:rPr>
          <w:rFonts w:ascii="Arial" w:hAnsi="Arial" w:cs="Arial"/>
          <w:szCs w:val="24"/>
        </w:rPr>
        <w:t>20</w:t>
      </w:r>
      <w:r w:rsidR="00EF5D0E">
        <w:rPr>
          <w:rFonts w:ascii="Arial" w:hAnsi="Arial" w:cs="Arial"/>
          <w:szCs w:val="24"/>
        </w:rPr>
        <w:t>2</w:t>
      </w:r>
      <w:r w:rsidRPr="00FE7F7E">
        <w:rPr>
          <w:rFonts w:ascii="Arial" w:hAnsi="Arial" w:cs="Arial"/>
          <w:szCs w:val="24"/>
        </w:rPr>
        <w:t>1 r.</w:t>
      </w:r>
      <w:r w:rsidR="00D45335">
        <w:rPr>
          <w:rFonts w:ascii="Arial" w:hAnsi="Arial" w:cs="Arial"/>
          <w:szCs w:val="24"/>
        </w:rPr>
        <w:t xml:space="preserve"> </w:t>
      </w:r>
      <w:r w:rsidR="00D45335" w:rsidRPr="00D45335">
        <w:rPr>
          <w:rFonts w:ascii="Arial" w:hAnsi="Arial" w:cs="Arial"/>
          <w:szCs w:val="24"/>
        </w:rPr>
        <w:t>w sprawie powołania Głównej Komisji Inwentaryzacyjnej</w:t>
      </w:r>
      <w:r w:rsidR="00EF5D0E" w:rsidRPr="00EF5D0E">
        <w:rPr>
          <w:rFonts w:ascii="Arial" w:hAnsi="Arial" w:cs="Arial"/>
          <w:szCs w:val="24"/>
        </w:rPr>
        <w:t xml:space="preserve"> </w:t>
      </w:r>
      <w:r w:rsidR="00EF5D0E" w:rsidRPr="00FE7F7E">
        <w:rPr>
          <w:rFonts w:ascii="Arial" w:hAnsi="Arial" w:cs="Arial"/>
          <w:szCs w:val="24"/>
        </w:rPr>
        <w:t>Polskiej Akademii Nauk</w:t>
      </w:r>
      <w:r w:rsidR="00D45335">
        <w:rPr>
          <w:rFonts w:ascii="Arial" w:hAnsi="Arial" w:cs="Arial"/>
          <w:szCs w:val="24"/>
        </w:rPr>
        <w:t>.</w:t>
      </w:r>
    </w:p>
    <w:p w14:paraId="2F42A527" w14:textId="77777777" w:rsidR="00507459" w:rsidRDefault="00507459" w:rsidP="00FE7F7E">
      <w:pPr>
        <w:spacing w:after="0" w:line="360" w:lineRule="auto"/>
        <w:ind w:left="0" w:firstLine="0"/>
        <w:jc w:val="center"/>
        <w:rPr>
          <w:rFonts w:ascii="Arial" w:hAnsi="Arial" w:cs="Arial"/>
          <w:szCs w:val="24"/>
        </w:rPr>
      </w:pPr>
    </w:p>
    <w:p w14:paraId="367CDB94" w14:textId="3F014862" w:rsidR="00FE7F7E" w:rsidRDefault="00FE7F7E" w:rsidP="00FE7F7E">
      <w:pPr>
        <w:spacing w:after="0" w:line="360" w:lineRule="auto"/>
        <w:ind w:left="0"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 3</w:t>
      </w:r>
    </w:p>
    <w:p w14:paraId="587B07D4" w14:textId="498F4781" w:rsidR="00C15008" w:rsidRPr="0088174A" w:rsidRDefault="00667ABB" w:rsidP="00C15008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ABB">
        <w:rPr>
          <w:rFonts w:ascii="Arial" w:hAnsi="Arial" w:cs="Arial"/>
          <w:szCs w:val="24"/>
        </w:rPr>
        <w:t>Decyzja wchodzi w życie z dniem podpisania.</w:t>
      </w:r>
    </w:p>
    <w:p w14:paraId="02E84402" w14:textId="77777777" w:rsidR="00C15008" w:rsidRPr="0088174A" w:rsidRDefault="00C15008" w:rsidP="00C15008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85BB19" w14:textId="77777777" w:rsidR="00C15008" w:rsidRPr="0088174A" w:rsidRDefault="00C15008" w:rsidP="00C15008">
      <w:pPr>
        <w:spacing w:after="0" w:line="240" w:lineRule="auto"/>
        <w:ind w:left="6372" w:firstLine="0"/>
        <w:jc w:val="both"/>
        <w:rPr>
          <w:rFonts w:ascii="Arial" w:hAnsi="Arial" w:cs="Arial"/>
          <w:sz w:val="26"/>
        </w:rPr>
      </w:pPr>
    </w:p>
    <w:p w14:paraId="2E5E4CF0" w14:textId="77777777" w:rsidR="008A6324" w:rsidRPr="0088174A" w:rsidRDefault="008A6324" w:rsidP="00C15008">
      <w:pPr>
        <w:spacing w:after="0" w:line="240" w:lineRule="auto"/>
        <w:ind w:left="6372" w:firstLine="0"/>
        <w:jc w:val="both"/>
        <w:rPr>
          <w:rFonts w:ascii="Arial" w:hAnsi="Arial" w:cs="Arial"/>
          <w:sz w:val="26"/>
        </w:rPr>
      </w:pPr>
    </w:p>
    <w:p w14:paraId="264DAB92" w14:textId="09B69043" w:rsidR="00927854" w:rsidRPr="0088174A" w:rsidRDefault="00507459" w:rsidP="008A6324">
      <w:pPr>
        <w:spacing w:after="0" w:line="240" w:lineRule="auto"/>
        <w:ind w:left="4962" w:right="723" w:firstLine="0"/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  </w:t>
      </w:r>
      <w:r w:rsidR="001741D9" w:rsidRPr="0088174A">
        <w:rPr>
          <w:rFonts w:ascii="Arial" w:hAnsi="Arial" w:cs="Arial"/>
          <w:sz w:val="26"/>
        </w:rPr>
        <w:t>PREZES</w:t>
      </w:r>
    </w:p>
    <w:p w14:paraId="0CBBBB89" w14:textId="405D1690" w:rsidR="00927854" w:rsidRPr="0088174A" w:rsidRDefault="001741D9" w:rsidP="008A6324">
      <w:pPr>
        <w:spacing w:after="0" w:line="240" w:lineRule="auto"/>
        <w:ind w:left="4962" w:hanging="6"/>
        <w:jc w:val="both"/>
        <w:rPr>
          <w:rFonts w:ascii="Arial" w:hAnsi="Arial" w:cs="Arial"/>
          <w:sz w:val="26"/>
        </w:rPr>
      </w:pPr>
      <w:r w:rsidRPr="0088174A">
        <w:rPr>
          <w:rFonts w:ascii="Arial" w:hAnsi="Arial" w:cs="Arial"/>
          <w:sz w:val="26"/>
        </w:rPr>
        <w:t>POLSKIEJ AKADEMII NAUK</w:t>
      </w:r>
    </w:p>
    <w:p w14:paraId="191632CA" w14:textId="31A2312C" w:rsidR="00C15008" w:rsidRDefault="00C15008" w:rsidP="00C15008">
      <w:pPr>
        <w:spacing w:after="0" w:line="240" w:lineRule="auto"/>
        <w:ind w:left="0" w:firstLine="0"/>
        <w:jc w:val="both"/>
        <w:rPr>
          <w:rFonts w:ascii="Arial" w:hAnsi="Arial" w:cs="Arial"/>
          <w:sz w:val="26"/>
        </w:rPr>
      </w:pPr>
    </w:p>
    <w:p w14:paraId="364529C5" w14:textId="77777777" w:rsidR="00220ED4" w:rsidRDefault="00220ED4" w:rsidP="00C15008">
      <w:pPr>
        <w:spacing w:after="0" w:line="240" w:lineRule="auto"/>
        <w:ind w:left="0" w:firstLine="0"/>
        <w:jc w:val="both"/>
        <w:rPr>
          <w:rFonts w:ascii="Arial" w:hAnsi="Arial" w:cs="Arial"/>
          <w:sz w:val="26"/>
        </w:rPr>
      </w:pPr>
    </w:p>
    <w:p w14:paraId="10BDAFA2" w14:textId="77777777" w:rsidR="008A6324" w:rsidRPr="0088174A" w:rsidRDefault="008A6324" w:rsidP="00C15008">
      <w:pPr>
        <w:spacing w:after="0" w:line="240" w:lineRule="auto"/>
        <w:ind w:left="0" w:firstLine="0"/>
        <w:jc w:val="both"/>
        <w:rPr>
          <w:rFonts w:ascii="Arial" w:hAnsi="Arial" w:cs="Arial"/>
          <w:sz w:val="26"/>
        </w:rPr>
      </w:pPr>
    </w:p>
    <w:p w14:paraId="40C862E0" w14:textId="246D72AA" w:rsidR="00927854" w:rsidRPr="0088174A" w:rsidRDefault="00507459" w:rsidP="008A6324">
      <w:pPr>
        <w:spacing w:after="0" w:line="240" w:lineRule="auto"/>
        <w:ind w:left="4962" w:right="865" w:firstLine="0"/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 xml:space="preserve">     </w:t>
      </w:r>
      <w:r w:rsidR="00DB073A">
        <w:rPr>
          <w:rFonts w:ascii="Arial" w:hAnsi="Arial" w:cs="Arial"/>
          <w:sz w:val="26"/>
        </w:rPr>
        <w:t xml:space="preserve">/-/ </w:t>
      </w:r>
      <w:r w:rsidR="001741D9" w:rsidRPr="0088174A">
        <w:rPr>
          <w:rFonts w:ascii="Arial" w:hAnsi="Arial" w:cs="Arial"/>
          <w:sz w:val="26"/>
        </w:rPr>
        <w:t>Jerzy Duszyński</w:t>
      </w:r>
    </w:p>
    <w:sectPr w:rsidR="00927854" w:rsidRPr="0088174A" w:rsidSect="00507459">
      <w:pgSz w:w="11900" w:h="16840"/>
      <w:pgMar w:top="992" w:right="1304" w:bottom="1134" w:left="1418" w:header="709" w:footer="709" w:gutter="567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20B69"/>
    <w:multiLevelType w:val="hybridMultilevel"/>
    <w:tmpl w:val="27148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152EE"/>
    <w:multiLevelType w:val="hybridMultilevel"/>
    <w:tmpl w:val="9A30936E"/>
    <w:lvl w:ilvl="0" w:tplc="65585BD8">
      <w:start w:val="1"/>
      <w:numFmt w:val="decimal"/>
      <w:lvlText w:val="%1.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6CA098">
      <w:start w:val="1"/>
      <w:numFmt w:val="lowerLetter"/>
      <w:lvlText w:val="%2)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5E6894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D495FE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8CB14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0687C6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CA2D5A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9C5CAC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D49C42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090766">
    <w:abstractNumId w:val="1"/>
  </w:num>
  <w:num w:numId="2" w16cid:durableId="542720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54"/>
    <w:rsid w:val="00141337"/>
    <w:rsid w:val="001741D9"/>
    <w:rsid w:val="00220ED4"/>
    <w:rsid w:val="00413B8E"/>
    <w:rsid w:val="004D66A3"/>
    <w:rsid w:val="004E1180"/>
    <w:rsid w:val="00507459"/>
    <w:rsid w:val="005C4926"/>
    <w:rsid w:val="00661A78"/>
    <w:rsid w:val="00667ABB"/>
    <w:rsid w:val="0074707E"/>
    <w:rsid w:val="00753E28"/>
    <w:rsid w:val="00837C8E"/>
    <w:rsid w:val="00862D58"/>
    <w:rsid w:val="0088174A"/>
    <w:rsid w:val="008A6324"/>
    <w:rsid w:val="008D2622"/>
    <w:rsid w:val="00927854"/>
    <w:rsid w:val="0095564D"/>
    <w:rsid w:val="009D12E7"/>
    <w:rsid w:val="00AA229E"/>
    <w:rsid w:val="00AC5F15"/>
    <w:rsid w:val="00B41DA6"/>
    <w:rsid w:val="00BB7FCD"/>
    <w:rsid w:val="00C15008"/>
    <w:rsid w:val="00CE26B3"/>
    <w:rsid w:val="00D45335"/>
    <w:rsid w:val="00DB073A"/>
    <w:rsid w:val="00E6441D"/>
    <w:rsid w:val="00ED0E82"/>
    <w:rsid w:val="00EF5D0E"/>
    <w:rsid w:val="00F86C9D"/>
    <w:rsid w:val="00FA59A3"/>
    <w:rsid w:val="00FE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0D32"/>
  <w15:docId w15:val="{79286ED2-497E-416A-9834-2AF27986D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B532238580D94EB368EB712CED0B81" ma:contentTypeVersion="0" ma:contentTypeDescription="Utwórz nowy dokument." ma:contentTypeScope="" ma:versionID="44b56ccde3b5fdb226a9c05f4dfb46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c74f0a4605ce4da9856928fb8c32d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6E6F8E-6D69-494C-B464-F51DADFB1E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A0816E-6564-423F-8BF8-291E183452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E4A32F-BC64-4060-9CC2-87D1887A26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cp:lastModifiedBy>Fedorowicz Małgorzata</cp:lastModifiedBy>
  <cp:revision>2</cp:revision>
  <cp:lastPrinted>2021-06-01T06:34:00Z</cp:lastPrinted>
  <dcterms:created xsi:type="dcterms:W3CDTF">2022-07-25T08:46:00Z</dcterms:created>
  <dcterms:modified xsi:type="dcterms:W3CDTF">2022-07-25T08:46:00Z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0x01010072B532238580D94EB368EB712CED0B81</vt:lpwstr>
  </property>
</Properties>
</file>