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125FE" w14:textId="397AF4CE" w:rsidR="00C24FE7" w:rsidRPr="003B76F6" w:rsidRDefault="009756B1" w:rsidP="00C24FE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Cs w:val="24"/>
        </w:rPr>
      </w:pPr>
      <w:r>
        <w:rPr>
          <w:rFonts w:ascii="Arial" w:hAnsi="Arial" w:cs="Arial"/>
          <w:i/>
          <w:iCs/>
          <w:spacing w:val="-9"/>
          <w:szCs w:val="24"/>
        </w:rPr>
        <w:t xml:space="preserve"> </w:t>
      </w:r>
    </w:p>
    <w:p w14:paraId="56FB4741" w14:textId="58BB8390" w:rsidR="00C24FE7" w:rsidRPr="003B76F6" w:rsidRDefault="00C24FE7" w:rsidP="00C24FE7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Cs w:val="24"/>
        </w:rPr>
      </w:pPr>
      <w:r w:rsidRPr="003B76F6">
        <w:rPr>
          <w:rFonts w:ascii="Arial" w:hAnsi="Arial" w:cs="Arial"/>
          <w:color w:val="000000"/>
          <w:szCs w:val="24"/>
        </w:rPr>
        <w:t>Numer sprawy:</w:t>
      </w:r>
      <w:r w:rsidRPr="003B76F6">
        <w:rPr>
          <w:rFonts w:ascii="Arial" w:hAnsi="Arial" w:cs="Arial"/>
          <w:b/>
          <w:bCs/>
          <w:szCs w:val="24"/>
        </w:rPr>
        <w:t xml:space="preserve"> </w:t>
      </w:r>
      <w:r w:rsidR="00740BC6">
        <w:rPr>
          <w:rFonts w:ascii="Arial" w:hAnsi="Arial" w:cs="Arial"/>
          <w:b/>
          <w:bCs/>
          <w:szCs w:val="24"/>
        </w:rPr>
        <w:t>BFB-738/2022</w:t>
      </w:r>
      <w:r w:rsidRPr="003B76F6">
        <w:rPr>
          <w:rFonts w:ascii="Arial" w:hAnsi="Arial" w:cs="Arial"/>
          <w:b/>
          <w:bCs/>
          <w:szCs w:val="24"/>
        </w:rPr>
        <w:t xml:space="preserve">     </w:t>
      </w:r>
    </w:p>
    <w:p w14:paraId="46454E18" w14:textId="58F7DEFB" w:rsidR="0033459A" w:rsidRPr="003B76F6" w:rsidRDefault="0033459A" w:rsidP="00C24FE7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Cs w:val="24"/>
        </w:rPr>
      </w:pPr>
      <w:r w:rsidRPr="003B76F6">
        <w:rPr>
          <w:rFonts w:ascii="Arial" w:hAnsi="Arial" w:cs="Arial"/>
          <w:i/>
          <w:iCs/>
          <w:color w:val="000000"/>
          <w:szCs w:val="24"/>
        </w:rPr>
        <w:t xml:space="preserve">Warszawa, </w:t>
      </w:r>
      <w:r w:rsidR="00632914">
        <w:rPr>
          <w:rFonts w:ascii="Arial" w:hAnsi="Arial" w:cs="Arial"/>
          <w:i/>
          <w:iCs/>
          <w:color w:val="000000"/>
          <w:szCs w:val="24"/>
        </w:rPr>
        <w:t>19</w:t>
      </w:r>
      <w:r w:rsidRPr="003B76F6">
        <w:rPr>
          <w:rFonts w:ascii="Arial" w:hAnsi="Arial" w:cs="Arial"/>
          <w:i/>
          <w:iCs/>
          <w:color w:val="000000"/>
          <w:szCs w:val="24"/>
        </w:rPr>
        <w:t xml:space="preserve"> lipca 2022 r.</w:t>
      </w:r>
    </w:p>
    <w:p w14:paraId="1832E29F" w14:textId="77777777" w:rsidR="00C24FE7" w:rsidRPr="003B76F6" w:rsidRDefault="00C24FE7" w:rsidP="00C24FE7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Cs w:val="24"/>
        </w:rPr>
      </w:pPr>
    </w:p>
    <w:p w14:paraId="12D37718" w14:textId="77777777" w:rsidR="00C24FE7" w:rsidRPr="003B76F6" w:rsidRDefault="00C24FE7" w:rsidP="00C24FE7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Cs w:val="24"/>
        </w:rPr>
      </w:pPr>
    </w:p>
    <w:p w14:paraId="558C94D5" w14:textId="77777777" w:rsidR="00C24FE7" w:rsidRPr="003B76F6" w:rsidRDefault="00C24FE7" w:rsidP="00C24FE7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Cs w:val="24"/>
        </w:rPr>
      </w:pPr>
      <w:r w:rsidRPr="003B76F6">
        <w:rPr>
          <w:rFonts w:ascii="Arial" w:hAnsi="Arial" w:cs="Arial"/>
          <w:b/>
          <w:szCs w:val="24"/>
        </w:rPr>
        <w:t>ZAPROSZENIE DO SKŁADANIA OFERT w celu rozeznania rynku cen</w:t>
      </w:r>
    </w:p>
    <w:p w14:paraId="0D36834D" w14:textId="6BDD10A6" w:rsidR="00C24FE7" w:rsidRPr="003B76F6" w:rsidRDefault="00B77F20" w:rsidP="00C24FE7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i/>
          <w:iCs/>
          <w:spacing w:val="-9"/>
          <w:szCs w:val="24"/>
        </w:rPr>
      </w:pPr>
      <w:r w:rsidRPr="003B76F6">
        <w:rPr>
          <w:rFonts w:ascii="Arial" w:hAnsi="Arial" w:cs="Arial"/>
          <w:b/>
          <w:szCs w:val="24"/>
        </w:rPr>
        <w:t xml:space="preserve">na przeprowadzenie badania łącznego sprawozdania Polskiej Akademii Nauk </w:t>
      </w:r>
      <w:r w:rsidRPr="003B76F6">
        <w:rPr>
          <w:rFonts w:ascii="Arial" w:hAnsi="Arial" w:cs="Arial"/>
          <w:b/>
          <w:szCs w:val="24"/>
        </w:rPr>
        <w:br/>
        <w:t>za lata 2022-2023</w:t>
      </w:r>
      <w:r w:rsidRPr="003B76F6">
        <w:rPr>
          <w:rFonts w:ascii="Arial" w:hAnsi="Arial" w:cs="Arial"/>
          <w:b/>
          <w:szCs w:val="24"/>
        </w:rPr>
        <w:br/>
      </w:r>
      <w:r w:rsidR="00C24FE7" w:rsidRPr="003B76F6">
        <w:rPr>
          <w:rFonts w:ascii="Arial" w:hAnsi="Arial" w:cs="Arial"/>
          <w:b/>
          <w:szCs w:val="24"/>
        </w:rPr>
        <w:t xml:space="preserve"> z możliwością udzielenia zamówienia</w:t>
      </w:r>
    </w:p>
    <w:p w14:paraId="7F57E53B" w14:textId="77777777" w:rsidR="00C24FE7" w:rsidRPr="003B76F6" w:rsidRDefault="00C24FE7" w:rsidP="00C24FE7">
      <w:pPr>
        <w:jc w:val="center"/>
        <w:rPr>
          <w:rFonts w:ascii="Arial" w:hAnsi="Arial" w:cs="Arial"/>
          <w:b/>
          <w:szCs w:val="24"/>
        </w:rPr>
      </w:pPr>
    </w:p>
    <w:p w14:paraId="6A01F47A" w14:textId="77777777" w:rsidR="00C24FE7" w:rsidRPr="003B76F6" w:rsidRDefault="00C24FE7" w:rsidP="00C24FE7">
      <w:pPr>
        <w:jc w:val="center"/>
        <w:rPr>
          <w:rFonts w:ascii="Arial" w:hAnsi="Arial" w:cs="Arial"/>
          <w:b/>
          <w:szCs w:val="24"/>
        </w:rPr>
      </w:pPr>
    </w:p>
    <w:p w14:paraId="680CE9D3" w14:textId="1AD4A798" w:rsidR="00C24FE7" w:rsidRPr="003B76F6" w:rsidRDefault="00C24FE7" w:rsidP="00C24FE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Cs w:val="24"/>
        </w:rPr>
      </w:pPr>
      <w:r w:rsidRPr="003B76F6">
        <w:rPr>
          <w:rFonts w:ascii="Arial" w:hAnsi="Arial" w:cs="Arial"/>
          <w:b/>
          <w:bCs/>
          <w:color w:val="000000"/>
          <w:szCs w:val="24"/>
        </w:rPr>
        <w:t xml:space="preserve">Zamawiający: </w:t>
      </w:r>
    </w:p>
    <w:p w14:paraId="4BA134B6" w14:textId="77777777" w:rsidR="0033459A" w:rsidRPr="003B76F6" w:rsidRDefault="0033459A" w:rsidP="00C24FE7">
      <w:pPr>
        <w:rPr>
          <w:rFonts w:ascii="Arial" w:hAnsi="Arial" w:cs="Arial"/>
          <w:szCs w:val="24"/>
        </w:rPr>
      </w:pPr>
    </w:p>
    <w:p w14:paraId="52732702" w14:textId="004E01A1" w:rsidR="00C24FE7" w:rsidRPr="003B76F6" w:rsidRDefault="00C24FE7" w:rsidP="00C24FE7">
      <w:pPr>
        <w:rPr>
          <w:rFonts w:ascii="Arial" w:hAnsi="Arial" w:cs="Arial"/>
          <w:szCs w:val="24"/>
        </w:rPr>
      </w:pPr>
      <w:r w:rsidRPr="003B76F6">
        <w:rPr>
          <w:rFonts w:ascii="Arial" w:hAnsi="Arial" w:cs="Arial"/>
          <w:szCs w:val="24"/>
        </w:rPr>
        <w:t xml:space="preserve">Nazwa: </w:t>
      </w:r>
      <w:r w:rsidR="00B77F20" w:rsidRPr="003B76F6">
        <w:rPr>
          <w:rFonts w:ascii="Arial" w:hAnsi="Arial" w:cs="Arial"/>
          <w:szCs w:val="24"/>
        </w:rPr>
        <w:t>Biuro Finansów i Budżetu Polska Akademia Nauk</w:t>
      </w:r>
    </w:p>
    <w:p w14:paraId="26AC4C06" w14:textId="1D9416BB" w:rsidR="00C24FE7" w:rsidRPr="003B76F6" w:rsidRDefault="00C24FE7" w:rsidP="00C24FE7">
      <w:pPr>
        <w:rPr>
          <w:rFonts w:ascii="Arial" w:eastAsia="Calibri" w:hAnsi="Arial" w:cs="Arial"/>
          <w:szCs w:val="24"/>
          <w:lang w:val="it-IT" w:eastAsia="en-US"/>
        </w:rPr>
      </w:pPr>
      <w:r w:rsidRPr="003B76F6">
        <w:rPr>
          <w:rFonts w:ascii="Arial" w:eastAsia="Calibri" w:hAnsi="Arial" w:cs="Arial"/>
          <w:szCs w:val="24"/>
          <w:lang w:val="it-IT" w:eastAsia="en-US"/>
        </w:rPr>
        <w:t xml:space="preserve">Adres: </w:t>
      </w:r>
      <w:r w:rsidR="0033459A" w:rsidRPr="003B76F6">
        <w:rPr>
          <w:rFonts w:ascii="Arial" w:eastAsia="Calibri" w:hAnsi="Arial" w:cs="Arial"/>
          <w:szCs w:val="24"/>
          <w:lang w:val="it-IT" w:eastAsia="en-US"/>
        </w:rPr>
        <w:t xml:space="preserve">  Plac Defilad 1, 00-901 Warszawa</w:t>
      </w:r>
    </w:p>
    <w:p w14:paraId="3AED42EB" w14:textId="7DC35A5B" w:rsidR="00C24FE7" w:rsidRPr="003B76F6" w:rsidRDefault="00C24FE7" w:rsidP="00C24FE7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lang w:val="it-IT" w:eastAsia="en-US"/>
        </w:rPr>
      </w:pPr>
      <w:r w:rsidRPr="003B76F6">
        <w:rPr>
          <w:rFonts w:ascii="Arial" w:eastAsia="Calibri" w:hAnsi="Arial" w:cs="Arial"/>
          <w:lang w:val="it-IT" w:eastAsia="en-US"/>
        </w:rPr>
        <w:t xml:space="preserve">e-mail: </w:t>
      </w:r>
      <w:r w:rsidR="0033459A" w:rsidRPr="003B76F6">
        <w:rPr>
          <w:rFonts w:ascii="Arial" w:eastAsia="Calibri" w:hAnsi="Arial" w:cs="Arial"/>
          <w:lang w:val="it-IT" w:eastAsia="en-US"/>
        </w:rPr>
        <w:t xml:space="preserve">  </w:t>
      </w:r>
      <w:hyperlink r:id="rId5" w:history="1">
        <w:r w:rsidR="0033459A" w:rsidRPr="003B76F6">
          <w:rPr>
            <w:rStyle w:val="Hipercze"/>
            <w:rFonts w:ascii="Arial" w:eastAsia="Calibri" w:hAnsi="Arial" w:cs="Arial"/>
            <w:lang w:val="it-IT" w:eastAsia="en-US"/>
          </w:rPr>
          <w:t>bfb@pan.pl</w:t>
        </w:r>
      </w:hyperlink>
    </w:p>
    <w:p w14:paraId="3B2D08D0" w14:textId="77777777" w:rsidR="00C24FE7" w:rsidRPr="003B76F6" w:rsidRDefault="00C24FE7" w:rsidP="00C24FE7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lang w:val="it-IT" w:eastAsia="en-US"/>
        </w:rPr>
      </w:pPr>
    </w:p>
    <w:p w14:paraId="49B7EC6D" w14:textId="77777777" w:rsidR="00C24FE7" w:rsidRPr="003B76F6" w:rsidRDefault="00C24FE7" w:rsidP="00C24FE7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lang w:val="it-IT" w:eastAsia="en-US"/>
        </w:rPr>
      </w:pPr>
    </w:p>
    <w:p w14:paraId="2FF5FBC6" w14:textId="10E6F62A" w:rsidR="00C24FE7" w:rsidRPr="003B76F6" w:rsidRDefault="00C24FE7" w:rsidP="00C24FE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Cs w:val="24"/>
        </w:rPr>
      </w:pPr>
      <w:r w:rsidRPr="003B76F6">
        <w:rPr>
          <w:rFonts w:ascii="Arial" w:hAnsi="Arial" w:cs="Arial"/>
          <w:b/>
          <w:szCs w:val="24"/>
        </w:rPr>
        <w:t xml:space="preserve">Opis przedmiotu zamówienia: </w:t>
      </w:r>
    </w:p>
    <w:p w14:paraId="26AA3807" w14:textId="2AF569FE" w:rsidR="00B77F20" w:rsidRPr="003B76F6" w:rsidRDefault="00B77F20" w:rsidP="00B77F20">
      <w:pPr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Cs w:val="24"/>
        </w:rPr>
      </w:pPr>
    </w:p>
    <w:p w14:paraId="591B4BF4" w14:textId="183F7554" w:rsidR="00B77F20" w:rsidRPr="003B76F6" w:rsidRDefault="00B77F20" w:rsidP="0070311F">
      <w:pPr>
        <w:widowControl/>
        <w:suppressAutoHyphens w:val="0"/>
        <w:autoSpaceDE w:val="0"/>
        <w:autoSpaceDN w:val="0"/>
        <w:adjustRightInd w:val="0"/>
        <w:spacing w:before="120"/>
        <w:rPr>
          <w:rFonts w:ascii="Arial" w:hAnsi="Arial" w:cs="Arial"/>
          <w:bCs/>
          <w:szCs w:val="24"/>
        </w:rPr>
      </w:pPr>
      <w:r w:rsidRPr="003B76F6">
        <w:rPr>
          <w:rFonts w:ascii="Arial" w:hAnsi="Arial" w:cs="Arial"/>
          <w:bCs/>
          <w:szCs w:val="24"/>
        </w:rPr>
        <w:t>1.</w:t>
      </w:r>
      <w:r w:rsidRPr="003B76F6">
        <w:rPr>
          <w:rFonts w:ascii="Arial" w:hAnsi="Arial" w:cs="Arial"/>
          <w:bCs/>
          <w:szCs w:val="24"/>
        </w:rPr>
        <w:tab/>
        <w:t>Przedmiotem zamówienia jest usługa badania sprawozdania finansowego Polskiej Akademii Nauk za  lata 202</w:t>
      </w:r>
      <w:r w:rsidR="0033459A" w:rsidRPr="003B76F6">
        <w:rPr>
          <w:rFonts w:ascii="Arial" w:hAnsi="Arial" w:cs="Arial"/>
          <w:bCs/>
          <w:szCs w:val="24"/>
        </w:rPr>
        <w:t>2</w:t>
      </w:r>
      <w:r w:rsidRPr="003B76F6">
        <w:rPr>
          <w:rFonts w:ascii="Arial" w:hAnsi="Arial" w:cs="Arial"/>
          <w:bCs/>
          <w:szCs w:val="24"/>
        </w:rPr>
        <w:t>-202</w:t>
      </w:r>
      <w:r w:rsidR="0033459A" w:rsidRPr="003B76F6">
        <w:rPr>
          <w:rFonts w:ascii="Arial" w:hAnsi="Arial" w:cs="Arial"/>
          <w:bCs/>
          <w:szCs w:val="24"/>
        </w:rPr>
        <w:t>3</w:t>
      </w:r>
      <w:r w:rsidRPr="003B76F6">
        <w:rPr>
          <w:rFonts w:ascii="Arial" w:hAnsi="Arial" w:cs="Arial"/>
          <w:bCs/>
          <w:szCs w:val="24"/>
        </w:rPr>
        <w:t>, zgodnie z przepisami ustawy z dnia 29 września 1994 r. o rachunkowości (Dz.U.20</w:t>
      </w:r>
      <w:r w:rsidR="007A6DBB" w:rsidRPr="003B76F6">
        <w:rPr>
          <w:rFonts w:ascii="Arial" w:hAnsi="Arial" w:cs="Arial"/>
          <w:bCs/>
          <w:szCs w:val="24"/>
        </w:rPr>
        <w:t>21.217 tj.)</w:t>
      </w:r>
      <w:r w:rsidRPr="003B76F6">
        <w:rPr>
          <w:rFonts w:ascii="Arial" w:hAnsi="Arial" w:cs="Arial"/>
          <w:bCs/>
          <w:szCs w:val="24"/>
        </w:rPr>
        <w:t>, ustawy z dnia 27 sierpnia 2009 r. o finansach publicznych (Dz.U.</w:t>
      </w:r>
      <w:r w:rsidR="007A6DBB" w:rsidRPr="003B76F6">
        <w:rPr>
          <w:rFonts w:ascii="Arial" w:hAnsi="Arial" w:cs="Arial"/>
          <w:bCs/>
          <w:szCs w:val="24"/>
        </w:rPr>
        <w:t>2021.305 tj.</w:t>
      </w:r>
      <w:r w:rsidRPr="003B76F6">
        <w:rPr>
          <w:rFonts w:ascii="Arial" w:hAnsi="Arial" w:cs="Arial"/>
          <w:bCs/>
          <w:szCs w:val="24"/>
        </w:rPr>
        <w:t>), ustawy z dnia 11 maja 2017 r. o biegłych rewidentach, firmach audytorskich oraz nadzorze publicznym (Dz.U.202</w:t>
      </w:r>
      <w:r w:rsidR="004B2C2E" w:rsidRPr="003B76F6">
        <w:rPr>
          <w:rFonts w:ascii="Arial" w:hAnsi="Arial" w:cs="Arial"/>
          <w:bCs/>
          <w:szCs w:val="24"/>
        </w:rPr>
        <w:t>2.1302 tj.</w:t>
      </w:r>
      <w:r w:rsidRPr="003B76F6">
        <w:rPr>
          <w:rFonts w:ascii="Arial" w:hAnsi="Arial" w:cs="Arial"/>
          <w:bCs/>
          <w:szCs w:val="24"/>
        </w:rPr>
        <w:t xml:space="preserve">) i innymi obowiązującymi przepisami prawa oraz krajowymi standardami rewizji finansowej. </w:t>
      </w:r>
    </w:p>
    <w:p w14:paraId="073DC25C" w14:textId="77777777" w:rsidR="00B77F20" w:rsidRPr="003B76F6" w:rsidRDefault="00B77F20" w:rsidP="0070311F">
      <w:pPr>
        <w:widowControl/>
        <w:suppressAutoHyphens w:val="0"/>
        <w:autoSpaceDE w:val="0"/>
        <w:autoSpaceDN w:val="0"/>
        <w:adjustRightInd w:val="0"/>
        <w:spacing w:before="120"/>
        <w:rPr>
          <w:rFonts w:ascii="Arial" w:hAnsi="Arial" w:cs="Arial"/>
          <w:bCs/>
          <w:szCs w:val="24"/>
        </w:rPr>
      </w:pPr>
      <w:r w:rsidRPr="003B76F6">
        <w:rPr>
          <w:rFonts w:ascii="Arial" w:hAnsi="Arial" w:cs="Arial"/>
          <w:bCs/>
          <w:szCs w:val="24"/>
        </w:rPr>
        <w:t>2.</w:t>
      </w:r>
      <w:r w:rsidRPr="003B76F6">
        <w:rPr>
          <w:rFonts w:ascii="Arial" w:hAnsi="Arial" w:cs="Arial"/>
          <w:bCs/>
          <w:szCs w:val="24"/>
        </w:rPr>
        <w:tab/>
        <w:t>Zamawiający jest państwową instytucją naukową, tj. podmiotem należącym do sektora finansów publicznych, zobowiązanym do przestrzegania postanowień ustawy o finansach publicznych.</w:t>
      </w:r>
    </w:p>
    <w:p w14:paraId="6755FA6B" w14:textId="77777777" w:rsidR="00B77F20" w:rsidRPr="003B76F6" w:rsidRDefault="00B77F20" w:rsidP="0070311F">
      <w:pPr>
        <w:widowControl/>
        <w:suppressAutoHyphens w:val="0"/>
        <w:autoSpaceDE w:val="0"/>
        <w:autoSpaceDN w:val="0"/>
        <w:adjustRightInd w:val="0"/>
        <w:spacing w:before="120"/>
        <w:rPr>
          <w:rFonts w:ascii="Arial" w:hAnsi="Arial" w:cs="Arial"/>
          <w:bCs/>
          <w:szCs w:val="24"/>
        </w:rPr>
      </w:pPr>
      <w:r w:rsidRPr="003B76F6">
        <w:rPr>
          <w:rFonts w:ascii="Arial" w:hAnsi="Arial" w:cs="Arial"/>
          <w:bCs/>
          <w:szCs w:val="24"/>
        </w:rPr>
        <w:t>3.</w:t>
      </w:r>
      <w:r w:rsidRPr="003B76F6">
        <w:rPr>
          <w:rFonts w:ascii="Arial" w:hAnsi="Arial" w:cs="Arial"/>
          <w:bCs/>
          <w:szCs w:val="24"/>
        </w:rPr>
        <w:tab/>
        <w:t>Zamawiający sporządza sprawozdanie łączne, którego elementami składowymi są dane i sprawozdania jednostkowe z 19 jednostek organizacyjnych Zamawiającego nieposiadających osobowości prawnej w kraju i za granicą oraz Centrali PAN.</w:t>
      </w:r>
    </w:p>
    <w:p w14:paraId="6874C125" w14:textId="77777777" w:rsidR="00B77F20" w:rsidRPr="003B76F6" w:rsidRDefault="00B77F20" w:rsidP="0070311F">
      <w:pPr>
        <w:widowControl/>
        <w:suppressAutoHyphens w:val="0"/>
        <w:autoSpaceDE w:val="0"/>
        <w:autoSpaceDN w:val="0"/>
        <w:adjustRightInd w:val="0"/>
        <w:spacing w:before="120"/>
        <w:rPr>
          <w:rFonts w:ascii="Arial" w:hAnsi="Arial" w:cs="Arial"/>
          <w:bCs/>
          <w:szCs w:val="24"/>
        </w:rPr>
      </w:pPr>
      <w:r w:rsidRPr="003B76F6">
        <w:rPr>
          <w:rFonts w:ascii="Arial" w:hAnsi="Arial" w:cs="Arial"/>
          <w:bCs/>
          <w:szCs w:val="24"/>
        </w:rPr>
        <w:t>4.</w:t>
      </w:r>
      <w:r w:rsidRPr="003B76F6">
        <w:rPr>
          <w:rFonts w:ascii="Arial" w:hAnsi="Arial" w:cs="Arial"/>
          <w:bCs/>
          <w:szCs w:val="24"/>
        </w:rPr>
        <w:tab/>
        <w:t>Ewidencja księgowa prowadzona jest w centralnym systemie finansowo-księgowym, a dokumentacja księgowa gromadzona jest w siedzibie każdej jednostki organizacyjnej nieposiadającej osobowości prawnej; dokumentacja dla części jednostek zagranicznych gromadzona jest w Centrali PAN; sprawozdanie łączne sporządzane jest w trybie art. 51 ustawy o rachunkowości, z centralnego systemu finansowo-księgowego.</w:t>
      </w:r>
    </w:p>
    <w:p w14:paraId="23EFF304" w14:textId="538BB1EB" w:rsidR="00B77F20" w:rsidRPr="003B76F6" w:rsidRDefault="00B77F20" w:rsidP="0070311F">
      <w:pPr>
        <w:widowControl/>
        <w:suppressAutoHyphens w:val="0"/>
        <w:autoSpaceDE w:val="0"/>
        <w:autoSpaceDN w:val="0"/>
        <w:adjustRightInd w:val="0"/>
        <w:spacing w:before="120"/>
        <w:rPr>
          <w:rFonts w:ascii="Arial" w:hAnsi="Arial" w:cs="Arial"/>
          <w:bCs/>
          <w:szCs w:val="24"/>
        </w:rPr>
      </w:pPr>
      <w:r w:rsidRPr="003B76F6">
        <w:rPr>
          <w:rFonts w:ascii="Arial" w:hAnsi="Arial" w:cs="Arial"/>
          <w:bCs/>
          <w:szCs w:val="24"/>
        </w:rPr>
        <w:t>5.</w:t>
      </w:r>
      <w:r w:rsidRPr="003B76F6">
        <w:rPr>
          <w:rFonts w:ascii="Arial" w:hAnsi="Arial" w:cs="Arial"/>
          <w:bCs/>
          <w:szCs w:val="24"/>
        </w:rPr>
        <w:tab/>
        <w:t>Roczne przychody ogółem Zamawiającego za rok 20</w:t>
      </w:r>
      <w:r w:rsidR="0033459A" w:rsidRPr="003B76F6">
        <w:rPr>
          <w:rFonts w:ascii="Arial" w:hAnsi="Arial" w:cs="Arial"/>
          <w:bCs/>
          <w:szCs w:val="24"/>
        </w:rPr>
        <w:t>21</w:t>
      </w:r>
      <w:r w:rsidRPr="003B76F6">
        <w:rPr>
          <w:rFonts w:ascii="Arial" w:hAnsi="Arial" w:cs="Arial"/>
          <w:bCs/>
          <w:szCs w:val="24"/>
        </w:rPr>
        <w:t xml:space="preserve"> to kwota ok. 1</w:t>
      </w:r>
      <w:r w:rsidR="00D26AFC" w:rsidRPr="003B76F6">
        <w:rPr>
          <w:rFonts w:ascii="Arial" w:hAnsi="Arial" w:cs="Arial"/>
          <w:bCs/>
          <w:szCs w:val="24"/>
        </w:rPr>
        <w:t>34</w:t>
      </w:r>
      <w:r w:rsidRPr="003B76F6">
        <w:rPr>
          <w:rFonts w:ascii="Arial" w:hAnsi="Arial" w:cs="Arial"/>
          <w:bCs/>
          <w:szCs w:val="24"/>
        </w:rPr>
        <w:t xml:space="preserve"> mln zł; suma bilansowa za rok 20</w:t>
      </w:r>
      <w:r w:rsidR="004B2C2E" w:rsidRPr="003B76F6">
        <w:rPr>
          <w:rFonts w:ascii="Arial" w:hAnsi="Arial" w:cs="Arial"/>
          <w:bCs/>
          <w:szCs w:val="24"/>
        </w:rPr>
        <w:t>21</w:t>
      </w:r>
      <w:r w:rsidRPr="003B76F6">
        <w:rPr>
          <w:rFonts w:ascii="Arial" w:hAnsi="Arial" w:cs="Arial"/>
          <w:bCs/>
          <w:szCs w:val="24"/>
        </w:rPr>
        <w:t xml:space="preserve"> wynosiła ok. 4</w:t>
      </w:r>
      <w:r w:rsidR="004B2C2E" w:rsidRPr="003B76F6">
        <w:rPr>
          <w:rFonts w:ascii="Arial" w:hAnsi="Arial" w:cs="Arial"/>
          <w:bCs/>
          <w:szCs w:val="24"/>
        </w:rPr>
        <w:t>78</w:t>
      </w:r>
      <w:r w:rsidRPr="003B76F6">
        <w:rPr>
          <w:rFonts w:ascii="Arial" w:hAnsi="Arial" w:cs="Arial"/>
          <w:bCs/>
          <w:szCs w:val="24"/>
        </w:rPr>
        <w:t xml:space="preserve"> mln zł; przeciętne zatrudnienie w 20</w:t>
      </w:r>
      <w:r w:rsidR="004B2C2E" w:rsidRPr="003B76F6">
        <w:rPr>
          <w:rFonts w:ascii="Arial" w:hAnsi="Arial" w:cs="Arial"/>
          <w:bCs/>
          <w:szCs w:val="24"/>
        </w:rPr>
        <w:t>21</w:t>
      </w:r>
      <w:r w:rsidRPr="003B76F6">
        <w:rPr>
          <w:rFonts w:ascii="Arial" w:hAnsi="Arial" w:cs="Arial"/>
          <w:bCs/>
          <w:szCs w:val="24"/>
        </w:rPr>
        <w:t xml:space="preserve"> r. wynosiło 6</w:t>
      </w:r>
      <w:r w:rsidR="00D26AFC" w:rsidRPr="003B76F6">
        <w:rPr>
          <w:rFonts w:ascii="Arial" w:hAnsi="Arial" w:cs="Arial"/>
          <w:bCs/>
          <w:szCs w:val="24"/>
        </w:rPr>
        <w:t>35</w:t>
      </w:r>
      <w:r w:rsidRPr="003B76F6">
        <w:rPr>
          <w:rFonts w:ascii="Arial" w:hAnsi="Arial" w:cs="Arial"/>
          <w:bCs/>
          <w:szCs w:val="24"/>
        </w:rPr>
        <w:t>,</w:t>
      </w:r>
      <w:r w:rsidR="00D26AFC" w:rsidRPr="003B76F6">
        <w:rPr>
          <w:rFonts w:ascii="Arial" w:hAnsi="Arial" w:cs="Arial"/>
          <w:bCs/>
          <w:szCs w:val="24"/>
        </w:rPr>
        <w:t>9</w:t>
      </w:r>
      <w:r w:rsidRPr="003B76F6">
        <w:rPr>
          <w:rFonts w:ascii="Arial" w:hAnsi="Arial" w:cs="Arial"/>
          <w:bCs/>
          <w:szCs w:val="24"/>
        </w:rPr>
        <w:t xml:space="preserve"> osób.</w:t>
      </w:r>
    </w:p>
    <w:p w14:paraId="0AC89D2B" w14:textId="0760B45F" w:rsidR="00C24FE7" w:rsidRDefault="00C24FE7" w:rsidP="00C24FE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Cs w:val="24"/>
        </w:rPr>
      </w:pPr>
    </w:p>
    <w:p w14:paraId="23F45F9A" w14:textId="71046E89" w:rsidR="00FF28CD" w:rsidRDefault="00FF28CD" w:rsidP="00C24FE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Cs w:val="24"/>
        </w:rPr>
      </w:pPr>
    </w:p>
    <w:p w14:paraId="52116492" w14:textId="004C16F9" w:rsidR="00FF28CD" w:rsidRDefault="00FF28CD" w:rsidP="00C24FE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Cs w:val="24"/>
        </w:rPr>
      </w:pPr>
    </w:p>
    <w:p w14:paraId="021A1172" w14:textId="3D1C04BA" w:rsidR="00FF28CD" w:rsidRDefault="00FF28CD" w:rsidP="00C24FE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Cs w:val="24"/>
        </w:rPr>
      </w:pPr>
    </w:p>
    <w:p w14:paraId="76EE3244" w14:textId="77777777" w:rsidR="00FF28CD" w:rsidRPr="003B76F6" w:rsidRDefault="00FF28CD" w:rsidP="00C24FE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Cs w:val="24"/>
        </w:rPr>
      </w:pPr>
    </w:p>
    <w:p w14:paraId="4D4243FA" w14:textId="77777777" w:rsidR="00C24FE7" w:rsidRPr="003B76F6" w:rsidRDefault="00C24FE7" w:rsidP="00C24FE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Cs w:val="24"/>
        </w:rPr>
      </w:pPr>
    </w:p>
    <w:p w14:paraId="0236A0FF" w14:textId="77777777" w:rsidR="00C24FE7" w:rsidRPr="003B76F6" w:rsidRDefault="00C24FE7" w:rsidP="00C24FE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Cs w:val="24"/>
        </w:rPr>
      </w:pPr>
      <w:r w:rsidRPr="003B76F6">
        <w:rPr>
          <w:rFonts w:ascii="Arial" w:hAnsi="Arial" w:cs="Arial"/>
          <w:b/>
          <w:szCs w:val="24"/>
        </w:rPr>
        <w:lastRenderedPageBreak/>
        <w:t xml:space="preserve">Termin realizacji zamówienia: </w:t>
      </w:r>
      <w:r w:rsidRPr="003B76F6">
        <w:rPr>
          <w:rFonts w:ascii="Arial" w:hAnsi="Arial" w:cs="Arial"/>
          <w:i/>
          <w:iCs/>
          <w:color w:val="000000"/>
          <w:szCs w:val="24"/>
        </w:rPr>
        <w:t>(wskazać odpowiednio).</w:t>
      </w:r>
    </w:p>
    <w:p w14:paraId="04CAFB95" w14:textId="77777777" w:rsidR="00C24FE7" w:rsidRPr="003B76F6" w:rsidRDefault="00C24FE7" w:rsidP="00C24FE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Cs w:val="24"/>
        </w:rPr>
      </w:pPr>
    </w:p>
    <w:p w14:paraId="231A1B25" w14:textId="77777777" w:rsidR="00D26AFC" w:rsidRPr="003B76F6" w:rsidRDefault="00D26AFC" w:rsidP="00235F23">
      <w:pPr>
        <w:pStyle w:val="Akapitzlist"/>
        <w:widowControl/>
        <w:suppressAutoHyphens w:val="0"/>
        <w:autoSpaceDE w:val="0"/>
        <w:autoSpaceDN w:val="0"/>
        <w:adjustRightInd w:val="0"/>
        <w:ind w:left="567" w:firstLine="0"/>
        <w:contextualSpacing/>
        <w:rPr>
          <w:rFonts w:ascii="Arial" w:hAnsi="Arial" w:cs="Arial"/>
          <w:bCs/>
          <w:szCs w:val="24"/>
        </w:rPr>
      </w:pPr>
      <w:r w:rsidRPr="003B76F6">
        <w:rPr>
          <w:rFonts w:ascii="Arial" w:hAnsi="Arial" w:cs="Arial"/>
          <w:bCs/>
          <w:szCs w:val="24"/>
        </w:rPr>
        <w:t xml:space="preserve">Wymagany maksymalny termin wykonania zamówienia za wykonanie badania sprawozdania finansowego za: </w:t>
      </w:r>
    </w:p>
    <w:p w14:paraId="3B9028F8" w14:textId="61739A3C" w:rsidR="00D26AFC" w:rsidRPr="003B76F6" w:rsidRDefault="00D26AFC" w:rsidP="0070311F">
      <w:pPr>
        <w:pStyle w:val="Akapitzlist"/>
        <w:widowControl/>
        <w:suppressAutoHyphens w:val="0"/>
        <w:autoSpaceDE w:val="0"/>
        <w:autoSpaceDN w:val="0"/>
        <w:adjustRightInd w:val="0"/>
        <w:spacing w:before="120"/>
        <w:ind w:left="1135"/>
        <w:rPr>
          <w:rFonts w:ascii="Arial" w:hAnsi="Arial" w:cs="Arial"/>
          <w:bCs/>
          <w:szCs w:val="24"/>
        </w:rPr>
      </w:pPr>
      <w:r w:rsidRPr="003B76F6">
        <w:rPr>
          <w:rFonts w:ascii="Arial" w:hAnsi="Arial" w:cs="Arial"/>
          <w:bCs/>
          <w:szCs w:val="24"/>
        </w:rPr>
        <w:t>rok 202</w:t>
      </w:r>
      <w:r w:rsidR="00235F23" w:rsidRPr="003B76F6">
        <w:rPr>
          <w:rFonts w:ascii="Arial" w:hAnsi="Arial" w:cs="Arial"/>
          <w:bCs/>
          <w:szCs w:val="24"/>
        </w:rPr>
        <w:t>2</w:t>
      </w:r>
      <w:r w:rsidRPr="003B76F6">
        <w:rPr>
          <w:rFonts w:ascii="Arial" w:hAnsi="Arial" w:cs="Arial"/>
          <w:bCs/>
          <w:szCs w:val="24"/>
        </w:rPr>
        <w:t xml:space="preserve"> do dnia </w:t>
      </w:r>
      <w:r w:rsidR="00EC0CDB">
        <w:rPr>
          <w:rFonts w:ascii="Arial" w:hAnsi="Arial" w:cs="Arial"/>
          <w:bCs/>
          <w:szCs w:val="24"/>
        </w:rPr>
        <w:t>19</w:t>
      </w:r>
      <w:r w:rsidRPr="003B76F6">
        <w:rPr>
          <w:rFonts w:ascii="Arial" w:hAnsi="Arial" w:cs="Arial"/>
          <w:bCs/>
          <w:szCs w:val="24"/>
        </w:rPr>
        <w:t>.05.202</w:t>
      </w:r>
      <w:r w:rsidR="00235F23" w:rsidRPr="003B76F6">
        <w:rPr>
          <w:rFonts w:ascii="Arial" w:hAnsi="Arial" w:cs="Arial"/>
          <w:bCs/>
          <w:szCs w:val="24"/>
        </w:rPr>
        <w:t xml:space="preserve">3 </w:t>
      </w:r>
      <w:r w:rsidRPr="003B76F6">
        <w:rPr>
          <w:rFonts w:ascii="Arial" w:hAnsi="Arial" w:cs="Arial"/>
          <w:bCs/>
          <w:szCs w:val="24"/>
        </w:rPr>
        <w:t>r.</w:t>
      </w:r>
    </w:p>
    <w:p w14:paraId="2480735C" w14:textId="5AC99687" w:rsidR="00D26AFC" w:rsidRPr="003B76F6" w:rsidRDefault="00D26AFC" w:rsidP="00235F23">
      <w:pPr>
        <w:pStyle w:val="Akapitzlist"/>
        <w:widowControl/>
        <w:suppressAutoHyphens w:val="0"/>
        <w:autoSpaceDE w:val="0"/>
        <w:autoSpaceDN w:val="0"/>
        <w:adjustRightInd w:val="0"/>
        <w:ind w:left="1134" w:hanging="283"/>
        <w:contextualSpacing/>
        <w:rPr>
          <w:rFonts w:ascii="Arial" w:hAnsi="Arial" w:cs="Arial"/>
          <w:bCs/>
          <w:szCs w:val="24"/>
        </w:rPr>
      </w:pPr>
      <w:r w:rsidRPr="003B76F6">
        <w:rPr>
          <w:rFonts w:ascii="Arial" w:hAnsi="Arial" w:cs="Arial"/>
          <w:bCs/>
          <w:szCs w:val="24"/>
        </w:rPr>
        <w:t>rok 202</w:t>
      </w:r>
      <w:r w:rsidR="00235F23" w:rsidRPr="003B76F6">
        <w:rPr>
          <w:rFonts w:ascii="Arial" w:hAnsi="Arial" w:cs="Arial"/>
          <w:bCs/>
          <w:szCs w:val="24"/>
        </w:rPr>
        <w:t>3</w:t>
      </w:r>
      <w:r w:rsidRPr="003B76F6">
        <w:rPr>
          <w:rFonts w:ascii="Arial" w:hAnsi="Arial" w:cs="Arial"/>
          <w:bCs/>
          <w:szCs w:val="24"/>
        </w:rPr>
        <w:t xml:space="preserve"> do dnia </w:t>
      </w:r>
      <w:r w:rsidR="00F45017" w:rsidRPr="003B76F6">
        <w:rPr>
          <w:rFonts w:ascii="Arial" w:hAnsi="Arial" w:cs="Arial"/>
          <w:bCs/>
          <w:szCs w:val="24"/>
        </w:rPr>
        <w:t>2</w:t>
      </w:r>
      <w:r w:rsidR="00F56B57">
        <w:rPr>
          <w:rFonts w:ascii="Arial" w:hAnsi="Arial" w:cs="Arial"/>
          <w:bCs/>
          <w:szCs w:val="24"/>
        </w:rPr>
        <w:t>0</w:t>
      </w:r>
      <w:r w:rsidRPr="003B76F6">
        <w:rPr>
          <w:rFonts w:ascii="Arial" w:hAnsi="Arial" w:cs="Arial"/>
          <w:bCs/>
          <w:szCs w:val="24"/>
        </w:rPr>
        <w:t>.05.202</w:t>
      </w:r>
      <w:r w:rsidR="00235F23" w:rsidRPr="003B76F6">
        <w:rPr>
          <w:rFonts w:ascii="Arial" w:hAnsi="Arial" w:cs="Arial"/>
          <w:bCs/>
          <w:szCs w:val="24"/>
        </w:rPr>
        <w:t>4</w:t>
      </w:r>
      <w:r w:rsidRPr="003B76F6">
        <w:rPr>
          <w:rFonts w:ascii="Arial" w:hAnsi="Arial" w:cs="Arial"/>
          <w:bCs/>
          <w:szCs w:val="24"/>
        </w:rPr>
        <w:t xml:space="preserve"> r.</w:t>
      </w:r>
    </w:p>
    <w:p w14:paraId="6ED64BEA" w14:textId="77777777" w:rsidR="00D26AFC" w:rsidRPr="003B76F6" w:rsidRDefault="00D26AFC" w:rsidP="00D26AFC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Cs w:val="24"/>
        </w:rPr>
      </w:pPr>
    </w:p>
    <w:p w14:paraId="0AFDBEDA" w14:textId="77777777" w:rsidR="00C24FE7" w:rsidRPr="003B76F6" w:rsidRDefault="00C24FE7" w:rsidP="00C24FE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Cs w:val="24"/>
        </w:rPr>
      </w:pPr>
      <w:r w:rsidRPr="003B76F6">
        <w:rPr>
          <w:rFonts w:ascii="Arial" w:hAnsi="Arial" w:cs="Arial"/>
          <w:b/>
          <w:bCs/>
          <w:color w:val="000000"/>
          <w:szCs w:val="24"/>
        </w:rPr>
        <w:t xml:space="preserve">Warunki udziału w procedurze dla Wykonawców ubiegających się o zamówienie publiczne: </w:t>
      </w:r>
      <w:r w:rsidRPr="003B76F6">
        <w:rPr>
          <w:rFonts w:ascii="Arial" w:hAnsi="Arial" w:cs="Arial"/>
          <w:i/>
          <w:iCs/>
          <w:color w:val="000000"/>
          <w:szCs w:val="24"/>
        </w:rPr>
        <w:t>(określić odpowiednio, jeżeli dotyczy).</w:t>
      </w:r>
    </w:p>
    <w:p w14:paraId="438F6B44" w14:textId="1C8BE5A5" w:rsidR="00C24FE7" w:rsidRPr="003B76F6" w:rsidRDefault="00C24FE7" w:rsidP="00C24FE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Cs w:val="24"/>
        </w:rPr>
      </w:pPr>
    </w:p>
    <w:p w14:paraId="6826D378" w14:textId="5DB1215D" w:rsidR="0070311F" w:rsidRPr="003B76F6" w:rsidRDefault="0070311F" w:rsidP="00510A63">
      <w:pPr>
        <w:pStyle w:val="Akapitzlist"/>
        <w:widowControl/>
        <w:suppressAutoHyphens w:val="0"/>
        <w:autoSpaceDE w:val="0"/>
        <w:autoSpaceDN w:val="0"/>
        <w:adjustRightInd w:val="0"/>
        <w:ind w:left="426" w:hanging="2"/>
        <w:contextualSpacing/>
        <w:rPr>
          <w:rFonts w:ascii="Arial" w:hAnsi="Arial" w:cs="Arial"/>
          <w:color w:val="000000"/>
          <w:szCs w:val="24"/>
        </w:rPr>
      </w:pPr>
      <w:r w:rsidRPr="003B76F6">
        <w:rPr>
          <w:rFonts w:ascii="Arial" w:hAnsi="Arial" w:cs="Arial"/>
          <w:color w:val="000000"/>
          <w:szCs w:val="24"/>
        </w:rPr>
        <w:t xml:space="preserve">O udzielenie zamówienia mogą ubiegać </w:t>
      </w:r>
      <w:r w:rsidR="00A17F64" w:rsidRPr="003B76F6">
        <w:rPr>
          <w:rFonts w:ascii="Arial" w:hAnsi="Arial" w:cs="Arial"/>
          <w:color w:val="000000"/>
          <w:szCs w:val="24"/>
        </w:rPr>
        <w:t xml:space="preserve">się </w:t>
      </w:r>
      <w:r w:rsidRPr="003B76F6">
        <w:rPr>
          <w:rFonts w:ascii="Arial" w:hAnsi="Arial" w:cs="Arial"/>
          <w:color w:val="000000"/>
          <w:szCs w:val="24"/>
        </w:rPr>
        <w:t>Wykonawcy, którzy</w:t>
      </w:r>
      <w:r w:rsidR="005568B9" w:rsidRPr="003B76F6">
        <w:rPr>
          <w:rFonts w:ascii="Arial" w:hAnsi="Arial" w:cs="Arial"/>
          <w:color w:val="000000"/>
          <w:szCs w:val="24"/>
        </w:rPr>
        <w:t xml:space="preserve"> </w:t>
      </w:r>
      <w:r w:rsidRPr="003B76F6">
        <w:rPr>
          <w:rFonts w:ascii="Arial" w:hAnsi="Arial" w:cs="Arial"/>
          <w:color w:val="000000"/>
          <w:szCs w:val="24"/>
        </w:rPr>
        <w:t xml:space="preserve">nie podlegają wykluczeniu na podstawie </w:t>
      </w:r>
      <w:r w:rsidR="00A17F64" w:rsidRPr="003B76F6">
        <w:rPr>
          <w:rFonts w:ascii="Bookman Old Style" w:hAnsi="Bookman Old Style"/>
          <w:b/>
          <w:szCs w:val="24"/>
        </w:rPr>
        <w:t xml:space="preserve"> </w:t>
      </w:r>
      <w:r w:rsidR="00A17F64" w:rsidRPr="003B76F6">
        <w:rPr>
          <w:rFonts w:ascii="Arial" w:hAnsi="Arial" w:cs="Arial"/>
          <w:color w:val="000000"/>
          <w:szCs w:val="24"/>
        </w:rPr>
        <w:t>art. 7 ust. 1 ustawy z dnia 13 kwietnia 2022 r. o szczególnych rozwiązaniach w zakresie przeciwdziałania wspieraniu agresji na Ukrainę oraz służących ochronie bezpieczeństwa narodowego  (Dz.U. z 2022 r. poz. 835);</w:t>
      </w:r>
      <w:r w:rsidR="00D204A9" w:rsidRPr="003B76F6">
        <w:rPr>
          <w:rFonts w:ascii="Arial" w:hAnsi="Arial" w:cs="Arial"/>
          <w:color w:val="000000"/>
          <w:szCs w:val="24"/>
        </w:rPr>
        <w:t xml:space="preserve"> </w:t>
      </w:r>
      <w:r w:rsidRPr="003B76F6">
        <w:rPr>
          <w:rFonts w:ascii="Arial" w:hAnsi="Arial" w:cs="Arial"/>
          <w:color w:val="000000"/>
          <w:szCs w:val="24"/>
        </w:rPr>
        <w:t>spełniają warunki udziału w p</w:t>
      </w:r>
      <w:r w:rsidR="00A17F64" w:rsidRPr="003B76F6">
        <w:rPr>
          <w:rFonts w:ascii="Arial" w:hAnsi="Arial" w:cs="Arial"/>
          <w:color w:val="000000"/>
          <w:szCs w:val="24"/>
        </w:rPr>
        <w:t>rocedurze</w:t>
      </w:r>
      <w:r w:rsidRPr="003B76F6">
        <w:rPr>
          <w:rFonts w:ascii="Arial" w:hAnsi="Arial" w:cs="Arial"/>
          <w:color w:val="000000"/>
          <w:szCs w:val="24"/>
        </w:rPr>
        <w:t xml:space="preserve"> dotyczące: </w:t>
      </w:r>
    </w:p>
    <w:p w14:paraId="348B85A6" w14:textId="09C0394A" w:rsidR="0070311F" w:rsidRPr="003B76F6" w:rsidRDefault="0070311F" w:rsidP="0070311F">
      <w:pPr>
        <w:pStyle w:val="Akapitzlist"/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before="120"/>
        <w:ind w:left="1560" w:hanging="426"/>
        <w:rPr>
          <w:rFonts w:ascii="Arial" w:hAnsi="Arial" w:cs="Arial"/>
          <w:color w:val="000000"/>
          <w:szCs w:val="24"/>
        </w:rPr>
      </w:pPr>
      <w:r w:rsidRPr="003B76F6">
        <w:rPr>
          <w:rFonts w:ascii="Arial" w:hAnsi="Arial" w:cs="Arial"/>
          <w:color w:val="000000"/>
          <w:szCs w:val="24"/>
        </w:rPr>
        <w:t>kompetencji lub uprawnień do prowadzenia określonej działalności zawodowej, o ile wynika to z odrębnych przepisów</w:t>
      </w:r>
      <w:r w:rsidR="00D204A9" w:rsidRPr="003B76F6">
        <w:rPr>
          <w:rFonts w:ascii="Arial" w:hAnsi="Arial" w:cs="Arial"/>
          <w:color w:val="000000"/>
          <w:szCs w:val="24"/>
        </w:rPr>
        <w:t>:</w:t>
      </w:r>
    </w:p>
    <w:p w14:paraId="67931016" w14:textId="77777777" w:rsidR="0070311F" w:rsidRPr="003B76F6" w:rsidRDefault="0070311F" w:rsidP="0070311F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Cs w:val="24"/>
        </w:rPr>
      </w:pPr>
    </w:p>
    <w:p w14:paraId="0FDD1395" w14:textId="6DD85B0F" w:rsidR="0070311F" w:rsidRPr="003B76F6" w:rsidRDefault="0070311F" w:rsidP="006B6AA7">
      <w:pPr>
        <w:pStyle w:val="Akapitzlist"/>
        <w:widowControl/>
        <w:suppressAutoHyphens w:val="0"/>
        <w:autoSpaceDE w:val="0"/>
        <w:autoSpaceDN w:val="0"/>
        <w:adjustRightInd w:val="0"/>
        <w:ind w:firstLine="1"/>
        <w:contextualSpacing/>
        <w:rPr>
          <w:rFonts w:ascii="Arial" w:hAnsi="Arial" w:cs="Arial"/>
          <w:color w:val="000000"/>
          <w:szCs w:val="24"/>
        </w:rPr>
      </w:pPr>
      <w:r w:rsidRPr="003B76F6">
        <w:rPr>
          <w:rFonts w:ascii="Arial" w:hAnsi="Arial" w:cs="Arial"/>
          <w:color w:val="000000"/>
          <w:szCs w:val="24"/>
        </w:rPr>
        <w:t>Zamawiający uzna, że Wykonawca spełnia warunek dotyczący posiadania uprawnień do wykonywania określonej działalności lub czynności, jeżeli jest uprawniony do badania sprawozdań finansowych, zgodnie z art. 46 ustawy z dnia 11 maja 2017 r. o biegłych rewidentach, firmach audytorskich oraz nadzorze publicznym (</w:t>
      </w:r>
      <w:r w:rsidR="006B6AA7" w:rsidRPr="003B76F6">
        <w:rPr>
          <w:rFonts w:ascii="Arial" w:hAnsi="Arial" w:cs="Arial"/>
          <w:bCs/>
          <w:szCs w:val="24"/>
        </w:rPr>
        <w:t>Dz.U.2022.1302 tj.</w:t>
      </w:r>
      <w:r w:rsidRPr="003B76F6">
        <w:rPr>
          <w:rFonts w:ascii="Arial" w:hAnsi="Arial" w:cs="Arial"/>
          <w:color w:val="000000"/>
          <w:szCs w:val="24"/>
        </w:rPr>
        <w:t xml:space="preserve">). </w:t>
      </w:r>
    </w:p>
    <w:p w14:paraId="5F2FB216" w14:textId="77777777" w:rsidR="0070311F" w:rsidRPr="003B76F6" w:rsidRDefault="0070311F" w:rsidP="0070311F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Cs w:val="24"/>
        </w:rPr>
      </w:pPr>
    </w:p>
    <w:p w14:paraId="43CFD022" w14:textId="45142295" w:rsidR="0070311F" w:rsidRPr="003B76F6" w:rsidRDefault="0070311F" w:rsidP="006B6AA7">
      <w:pPr>
        <w:pStyle w:val="Akapitzlist"/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before="120"/>
        <w:ind w:left="1560" w:hanging="426"/>
        <w:rPr>
          <w:rFonts w:ascii="Arial" w:hAnsi="Arial" w:cs="Arial"/>
          <w:color w:val="000000"/>
          <w:szCs w:val="24"/>
        </w:rPr>
      </w:pPr>
      <w:r w:rsidRPr="003B76F6">
        <w:rPr>
          <w:rFonts w:ascii="Arial" w:hAnsi="Arial" w:cs="Arial"/>
          <w:color w:val="000000"/>
          <w:szCs w:val="24"/>
        </w:rPr>
        <w:t>zdolności technicznej lub zawodowej</w:t>
      </w:r>
    </w:p>
    <w:p w14:paraId="16706F89" w14:textId="77777777" w:rsidR="0070311F" w:rsidRPr="003B76F6" w:rsidRDefault="0070311F" w:rsidP="0070311F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Cs w:val="24"/>
        </w:rPr>
      </w:pPr>
    </w:p>
    <w:p w14:paraId="7273A3AC" w14:textId="6301AD26" w:rsidR="0070311F" w:rsidRPr="003B76F6" w:rsidRDefault="002C7912" w:rsidP="008860BA">
      <w:pPr>
        <w:pStyle w:val="Akapitzlist"/>
        <w:widowControl/>
        <w:suppressAutoHyphens w:val="0"/>
        <w:autoSpaceDE w:val="0"/>
        <w:autoSpaceDN w:val="0"/>
        <w:adjustRightInd w:val="0"/>
        <w:ind w:left="1560" w:hanging="426"/>
        <w:contextualSpacing/>
        <w:rPr>
          <w:rFonts w:ascii="Arial" w:hAnsi="Arial" w:cs="Arial"/>
          <w:color w:val="000000"/>
          <w:szCs w:val="24"/>
        </w:rPr>
      </w:pPr>
      <w:r w:rsidRPr="003B76F6">
        <w:rPr>
          <w:rFonts w:ascii="Arial" w:hAnsi="Arial" w:cs="Arial"/>
          <w:color w:val="000000"/>
          <w:szCs w:val="24"/>
        </w:rPr>
        <w:t>b</w:t>
      </w:r>
      <w:r w:rsidR="007B775A" w:rsidRPr="003B76F6">
        <w:rPr>
          <w:rFonts w:ascii="Arial" w:hAnsi="Arial" w:cs="Arial"/>
          <w:color w:val="000000"/>
          <w:szCs w:val="24"/>
        </w:rPr>
        <w:t>.</w:t>
      </w:r>
      <w:r w:rsidR="0070311F" w:rsidRPr="003B76F6">
        <w:rPr>
          <w:rFonts w:ascii="Arial" w:hAnsi="Arial" w:cs="Arial"/>
          <w:color w:val="000000"/>
          <w:szCs w:val="24"/>
        </w:rPr>
        <w:t>1.</w:t>
      </w:r>
      <w:r w:rsidR="0070311F" w:rsidRPr="003B76F6">
        <w:rPr>
          <w:rFonts w:ascii="Arial" w:hAnsi="Arial" w:cs="Arial"/>
          <w:color w:val="000000"/>
          <w:szCs w:val="24"/>
        </w:rPr>
        <w:tab/>
        <w:t>Wykonawca spełni warunek, jeżeli wykaże, że w okresie ostatnich trzech lat przed upływem terminu składania ofert, a jeżeli okres prowadzenia działalności jest krótszy – w tym okresie</w:t>
      </w:r>
      <w:r w:rsidR="008860BA" w:rsidRPr="003B76F6">
        <w:rPr>
          <w:rFonts w:ascii="Arial" w:hAnsi="Arial" w:cs="Arial"/>
          <w:color w:val="000000"/>
          <w:szCs w:val="24"/>
        </w:rPr>
        <w:t>,</w:t>
      </w:r>
      <w:r w:rsidR="0070311F" w:rsidRPr="003B76F6">
        <w:rPr>
          <w:rFonts w:ascii="Arial" w:hAnsi="Arial" w:cs="Arial"/>
          <w:color w:val="000000"/>
          <w:szCs w:val="24"/>
        </w:rPr>
        <w:t xml:space="preserve"> wykonał należycie co najmniej dwa zamówienia w każdym roku o wartości nie mniejszej niż 64 000 zł brutto każda*, których przedmiotem było badanie łącznego sprawozdania finansowego:</w:t>
      </w:r>
    </w:p>
    <w:p w14:paraId="595AF392" w14:textId="77777777" w:rsidR="0070311F" w:rsidRPr="003B76F6" w:rsidRDefault="0070311F" w:rsidP="008860BA">
      <w:pPr>
        <w:pStyle w:val="Akapitzlist"/>
        <w:widowControl/>
        <w:suppressAutoHyphens w:val="0"/>
        <w:autoSpaceDE w:val="0"/>
        <w:autoSpaceDN w:val="0"/>
        <w:adjustRightInd w:val="0"/>
        <w:spacing w:before="120"/>
        <w:ind w:left="1843"/>
        <w:rPr>
          <w:rFonts w:ascii="Arial" w:hAnsi="Arial" w:cs="Arial"/>
          <w:color w:val="000000"/>
          <w:szCs w:val="24"/>
        </w:rPr>
      </w:pPr>
      <w:r w:rsidRPr="003B76F6">
        <w:rPr>
          <w:rFonts w:ascii="Arial" w:hAnsi="Arial" w:cs="Arial"/>
          <w:color w:val="000000"/>
          <w:szCs w:val="24"/>
        </w:rPr>
        <w:t>•</w:t>
      </w:r>
      <w:r w:rsidRPr="003B76F6">
        <w:rPr>
          <w:rFonts w:ascii="Arial" w:hAnsi="Arial" w:cs="Arial"/>
          <w:color w:val="000000"/>
          <w:szCs w:val="24"/>
        </w:rPr>
        <w:tab/>
        <w:t>podmiotu zaliczonego do sektora finansów publicznych, finansującego swoją działalność ze środków dotacji budżetowych, środków UE oraz ze środków pozyskiwanych z działalności gospodarczej;</w:t>
      </w:r>
    </w:p>
    <w:p w14:paraId="113F0C12" w14:textId="77777777" w:rsidR="0070311F" w:rsidRPr="003B76F6" w:rsidRDefault="0070311F" w:rsidP="008860BA">
      <w:pPr>
        <w:pStyle w:val="Akapitzlist"/>
        <w:widowControl/>
        <w:suppressAutoHyphens w:val="0"/>
        <w:autoSpaceDE w:val="0"/>
        <w:autoSpaceDN w:val="0"/>
        <w:adjustRightInd w:val="0"/>
        <w:spacing w:before="120"/>
        <w:ind w:left="1843"/>
        <w:rPr>
          <w:rFonts w:ascii="Arial" w:hAnsi="Arial" w:cs="Arial"/>
          <w:color w:val="000000"/>
          <w:szCs w:val="24"/>
        </w:rPr>
      </w:pPr>
      <w:r w:rsidRPr="003B76F6">
        <w:rPr>
          <w:rFonts w:ascii="Arial" w:hAnsi="Arial" w:cs="Arial"/>
          <w:color w:val="000000"/>
          <w:szCs w:val="24"/>
        </w:rPr>
        <w:t>•</w:t>
      </w:r>
      <w:r w:rsidRPr="003B76F6">
        <w:rPr>
          <w:rFonts w:ascii="Arial" w:hAnsi="Arial" w:cs="Arial"/>
          <w:color w:val="000000"/>
          <w:szCs w:val="24"/>
        </w:rPr>
        <w:tab/>
        <w:t>podmiotu wielooddziałowego lub podmiotu o zasięgu krajowym nadzorującego wydatkowanie środków publicznych.</w:t>
      </w:r>
    </w:p>
    <w:p w14:paraId="3ABED4D3" w14:textId="77777777" w:rsidR="0070311F" w:rsidRPr="003B76F6" w:rsidRDefault="0070311F" w:rsidP="007B775A">
      <w:pPr>
        <w:pStyle w:val="Akapitzlist"/>
        <w:widowControl/>
        <w:suppressAutoHyphens w:val="0"/>
        <w:autoSpaceDE w:val="0"/>
        <w:autoSpaceDN w:val="0"/>
        <w:adjustRightInd w:val="0"/>
        <w:spacing w:before="120"/>
        <w:ind w:left="1560" w:firstLine="0"/>
        <w:rPr>
          <w:rFonts w:ascii="Arial" w:hAnsi="Arial" w:cs="Arial"/>
          <w:i/>
          <w:iCs/>
          <w:color w:val="000000"/>
          <w:szCs w:val="24"/>
        </w:rPr>
      </w:pPr>
      <w:r w:rsidRPr="003B76F6">
        <w:rPr>
          <w:rFonts w:ascii="Arial" w:hAnsi="Arial" w:cs="Arial"/>
          <w:i/>
          <w:iCs/>
          <w:color w:val="000000"/>
          <w:szCs w:val="24"/>
        </w:rPr>
        <w:t>* W przypadku, gdy wartość jest określona w innej walucie niż w złotych, Zamawiający dokona jej przeliczenia na złote - na podstawie średniego kursu złotego w stosunku do waluty obcej określonej w Tabeli Kursów Narodowego Banku Polskiego na dzień opublikowania Ogłoszenia o zamówieniu w Biuletynie Zamówień Publicznych.</w:t>
      </w:r>
    </w:p>
    <w:p w14:paraId="45F764AA" w14:textId="77777777" w:rsidR="0070311F" w:rsidRPr="003B76F6" w:rsidRDefault="0070311F" w:rsidP="0070311F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Cs w:val="24"/>
        </w:rPr>
      </w:pPr>
    </w:p>
    <w:p w14:paraId="3EDDA892" w14:textId="525C8829" w:rsidR="0070311F" w:rsidRPr="003B76F6" w:rsidRDefault="002C7912" w:rsidP="007B775A">
      <w:pPr>
        <w:pStyle w:val="Akapitzlist"/>
        <w:widowControl/>
        <w:suppressAutoHyphens w:val="0"/>
        <w:autoSpaceDE w:val="0"/>
        <w:autoSpaceDN w:val="0"/>
        <w:adjustRightInd w:val="0"/>
        <w:ind w:left="1560" w:hanging="426"/>
        <w:contextualSpacing/>
        <w:rPr>
          <w:rFonts w:ascii="Arial" w:hAnsi="Arial" w:cs="Arial"/>
          <w:color w:val="000000"/>
          <w:szCs w:val="24"/>
        </w:rPr>
      </w:pPr>
      <w:r w:rsidRPr="003B76F6">
        <w:rPr>
          <w:rFonts w:ascii="Arial" w:hAnsi="Arial" w:cs="Arial"/>
          <w:color w:val="000000"/>
          <w:szCs w:val="24"/>
        </w:rPr>
        <w:t>b</w:t>
      </w:r>
      <w:r w:rsidR="0070311F" w:rsidRPr="003B76F6">
        <w:rPr>
          <w:rFonts w:ascii="Arial" w:hAnsi="Arial" w:cs="Arial"/>
          <w:color w:val="000000"/>
          <w:szCs w:val="24"/>
        </w:rPr>
        <w:t xml:space="preserve">.2. Wykonawca spełni warunek, jeżeli wykaże, że dysponuje co najmniej 2 biegłymi rewidentami, którzy będą wykonywali zamówienie i z których każdy posiada kwalifikacje i doświadczenie polegające na: </w:t>
      </w:r>
    </w:p>
    <w:p w14:paraId="5898C892" w14:textId="77777777" w:rsidR="0070311F" w:rsidRPr="003B76F6" w:rsidRDefault="0070311F" w:rsidP="007B775A">
      <w:pPr>
        <w:pStyle w:val="Akapitzlist"/>
        <w:widowControl/>
        <w:suppressAutoHyphens w:val="0"/>
        <w:autoSpaceDE w:val="0"/>
        <w:autoSpaceDN w:val="0"/>
        <w:adjustRightInd w:val="0"/>
        <w:spacing w:before="120"/>
        <w:ind w:left="1843"/>
        <w:rPr>
          <w:rFonts w:ascii="Arial" w:hAnsi="Arial" w:cs="Arial"/>
          <w:color w:val="000000"/>
          <w:szCs w:val="24"/>
        </w:rPr>
      </w:pPr>
      <w:r w:rsidRPr="003B76F6">
        <w:rPr>
          <w:rFonts w:ascii="Arial" w:hAnsi="Arial" w:cs="Arial"/>
          <w:color w:val="000000"/>
          <w:szCs w:val="24"/>
        </w:rPr>
        <w:lastRenderedPageBreak/>
        <w:t>•</w:t>
      </w:r>
      <w:r w:rsidRPr="003B76F6">
        <w:rPr>
          <w:rFonts w:ascii="Arial" w:hAnsi="Arial" w:cs="Arial"/>
          <w:color w:val="000000"/>
          <w:szCs w:val="24"/>
        </w:rPr>
        <w:tab/>
        <w:t>posiadaniu uprawnienia biegłego rewidenta - jest wpisany do rejestru biegłych rewidentów;</w:t>
      </w:r>
    </w:p>
    <w:p w14:paraId="3DF599C6" w14:textId="42E06250" w:rsidR="0070311F" w:rsidRPr="003B76F6" w:rsidRDefault="0070311F" w:rsidP="007B775A">
      <w:pPr>
        <w:pStyle w:val="Akapitzlist"/>
        <w:widowControl/>
        <w:suppressAutoHyphens w:val="0"/>
        <w:autoSpaceDE w:val="0"/>
        <w:autoSpaceDN w:val="0"/>
        <w:adjustRightInd w:val="0"/>
        <w:spacing w:before="120"/>
        <w:ind w:left="1843"/>
        <w:rPr>
          <w:rFonts w:ascii="Arial" w:hAnsi="Arial" w:cs="Arial"/>
          <w:color w:val="000000"/>
          <w:szCs w:val="24"/>
        </w:rPr>
      </w:pPr>
      <w:r w:rsidRPr="003B76F6">
        <w:rPr>
          <w:rFonts w:ascii="Arial" w:hAnsi="Arial" w:cs="Arial"/>
          <w:color w:val="000000"/>
          <w:szCs w:val="24"/>
        </w:rPr>
        <w:t>•</w:t>
      </w:r>
      <w:r w:rsidRPr="003B76F6">
        <w:rPr>
          <w:rFonts w:ascii="Arial" w:hAnsi="Arial" w:cs="Arial"/>
          <w:color w:val="000000"/>
          <w:szCs w:val="24"/>
        </w:rPr>
        <w:tab/>
        <w:t>w okresie ostatnich 3 lat (przed upływem terminu składania ofert) brał udział w badaniu co najmniej dwóch rocznych sprawozdań finansowych spełniając warunek, o którym mowa w</w:t>
      </w:r>
      <w:r w:rsidR="007B775A" w:rsidRPr="003B76F6">
        <w:rPr>
          <w:rFonts w:ascii="Arial" w:hAnsi="Arial" w:cs="Arial"/>
          <w:color w:val="000000"/>
          <w:szCs w:val="24"/>
        </w:rPr>
        <w:t xml:space="preserve"> pkt </w:t>
      </w:r>
      <w:r w:rsidR="00B76486" w:rsidRPr="003B76F6">
        <w:rPr>
          <w:rFonts w:ascii="Arial" w:hAnsi="Arial" w:cs="Arial"/>
          <w:color w:val="000000"/>
          <w:szCs w:val="24"/>
        </w:rPr>
        <w:t>b</w:t>
      </w:r>
      <w:r w:rsidR="007B775A" w:rsidRPr="003B76F6">
        <w:rPr>
          <w:rFonts w:ascii="Arial" w:hAnsi="Arial" w:cs="Arial"/>
          <w:color w:val="000000"/>
          <w:szCs w:val="24"/>
        </w:rPr>
        <w:t>.1</w:t>
      </w:r>
      <w:r w:rsidRPr="003B76F6">
        <w:rPr>
          <w:rFonts w:ascii="Arial" w:hAnsi="Arial" w:cs="Arial"/>
          <w:color w:val="000000"/>
          <w:szCs w:val="24"/>
        </w:rPr>
        <w:t>.</w:t>
      </w:r>
    </w:p>
    <w:p w14:paraId="656A48AA" w14:textId="39727F1F" w:rsidR="0070311F" w:rsidRPr="003B76F6" w:rsidRDefault="0070311F" w:rsidP="00C24FE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Cs w:val="24"/>
        </w:rPr>
      </w:pPr>
    </w:p>
    <w:p w14:paraId="44E10640" w14:textId="77777777" w:rsidR="0070311F" w:rsidRPr="003B76F6" w:rsidRDefault="0070311F" w:rsidP="00C24FE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Cs w:val="24"/>
        </w:rPr>
      </w:pPr>
    </w:p>
    <w:p w14:paraId="7012E0C6" w14:textId="46BC14A4" w:rsidR="00C24FE7" w:rsidRPr="003B76F6" w:rsidRDefault="00C24FE7" w:rsidP="00C24FE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Cs w:val="24"/>
        </w:rPr>
      </w:pPr>
      <w:r w:rsidRPr="003B76F6">
        <w:rPr>
          <w:rFonts w:ascii="Arial" w:hAnsi="Arial" w:cs="Arial"/>
          <w:b/>
          <w:szCs w:val="24"/>
        </w:rPr>
        <w:t xml:space="preserve">Kryteria oceny ofert: </w:t>
      </w:r>
      <w:r w:rsidRPr="003B76F6">
        <w:rPr>
          <w:rFonts w:ascii="Arial" w:hAnsi="Arial" w:cs="Arial"/>
          <w:i/>
          <w:iCs/>
          <w:color w:val="000000"/>
          <w:szCs w:val="24"/>
        </w:rPr>
        <w:t>.</w:t>
      </w:r>
    </w:p>
    <w:p w14:paraId="1F45FA4D" w14:textId="61F271D1" w:rsidR="00C24FE7" w:rsidRPr="003B76F6" w:rsidRDefault="00C24FE7" w:rsidP="00C24FE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Cs w:val="24"/>
        </w:rPr>
      </w:pPr>
    </w:p>
    <w:p w14:paraId="22DC3C3A" w14:textId="3870C1D4" w:rsidR="0073583E" w:rsidRPr="003B76F6" w:rsidRDefault="0073583E" w:rsidP="0073583E">
      <w:pPr>
        <w:pStyle w:val="Akapitzlist"/>
        <w:widowControl/>
        <w:suppressAutoHyphens w:val="0"/>
        <w:autoSpaceDE w:val="0"/>
        <w:autoSpaceDN w:val="0"/>
        <w:adjustRightInd w:val="0"/>
        <w:ind w:left="426" w:hanging="2"/>
        <w:contextualSpacing/>
        <w:rPr>
          <w:rFonts w:ascii="Arial" w:hAnsi="Arial" w:cs="Arial"/>
          <w:color w:val="000000"/>
          <w:szCs w:val="24"/>
        </w:rPr>
      </w:pPr>
      <w:r w:rsidRPr="003B76F6">
        <w:rPr>
          <w:rFonts w:ascii="Arial" w:hAnsi="Arial" w:cs="Arial"/>
          <w:color w:val="000000"/>
          <w:szCs w:val="24"/>
        </w:rPr>
        <w:t xml:space="preserve">Przy wyborze oferty najkorzystniejszej Zamawiający będzie kierował </w:t>
      </w:r>
      <w:r w:rsidR="00021B8C" w:rsidRPr="003B76F6">
        <w:rPr>
          <w:rFonts w:ascii="Arial" w:hAnsi="Arial" w:cs="Arial"/>
          <w:color w:val="000000"/>
          <w:szCs w:val="24"/>
        </w:rPr>
        <w:t xml:space="preserve">się </w:t>
      </w:r>
      <w:r w:rsidRPr="003B76F6">
        <w:rPr>
          <w:rFonts w:ascii="Arial" w:hAnsi="Arial" w:cs="Arial"/>
          <w:color w:val="000000"/>
          <w:szCs w:val="24"/>
        </w:rPr>
        <w:t>następującymi kryteriami i ich wagami dla zamówienia:</w:t>
      </w:r>
    </w:p>
    <w:p w14:paraId="75FF43CD" w14:textId="77777777" w:rsidR="0073583E" w:rsidRPr="003B76F6" w:rsidRDefault="0073583E" w:rsidP="0073583E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Cs w:val="24"/>
        </w:rPr>
      </w:pPr>
    </w:p>
    <w:p w14:paraId="5CD8FB4B" w14:textId="77777777" w:rsidR="0073583E" w:rsidRPr="003B76F6" w:rsidRDefault="0073583E" w:rsidP="0073583E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Cs w:val="24"/>
        </w:rPr>
      </w:pPr>
      <w:r w:rsidRPr="003B76F6">
        <w:rPr>
          <w:rFonts w:ascii="Arial" w:hAnsi="Arial" w:cs="Arial"/>
          <w:color w:val="000000"/>
          <w:szCs w:val="24"/>
        </w:rPr>
        <w:t>1)</w:t>
      </w:r>
      <w:r w:rsidRPr="003B76F6">
        <w:rPr>
          <w:rFonts w:ascii="Arial" w:hAnsi="Arial" w:cs="Arial"/>
          <w:color w:val="000000"/>
          <w:szCs w:val="24"/>
        </w:rPr>
        <w:tab/>
        <w:t>Cena (C) – waga 60 %</w:t>
      </w:r>
    </w:p>
    <w:p w14:paraId="0B2D54C6" w14:textId="77777777" w:rsidR="0073583E" w:rsidRPr="003B76F6" w:rsidRDefault="0073583E" w:rsidP="0073583E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Cs w:val="24"/>
        </w:rPr>
      </w:pPr>
      <w:r w:rsidRPr="003B76F6">
        <w:rPr>
          <w:rFonts w:ascii="Arial" w:hAnsi="Arial" w:cs="Arial"/>
          <w:color w:val="000000"/>
          <w:szCs w:val="24"/>
        </w:rPr>
        <w:t>2)</w:t>
      </w:r>
      <w:r w:rsidRPr="003B76F6">
        <w:rPr>
          <w:rFonts w:ascii="Arial" w:hAnsi="Arial" w:cs="Arial"/>
          <w:color w:val="000000"/>
          <w:szCs w:val="24"/>
        </w:rPr>
        <w:tab/>
        <w:t>Termin wykonania zamówienia (T) – waga 30%</w:t>
      </w:r>
    </w:p>
    <w:p w14:paraId="6519F250" w14:textId="77777777" w:rsidR="0073583E" w:rsidRPr="003B76F6" w:rsidRDefault="0073583E" w:rsidP="0073583E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Cs w:val="24"/>
        </w:rPr>
      </w:pPr>
      <w:r w:rsidRPr="003B76F6">
        <w:rPr>
          <w:rFonts w:ascii="Arial" w:hAnsi="Arial" w:cs="Arial"/>
          <w:color w:val="000000"/>
          <w:szCs w:val="24"/>
        </w:rPr>
        <w:t>3)</w:t>
      </w:r>
      <w:r w:rsidRPr="003B76F6">
        <w:rPr>
          <w:rFonts w:ascii="Arial" w:hAnsi="Arial" w:cs="Arial"/>
          <w:color w:val="000000"/>
          <w:szCs w:val="24"/>
        </w:rPr>
        <w:tab/>
        <w:t>Doświadczenie biegłego rewidenta (D) – waga 10 %.</w:t>
      </w:r>
    </w:p>
    <w:p w14:paraId="2F71E4B8" w14:textId="77777777" w:rsidR="0073583E" w:rsidRPr="003B76F6" w:rsidRDefault="0073583E" w:rsidP="0073583E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Cs w:val="24"/>
        </w:rPr>
      </w:pPr>
    </w:p>
    <w:p w14:paraId="2D05371E" w14:textId="6E34E064" w:rsidR="0073583E" w:rsidRPr="003B76F6" w:rsidRDefault="0073583E" w:rsidP="0073583E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Cs w:val="24"/>
        </w:rPr>
      </w:pPr>
      <w:r w:rsidRPr="003B76F6">
        <w:rPr>
          <w:rFonts w:ascii="Arial" w:hAnsi="Arial" w:cs="Arial"/>
          <w:color w:val="000000"/>
          <w:szCs w:val="24"/>
          <w:u w:val="single"/>
        </w:rPr>
        <w:t>Dla celów porównawczych przyjmuje się, że 1% = 1 pkt</w:t>
      </w:r>
      <w:r w:rsidRPr="003B76F6">
        <w:rPr>
          <w:rFonts w:ascii="Arial" w:hAnsi="Arial" w:cs="Arial"/>
          <w:color w:val="000000"/>
          <w:szCs w:val="24"/>
        </w:rPr>
        <w:t>.</w:t>
      </w:r>
    </w:p>
    <w:p w14:paraId="3E05B92C" w14:textId="7C9D92F7" w:rsidR="0073583E" w:rsidRPr="003B76F6" w:rsidRDefault="0073583E" w:rsidP="00C24FE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Cs w:val="24"/>
        </w:rPr>
      </w:pPr>
    </w:p>
    <w:p w14:paraId="26CCFD8B" w14:textId="58C8AB38" w:rsidR="00FB5185" w:rsidRPr="003B76F6" w:rsidRDefault="00FB5185" w:rsidP="005756C9">
      <w:pPr>
        <w:pStyle w:val="Akapitzlist"/>
        <w:widowControl/>
        <w:numPr>
          <w:ilvl w:val="0"/>
          <w:numId w:val="1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Cs w:val="24"/>
        </w:rPr>
      </w:pPr>
      <w:r w:rsidRPr="003B76F6">
        <w:rPr>
          <w:rFonts w:ascii="Arial" w:hAnsi="Arial" w:cs="Arial"/>
          <w:color w:val="000000"/>
          <w:szCs w:val="24"/>
        </w:rPr>
        <w:t xml:space="preserve">W </w:t>
      </w:r>
      <w:r w:rsidR="00021B8C" w:rsidRPr="003B76F6">
        <w:rPr>
          <w:rFonts w:ascii="Arial" w:hAnsi="Arial" w:cs="Arial"/>
          <w:color w:val="000000"/>
          <w:szCs w:val="24"/>
        </w:rPr>
        <w:t>k</w:t>
      </w:r>
      <w:r w:rsidRPr="003B76F6">
        <w:rPr>
          <w:rFonts w:ascii="Arial" w:hAnsi="Arial" w:cs="Arial"/>
          <w:color w:val="000000"/>
          <w:szCs w:val="24"/>
        </w:rPr>
        <w:t>ryterium „Cena” oferta zostanie oceniona na podstawie podanej przez Wykonawcę w ofercie ceny brutto za wykonanie zamówienia. Ocena punktowa w ramach kryterium ceny zostanie dokonana zgodnie ze wzorem:</w:t>
      </w:r>
    </w:p>
    <w:p w14:paraId="1EF84B36" w14:textId="77777777" w:rsidR="00FB5185" w:rsidRPr="003B76F6" w:rsidRDefault="00FB5185" w:rsidP="00FB5185">
      <w:pPr>
        <w:pStyle w:val="Akapitzlist"/>
        <w:widowControl/>
        <w:suppressAutoHyphens w:val="0"/>
        <w:autoSpaceDE w:val="0"/>
        <w:autoSpaceDN w:val="0"/>
        <w:adjustRightInd w:val="0"/>
        <w:ind w:left="426" w:hanging="2"/>
        <w:contextualSpacing/>
        <w:rPr>
          <w:rFonts w:ascii="Arial" w:hAnsi="Arial" w:cs="Arial"/>
          <w:color w:val="000000"/>
          <w:szCs w:val="24"/>
        </w:rPr>
      </w:pPr>
    </w:p>
    <w:p w14:paraId="2127746C" w14:textId="77777777" w:rsidR="00FB5185" w:rsidRPr="003B76F6" w:rsidRDefault="00FB5185" w:rsidP="00FB5185">
      <w:pPr>
        <w:pStyle w:val="Akapitzlist"/>
        <w:suppressAutoHyphens w:val="0"/>
        <w:autoSpaceDN w:val="0"/>
        <w:adjustRightInd w:val="0"/>
        <w:contextualSpacing/>
        <w:jc w:val="center"/>
        <w:rPr>
          <w:rFonts w:ascii="Arial" w:hAnsi="Arial" w:cs="Arial"/>
          <w:color w:val="000000"/>
          <w:szCs w:val="24"/>
        </w:rPr>
      </w:pPr>
      <w:r w:rsidRPr="003B76F6">
        <w:rPr>
          <w:rFonts w:ascii="Arial" w:hAnsi="Arial" w:cs="Arial"/>
          <w:color w:val="000000"/>
          <w:szCs w:val="24"/>
        </w:rPr>
        <w:t>Cmin</w:t>
      </w:r>
    </w:p>
    <w:p w14:paraId="01AA0C2F" w14:textId="77777777" w:rsidR="00FB5185" w:rsidRPr="003B76F6" w:rsidRDefault="00FB5185" w:rsidP="00FB5185">
      <w:pPr>
        <w:pStyle w:val="Akapitzlist"/>
        <w:suppressAutoHyphens w:val="0"/>
        <w:autoSpaceDN w:val="0"/>
        <w:adjustRightInd w:val="0"/>
        <w:contextualSpacing/>
        <w:jc w:val="center"/>
        <w:rPr>
          <w:rFonts w:ascii="Arial" w:hAnsi="Arial" w:cs="Arial"/>
          <w:color w:val="000000"/>
          <w:szCs w:val="24"/>
        </w:rPr>
      </w:pPr>
      <w:r w:rsidRPr="003B76F6">
        <w:rPr>
          <w:rFonts w:ascii="Arial" w:hAnsi="Arial" w:cs="Arial"/>
          <w:color w:val="000000"/>
          <w:szCs w:val="24"/>
        </w:rPr>
        <w:t>C = ----------------- x 60 pkt,</w:t>
      </w:r>
    </w:p>
    <w:p w14:paraId="73A21C58" w14:textId="77777777" w:rsidR="00FB5185" w:rsidRPr="003B76F6" w:rsidRDefault="00FB5185" w:rsidP="00FB5185">
      <w:pPr>
        <w:pStyle w:val="Akapitzlist"/>
        <w:suppressAutoHyphens w:val="0"/>
        <w:autoSpaceDN w:val="0"/>
        <w:adjustRightInd w:val="0"/>
        <w:contextualSpacing/>
        <w:jc w:val="center"/>
        <w:rPr>
          <w:rFonts w:ascii="Arial" w:hAnsi="Arial" w:cs="Arial"/>
          <w:color w:val="000000"/>
          <w:szCs w:val="24"/>
        </w:rPr>
      </w:pPr>
      <w:r w:rsidRPr="003B76F6">
        <w:rPr>
          <w:rFonts w:ascii="Arial" w:hAnsi="Arial" w:cs="Arial"/>
          <w:color w:val="000000"/>
          <w:szCs w:val="24"/>
        </w:rPr>
        <w:t>Cbad</w:t>
      </w:r>
    </w:p>
    <w:p w14:paraId="2D2661CB" w14:textId="77777777" w:rsidR="00FB5185" w:rsidRPr="003B76F6" w:rsidRDefault="00FB5185" w:rsidP="00FB5185">
      <w:pPr>
        <w:pStyle w:val="Akapitzlist"/>
        <w:suppressAutoHyphens w:val="0"/>
        <w:autoSpaceDN w:val="0"/>
        <w:adjustRightInd w:val="0"/>
        <w:contextualSpacing/>
        <w:rPr>
          <w:rFonts w:ascii="Arial" w:hAnsi="Arial" w:cs="Arial"/>
          <w:color w:val="000000"/>
          <w:szCs w:val="24"/>
        </w:rPr>
      </w:pPr>
      <w:r w:rsidRPr="003B76F6">
        <w:rPr>
          <w:rFonts w:ascii="Arial" w:hAnsi="Arial" w:cs="Arial"/>
          <w:color w:val="000000"/>
          <w:szCs w:val="24"/>
        </w:rPr>
        <w:t>gdzie:</w:t>
      </w:r>
    </w:p>
    <w:p w14:paraId="3482777F" w14:textId="5F88E397" w:rsidR="00FB5185" w:rsidRPr="003B76F6" w:rsidRDefault="00FB5185" w:rsidP="00FB5185">
      <w:pPr>
        <w:pStyle w:val="Akapitzlist"/>
        <w:suppressAutoHyphens w:val="0"/>
        <w:autoSpaceDN w:val="0"/>
        <w:adjustRightInd w:val="0"/>
        <w:ind w:left="1276" w:hanging="852"/>
        <w:contextualSpacing/>
        <w:rPr>
          <w:rFonts w:ascii="Arial" w:hAnsi="Arial" w:cs="Arial"/>
          <w:color w:val="000000"/>
          <w:szCs w:val="24"/>
        </w:rPr>
      </w:pPr>
      <w:r w:rsidRPr="003B76F6">
        <w:rPr>
          <w:rFonts w:ascii="Arial" w:hAnsi="Arial" w:cs="Arial"/>
          <w:color w:val="000000"/>
          <w:szCs w:val="24"/>
        </w:rPr>
        <w:t>Cmin –</w:t>
      </w:r>
      <w:r w:rsidR="00B162B1" w:rsidRPr="003B76F6">
        <w:rPr>
          <w:rFonts w:ascii="Arial" w:hAnsi="Arial" w:cs="Arial"/>
          <w:color w:val="000000"/>
          <w:szCs w:val="24"/>
        </w:rPr>
        <w:t xml:space="preserve"> </w:t>
      </w:r>
      <w:r w:rsidRPr="003B76F6">
        <w:rPr>
          <w:rFonts w:ascii="Arial" w:hAnsi="Arial" w:cs="Arial"/>
          <w:color w:val="000000"/>
          <w:szCs w:val="24"/>
        </w:rPr>
        <w:t>najniższa zaproponowana cena spośród wszystkich ofert niepodlegających odrzuceniu,</w:t>
      </w:r>
    </w:p>
    <w:p w14:paraId="0C2F194F" w14:textId="39CCE696" w:rsidR="00FB5185" w:rsidRPr="003B76F6" w:rsidRDefault="00FB5185" w:rsidP="00FB5185">
      <w:pPr>
        <w:pStyle w:val="Akapitzlist"/>
        <w:suppressAutoHyphens w:val="0"/>
        <w:autoSpaceDN w:val="0"/>
        <w:adjustRightInd w:val="0"/>
        <w:ind w:left="1418" w:hanging="994"/>
        <w:contextualSpacing/>
        <w:rPr>
          <w:rFonts w:ascii="Arial" w:hAnsi="Arial" w:cs="Arial"/>
          <w:color w:val="000000"/>
          <w:szCs w:val="24"/>
        </w:rPr>
      </w:pPr>
      <w:r w:rsidRPr="003B76F6">
        <w:rPr>
          <w:rFonts w:ascii="Arial" w:hAnsi="Arial" w:cs="Arial"/>
          <w:color w:val="000000"/>
          <w:szCs w:val="24"/>
        </w:rPr>
        <w:t xml:space="preserve">Cbad – </w:t>
      </w:r>
      <w:r w:rsidR="00B162B1" w:rsidRPr="003B76F6">
        <w:rPr>
          <w:rFonts w:ascii="Arial" w:hAnsi="Arial" w:cs="Arial"/>
          <w:color w:val="000000"/>
          <w:szCs w:val="24"/>
        </w:rPr>
        <w:t xml:space="preserve">  </w:t>
      </w:r>
      <w:r w:rsidRPr="003B76F6">
        <w:rPr>
          <w:rFonts w:ascii="Arial" w:hAnsi="Arial" w:cs="Arial"/>
          <w:color w:val="000000"/>
          <w:szCs w:val="24"/>
        </w:rPr>
        <w:t>cena zaproponowana w badanej ofercie</w:t>
      </w:r>
      <w:r w:rsidR="00021B8C" w:rsidRPr="003B76F6">
        <w:rPr>
          <w:rFonts w:ascii="Arial" w:hAnsi="Arial" w:cs="Arial"/>
          <w:color w:val="000000"/>
          <w:szCs w:val="24"/>
        </w:rPr>
        <w:t xml:space="preserve"> niepodlegającej odrzuceniu</w:t>
      </w:r>
      <w:r w:rsidRPr="003B76F6">
        <w:rPr>
          <w:rFonts w:ascii="Arial" w:hAnsi="Arial" w:cs="Arial"/>
          <w:color w:val="000000"/>
          <w:szCs w:val="24"/>
        </w:rPr>
        <w:t>,</w:t>
      </w:r>
    </w:p>
    <w:p w14:paraId="05EA9AD5" w14:textId="6298E298" w:rsidR="00FB5185" w:rsidRPr="003B76F6" w:rsidRDefault="00FB5185" w:rsidP="00FB5185">
      <w:pPr>
        <w:pStyle w:val="Akapitzlist"/>
        <w:suppressAutoHyphens w:val="0"/>
        <w:autoSpaceDN w:val="0"/>
        <w:adjustRightInd w:val="0"/>
        <w:contextualSpacing/>
        <w:rPr>
          <w:rFonts w:ascii="Arial" w:hAnsi="Arial" w:cs="Arial"/>
          <w:color w:val="000000"/>
          <w:szCs w:val="24"/>
        </w:rPr>
      </w:pPr>
      <w:r w:rsidRPr="003B76F6">
        <w:rPr>
          <w:rFonts w:ascii="Arial" w:hAnsi="Arial" w:cs="Arial"/>
          <w:color w:val="000000"/>
          <w:szCs w:val="24"/>
        </w:rPr>
        <w:t xml:space="preserve">C </w:t>
      </w:r>
      <w:r w:rsidR="00B162B1" w:rsidRPr="003B76F6">
        <w:rPr>
          <w:rFonts w:ascii="Arial" w:hAnsi="Arial" w:cs="Arial"/>
          <w:color w:val="000000"/>
          <w:szCs w:val="24"/>
        </w:rPr>
        <w:t xml:space="preserve">      </w:t>
      </w:r>
      <w:r w:rsidRPr="003B76F6">
        <w:rPr>
          <w:rFonts w:ascii="Arial" w:hAnsi="Arial" w:cs="Arial"/>
          <w:color w:val="000000"/>
          <w:szCs w:val="24"/>
        </w:rPr>
        <w:t xml:space="preserve">– </w:t>
      </w:r>
      <w:r w:rsidR="00B162B1" w:rsidRPr="003B76F6">
        <w:rPr>
          <w:rFonts w:ascii="Arial" w:hAnsi="Arial" w:cs="Arial"/>
          <w:color w:val="000000"/>
          <w:szCs w:val="24"/>
        </w:rPr>
        <w:t xml:space="preserve">  </w:t>
      </w:r>
      <w:r w:rsidRPr="003B76F6">
        <w:rPr>
          <w:rFonts w:ascii="Arial" w:hAnsi="Arial" w:cs="Arial"/>
          <w:color w:val="000000"/>
          <w:szCs w:val="24"/>
        </w:rPr>
        <w:t>liczb</w:t>
      </w:r>
      <w:r w:rsidR="00B162B1" w:rsidRPr="003B76F6">
        <w:rPr>
          <w:rFonts w:ascii="Arial" w:hAnsi="Arial" w:cs="Arial"/>
          <w:color w:val="000000"/>
          <w:szCs w:val="24"/>
        </w:rPr>
        <w:t>a</w:t>
      </w:r>
      <w:r w:rsidRPr="003B76F6">
        <w:rPr>
          <w:rFonts w:ascii="Arial" w:hAnsi="Arial" w:cs="Arial"/>
          <w:color w:val="000000"/>
          <w:szCs w:val="24"/>
        </w:rPr>
        <w:t xml:space="preserve"> punktów przyznanych badanej ofercie w kryterium </w:t>
      </w:r>
      <w:r w:rsidR="00B162B1" w:rsidRPr="003B76F6">
        <w:rPr>
          <w:rFonts w:ascii="Arial" w:hAnsi="Arial" w:cs="Arial"/>
          <w:color w:val="000000"/>
          <w:szCs w:val="24"/>
        </w:rPr>
        <w:t>„C</w:t>
      </w:r>
      <w:r w:rsidRPr="003B76F6">
        <w:rPr>
          <w:rFonts w:ascii="Arial" w:hAnsi="Arial" w:cs="Arial"/>
          <w:color w:val="000000"/>
          <w:szCs w:val="24"/>
        </w:rPr>
        <w:t>ena</w:t>
      </w:r>
      <w:r w:rsidR="00B162B1" w:rsidRPr="003B76F6">
        <w:rPr>
          <w:rFonts w:ascii="Arial" w:hAnsi="Arial" w:cs="Arial"/>
          <w:color w:val="000000"/>
          <w:szCs w:val="24"/>
        </w:rPr>
        <w:t>”</w:t>
      </w:r>
      <w:r w:rsidRPr="003B76F6">
        <w:rPr>
          <w:rFonts w:ascii="Arial" w:hAnsi="Arial" w:cs="Arial"/>
          <w:color w:val="000000"/>
          <w:szCs w:val="24"/>
        </w:rPr>
        <w:t>.</w:t>
      </w:r>
    </w:p>
    <w:p w14:paraId="38151BE4" w14:textId="77777777" w:rsidR="00FB5185" w:rsidRPr="003B76F6" w:rsidRDefault="00FB5185" w:rsidP="0073583E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Cs w:val="24"/>
        </w:rPr>
      </w:pPr>
    </w:p>
    <w:p w14:paraId="2877571F" w14:textId="77777777" w:rsidR="00FB5185" w:rsidRPr="003B76F6" w:rsidRDefault="00FB5185" w:rsidP="0073583E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Cs w:val="24"/>
        </w:rPr>
      </w:pPr>
    </w:p>
    <w:p w14:paraId="66688405" w14:textId="11300594" w:rsidR="0073583E" w:rsidRPr="003B76F6" w:rsidRDefault="00021B8C" w:rsidP="005756C9">
      <w:pPr>
        <w:pStyle w:val="Akapitzlist"/>
        <w:widowControl/>
        <w:numPr>
          <w:ilvl w:val="0"/>
          <w:numId w:val="1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Cs w:val="24"/>
        </w:rPr>
      </w:pPr>
      <w:r w:rsidRPr="003B76F6">
        <w:rPr>
          <w:rFonts w:ascii="Arial" w:hAnsi="Arial" w:cs="Arial"/>
          <w:color w:val="000000"/>
          <w:szCs w:val="24"/>
        </w:rPr>
        <w:t>W kryterium „Termin w</w:t>
      </w:r>
      <w:r w:rsidR="0073583E" w:rsidRPr="003B76F6">
        <w:rPr>
          <w:rFonts w:ascii="Arial" w:hAnsi="Arial" w:cs="Arial"/>
          <w:color w:val="000000"/>
          <w:szCs w:val="24"/>
        </w:rPr>
        <w:t>ykonani</w:t>
      </w:r>
      <w:r w:rsidRPr="003B76F6">
        <w:rPr>
          <w:rFonts w:ascii="Arial" w:hAnsi="Arial" w:cs="Arial"/>
          <w:color w:val="000000"/>
          <w:szCs w:val="24"/>
        </w:rPr>
        <w:t xml:space="preserve">a zamówienia”, tj. </w:t>
      </w:r>
      <w:r w:rsidR="0073583E" w:rsidRPr="003B76F6">
        <w:rPr>
          <w:rFonts w:ascii="Arial" w:hAnsi="Arial" w:cs="Arial"/>
          <w:color w:val="000000"/>
          <w:szCs w:val="24"/>
        </w:rPr>
        <w:t>badania sprawozdania finansowego</w:t>
      </w:r>
      <w:r w:rsidR="000C6278" w:rsidRPr="003B76F6">
        <w:rPr>
          <w:rFonts w:ascii="Arial" w:hAnsi="Arial" w:cs="Arial"/>
          <w:color w:val="000000"/>
          <w:szCs w:val="24"/>
        </w:rPr>
        <w:t>,</w:t>
      </w:r>
      <w:r w:rsidRPr="003B76F6">
        <w:rPr>
          <w:rFonts w:ascii="Arial" w:hAnsi="Arial" w:cs="Arial"/>
          <w:color w:val="000000"/>
          <w:szCs w:val="24"/>
        </w:rPr>
        <w:t xml:space="preserve"> oferta </w:t>
      </w:r>
      <w:r w:rsidR="000C6278" w:rsidRPr="003B76F6">
        <w:rPr>
          <w:rFonts w:ascii="Arial" w:hAnsi="Arial" w:cs="Arial"/>
          <w:color w:val="000000"/>
          <w:szCs w:val="24"/>
        </w:rPr>
        <w:t xml:space="preserve">zostanie oceniona na podstawie podanej punktacji do </w:t>
      </w:r>
      <w:r w:rsidR="0073583E" w:rsidRPr="003B76F6">
        <w:rPr>
          <w:rFonts w:ascii="Arial" w:hAnsi="Arial" w:cs="Arial"/>
          <w:color w:val="000000"/>
          <w:szCs w:val="24"/>
        </w:rPr>
        <w:t>w</w:t>
      </w:r>
      <w:r w:rsidR="000C6278" w:rsidRPr="003B76F6">
        <w:rPr>
          <w:rFonts w:ascii="Arial" w:hAnsi="Arial" w:cs="Arial"/>
          <w:color w:val="000000"/>
          <w:szCs w:val="24"/>
        </w:rPr>
        <w:t>skazanego</w:t>
      </w:r>
      <w:r w:rsidR="0073583E" w:rsidRPr="003B76F6">
        <w:rPr>
          <w:rFonts w:ascii="Arial" w:hAnsi="Arial" w:cs="Arial"/>
          <w:color w:val="000000"/>
          <w:szCs w:val="24"/>
        </w:rPr>
        <w:t xml:space="preserve"> termin</w:t>
      </w:r>
      <w:r w:rsidR="000C6278" w:rsidRPr="003B76F6">
        <w:rPr>
          <w:rFonts w:ascii="Arial" w:hAnsi="Arial" w:cs="Arial"/>
          <w:color w:val="000000"/>
          <w:szCs w:val="24"/>
        </w:rPr>
        <w:t>u</w:t>
      </w:r>
      <w:r w:rsidR="0073583E" w:rsidRPr="003B76F6">
        <w:rPr>
          <w:rFonts w:ascii="Arial" w:hAnsi="Arial" w:cs="Arial"/>
          <w:color w:val="000000"/>
          <w:szCs w:val="24"/>
        </w:rPr>
        <w:t>:</w:t>
      </w:r>
    </w:p>
    <w:p w14:paraId="529DB3CB" w14:textId="6CA03E69" w:rsidR="0073583E" w:rsidRPr="003B76F6" w:rsidRDefault="0073583E" w:rsidP="001E7255">
      <w:pPr>
        <w:pStyle w:val="Akapitzlist"/>
        <w:widowControl/>
        <w:suppressAutoHyphens w:val="0"/>
        <w:autoSpaceDE w:val="0"/>
        <w:autoSpaceDN w:val="0"/>
        <w:adjustRightInd w:val="0"/>
        <w:spacing w:before="120"/>
        <w:ind w:left="709"/>
        <w:rPr>
          <w:rFonts w:ascii="Arial" w:hAnsi="Arial" w:cs="Arial"/>
          <w:color w:val="000000"/>
          <w:szCs w:val="24"/>
        </w:rPr>
      </w:pPr>
      <w:r w:rsidRPr="003B76F6">
        <w:rPr>
          <w:rFonts w:ascii="Arial" w:hAnsi="Arial" w:cs="Arial"/>
          <w:color w:val="000000"/>
          <w:szCs w:val="24"/>
        </w:rPr>
        <w:t xml:space="preserve">do </w:t>
      </w:r>
      <w:r w:rsidR="00F45017" w:rsidRPr="003B76F6">
        <w:rPr>
          <w:rFonts w:ascii="Arial" w:hAnsi="Arial" w:cs="Arial"/>
          <w:color w:val="000000"/>
          <w:szCs w:val="24"/>
        </w:rPr>
        <w:t>05</w:t>
      </w:r>
      <w:r w:rsidRPr="003B76F6">
        <w:rPr>
          <w:rFonts w:ascii="Arial" w:hAnsi="Arial" w:cs="Arial"/>
          <w:color w:val="000000"/>
          <w:szCs w:val="24"/>
        </w:rPr>
        <w:t xml:space="preserve"> maja 2023 r. i do </w:t>
      </w:r>
      <w:r w:rsidR="00F45017" w:rsidRPr="003B76F6">
        <w:rPr>
          <w:rFonts w:ascii="Arial" w:hAnsi="Arial" w:cs="Arial"/>
          <w:color w:val="000000"/>
          <w:szCs w:val="24"/>
        </w:rPr>
        <w:t>06</w:t>
      </w:r>
      <w:r w:rsidRPr="003B76F6">
        <w:rPr>
          <w:rFonts w:ascii="Arial" w:hAnsi="Arial" w:cs="Arial"/>
          <w:color w:val="000000"/>
          <w:szCs w:val="24"/>
        </w:rPr>
        <w:t xml:space="preserve"> maja 2024 r. – 30 pkt</w:t>
      </w:r>
    </w:p>
    <w:p w14:paraId="070755E1" w14:textId="5FF21002" w:rsidR="0073583E" w:rsidRPr="003B76F6" w:rsidRDefault="0073583E" w:rsidP="0073583E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Cs w:val="24"/>
        </w:rPr>
      </w:pPr>
      <w:r w:rsidRPr="003B76F6">
        <w:rPr>
          <w:rFonts w:ascii="Arial" w:hAnsi="Arial" w:cs="Arial"/>
          <w:color w:val="000000"/>
          <w:szCs w:val="24"/>
        </w:rPr>
        <w:t>do 1</w:t>
      </w:r>
      <w:r w:rsidR="00F45017" w:rsidRPr="003B76F6">
        <w:rPr>
          <w:rFonts w:ascii="Arial" w:hAnsi="Arial" w:cs="Arial"/>
          <w:color w:val="000000"/>
          <w:szCs w:val="24"/>
        </w:rPr>
        <w:t>2</w:t>
      </w:r>
      <w:r w:rsidRPr="003B76F6">
        <w:rPr>
          <w:rFonts w:ascii="Arial" w:hAnsi="Arial" w:cs="Arial"/>
          <w:color w:val="000000"/>
          <w:szCs w:val="24"/>
        </w:rPr>
        <w:t xml:space="preserve"> maja 2023 r. i do </w:t>
      </w:r>
      <w:r w:rsidR="00F45017" w:rsidRPr="003B76F6">
        <w:rPr>
          <w:rFonts w:ascii="Arial" w:hAnsi="Arial" w:cs="Arial"/>
          <w:color w:val="000000"/>
          <w:szCs w:val="24"/>
        </w:rPr>
        <w:t>1</w:t>
      </w:r>
      <w:r w:rsidR="00A5158F">
        <w:rPr>
          <w:rFonts w:ascii="Arial" w:hAnsi="Arial" w:cs="Arial"/>
          <w:color w:val="000000"/>
          <w:szCs w:val="24"/>
        </w:rPr>
        <w:t>3</w:t>
      </w:r>
      <w:r w:rsidRPr="003B76F6">
        <w:rPr>
          <w:rFonts w:ascii="Arial" w:hAnsi="Arial" w:cs="Arial"/>
          <w:color w:val="000000"/>
          <w:szCs w:val="24"/>
        </w:rPr>
        <w:t xml:space="preserve"> maja </w:t>
      </w:r>
      <w:r w:rsidR="000C6278" w:rsidRPr="003B76F6">
        <w:rPr>
          <w:rFonts w:ascii="Arial" w:hAnsi="Arial" w:cs="Arial"/>
          <w:color w:val="000000"/>
          <w:szCs w:val="24"/>
        </w:rPr>
        <w:t xml:space="preserve">2024 </w:t>
      </w:r>
      <w:r w:rsidRPr="003B76F6">
        <w:rPr>
          <w:rFonts w:ascii="Arial" w:hAnsi="Arial" w:cs="Arial"/>
          <w:color w:val="000000"/>
          <w:szCs w:val="24"/>
        </w:rPr>
        <w:t>r. – 15 pkt</w:t>
      </w:r>
    </w:p>
    <w:p w14:paraId="69832FDB" w14:textId="280E7DB1" w:rsidR="0073583E" w:rsidRPr="003B76F6" w:rsidRDefault="0073583E" w:rsidP="0073583E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Cs w:val="24"/>
        </w:rPr>
      </w:pPr>
      <w:r w:rsidRPr="003B76F6">
        <w:rPr>
          <w:rFonts w:ascii="Arial" w:hAnsi="Arial" w:cs="Arial"/>
          <w:color w:val="000000"/>
          <w:szCs w:val="24"/>
        </w:rPr>
        <w:t xml:space="preserve">do </w:t>
      </w:r>
      <w:r w:rsidR="00113783">
        <w:rPr>
          <w:rFonts w:ascii="Arial" w:hAnsi="Arial" w:cs="Arial"/>
          <w:color w:val="000000"/>
          <w:szCs w:val="24"/>
        </w:rPr>
        <w:t>19</w:t>
      </w:r>
      <w:r w:rsidRPr="003B76F6">
        <w:rPr>
          <w:rFonts w:ascii="Arial" w:hAnsi="Arial" w:cs="Arial"/>
          <w:color w:val="000000"/>
          <w:szCs w:val="24"/>
        </w:rPr>
        <w:t xml:space="preserve"> maja 2023 r. i do </w:t>
      </w:r>
      <w:r w:rsidR="00113783">
        <w:rPr>
          <w:rFonts w:ascii="Arial" w:hAnsi="Arial" w:cs="Arial"/>
          <w:color w:val="000000"/>
          <w:szCs w:val="24"/>
        </w:rPr>
        <w:t>20</w:t>
      </w:r>
      <w:r w:rsidRPr="003B76F6">
        <w:rPr>
          <w:rFonts w:ascii="Arial" w:hAnsi="Arial" w:cs="Arial"/>
          <w:color w:val="000000"/>
          <w:szCs w:val="24"/>
        </w:rPr>
        <w:t xml:space="preserve"> maja </w:t>
      </w:r>
      <w:r w:rsidR="000C6278" w:rsidRPr="003B76F6">
        <w:rPr>
          <w:rFonts w:ascii="Arial" w:hAnsi="Arial" w:cs="Arial"/>
          <w:color w:val="000000"/>
          <w:szCs w:val="24"/>
        </w:rPr>
        <w:t xml:space="preserve">2024 </w:t>
      </w:r>
      <w:r w:rsidRPr="003B76F6">
        <w:rPr>
          <w:rFonts w:ascii="Arial" w:hAnsi="Arial" w:cs="Arial"/>
          <w:color w:val="000000"/>
          <w:szCs w:val="24"/>
        </w:rPr>
        <w:t>r. –   0 pkt</w:t>
      </w:r>
    </w:p>
    <w:p w14:paraId="253201AA" w14:textId="0A769B3F" w:rsidR="001E7255" w:rsidRPr="003B76F6" w:rsidRDefault="001E7255" w:rsidP="0073583E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Cs w:val="24"/>
        </w:rPr>
      </w:pPr>
    </w:p>
    <w:p w14:paraId="19B22743" w14:textId="77777777" w:rsidR="00B162B1" w:rsidRPr="003B76F6" w:rsidRDefault="001E7255" w:rsidP="001E7255">
      <w:pPr>
        <w:pStyle w:val="Akapitzlist"/>
        <w:widowControl/>
        <w:suppressAutoHyphens w:val="0"/>
        <w:autoSpaceDE w:val="0"/>
        <w:autoSpaceDN w:val="0"/>
        <w:adjustRightInd w:val="0"/>
        <w:ind w:left="426" w:hanging="2"/>
        <w:contextualSpacing/>
        <w:rPr>
          <w:rFonts w:ascii="Arial" w:hAnsi="Arial" w:cs="Arial"/>
          <w:color w:val="000000"/>
          <w:szCs w:val="24"/>
        </w:rPr>
      </w:pPr>
      <w:r w:rsidRPr="003B76F6">
        <w:rPr>
          <w:rFonts w:ascii="Arial" w:hAnsi="Arial" w:cs="Arial"/>
          <w:color w:val="000000"/>
          <w:szCs w:val="24"/>
        </w:rPr>
        <w:tab/>
      </w:r>
    </w:p>
    <w:p w14:paraId="315A7BF9" w14:textId="566049E8" w:rsidR="001E7255" w:rsidRPr="003B76F6" w:rsidRDefault="001E7255" w:rsidP="005756C9">
      <w:pPr>
        <w:pStyle w:val="Akapitzlist"/>
        <w:widowControl/>
        <w:numPr>
          <w:ilvl w:val="0"/>
          <w:numId w:val="1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Cs w:val="24"/>
        </w:rPr>
      </w:pPr>
      <w:r w:rsidRPr="003B76F6">
        <w:rPr>
          <w:rFonts w:ascii="Arial" w:hAnsi="Arial" w:cs="Arial"/>
          <w:color w:val="000000"/>
          <w:szCs w:val="24"/>
        </w:rPr>
        <w:t xml:space="preserve">W kryterium „Doświadczenie biegłego rewidenta” oferta zostanie oceniona na podstawie liczby wskazanych podmiotów z sektora finansów publicznych, które zostały zbadane przez Zamawiającego tych jednostek, w których brało udział dwóch biegłych rewidentów ponad usługi wykazane na spełnienie warunku udziału w postępowaniu, o którym mowa w </w:t>
      </w:r>
      <w:r w:rsidR="00DA6472" w:rsidRPr="003B76F6">
        <w:rPr>
          <w:rFonts w:ascii="Arial" w:hAnsi="Arial" w:cs="Arial"/>
          <w:color w:val="000000"/>
          <w:szCs w:val="24"/>
        </w:rPr>
        <w:t>pkt 4.</w:t>
      </w:r>
      <w:r w:rsidRPr="003B76F6">
        <w:rPr>
          <w:rFonts w:ascii="Arial" w:hAnsi="Arial" w:cs="Arial"/>
          <w:color w:val="000000"/>
          <w:szCs w:val="24"/>
        </w:rPr>
        <w:t xml:space="preserve"> c2 </w:t>
      </w:r>
      <w:r w:rsidR="00157D50" w:rsidRPr="003B76F6">
        <w:rPr>
          <w:rFonts w:ascii="Arial" w:hAnsi="Arial" w:cs="Arial"/>
          <w:color w:val="000000"/>
          <w:szCs w:val="24"/>
        </w:rPr>
        <w:t>Zaproszenia do składania ofert</w:t>
      </w:r>
      <w:r w:rsidRPr="003B76F6">
        <w:rPr>
          <w:rFonts w:ascii="Arial" w:hAnsi="Arial" w:cs="Arial"/>
          <w:color w:val="000000"/>
          <w:szCs w:val="24"/>
        </w:rPr>
        <w:t>, a każda dodatkowa usługa była wykonana dla jednostek z sektora finansów publicznych.</w:t>
      </w:r>
    </w:p>
    <w:p w14:paraId="7752CC55" w14:textId="77777777" w:rsidR="001E7255" w:rsidRPr="003B76F6" w:rsidRDefault="001E7255" w:rsidP="001E7255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Cs w:val="24"/>
        </w:rPr>
      </w:pPr>
    </w:p>
    <w:p w14:paraId="61F6B5B4" w14:textId="77777777" w:rsidR="00E001EC" w:rsidRDefault="00E001EC" w:rsidP="00FB5185">
      <w:pPr>
        <w:pStyle w:val="Akapitzlist"/>
        <w:widowControl/>
        <w:suppressAutoHyphens w:val="0"/>
        <w:autoSpaceDE w:val="0"/>
        <w:autoSpaceDN w:val="0"/>
        <w:adjustRightInd w:val="0"/>
        <w:ind w:left="426" w:hanging="2"/>
        <w:contextualSpacing/>
        <w:rPr>
          <w:rFonts w:ascii="Arial" w:hAnsi="Arial" w:cs="Arial"/>
          <w:color w:val="000000"/>
          <w:szCs w:val="24"/>
        </w:rPr>
      </w:pPr>
    </w:p>
    <w:p w14:paraId="7EBB047E" w14:textId="77777777" w:rsidR="00E001EC" w:rsidRDefault="00E001EC" w:rsidP="00FB5185">
      <w:pPr>
        <w:pStyle w:val="Akapitzlist"/>
        <w:widowControl/>
        <w:suppressAutoHyphens w:val="0"/>
        <w:autoSpaceDE w:val="0"/>
        <w:autoSpaceDN w:val="0"/>
        <w:adjustRightInd w:val="0"/>
        <w:ind w:left="426" w:hanging="2"/>
        <w:contextualSpacing/>
        <w:rPr>
          <w:rFonts w:ascii="Arial" w:hAnsi="Arial" w:cs="Arial"/>
          <w:color w:val="000000"/>
          <w:szCs w:val="24"/>
        </w:rPr>
      </w:pPr>
    </w:p>
    <w:p w14:paraId="4172987F" w14:textId="77777777" w:rsidR="00E001EC" w:rsidRDefault="00E001EC" w:rsidP="00FB5185">
      <w:pPr>
        <w:pStyle w:val="Akapitzlist"/>
        <w:widowControl/>
        <w:suppressAutoHyphens w:val="0"/>
        <w:autoSpaceDE w:val="0"/>
        <w:autoSpaceDN w:val="0"/>
        <w:adjustRightInd w:val="0"/>
        <w:ind w:left="426" w:hanging="2"/>
        <w:contextualSpacing/>
        <w:rPr>
          <w:rFonts w:ascii="Arial" w:hAnsi="Arial" w:cs="Arial"/>
          <w:color w:val="000000"/>
          <w:szCs w:val="24"/>
        </w:rPr>
      </w:pPr>
    </w:p>
    <w:p w14:paraId="3E75C0A8" w14:textId="67A85FDD" w:rsidR="001E7255" w:rsidRPr="003B76F6" w:rsidRDefault="001E7255" w:rsidP="00FB5185">
      <w:pPr>
        <w:pStyle w:val="Akapitzlist"/>
        <w:widowControl/>
        <w:suppressAutoHyphens w:val="0"/>
        <w:autoSpaceDE w:val="0"/>
        <w:autoSpaceDN w:val="0"/>
        <w:adjustRightInd w:val="0"/>
        <w:ind w:left="426" w:hanging="2"/>
        <w:contextualSpacing/>
        <w:rPr>
          <w:rFonts w:ascii="Arial" w:hAnsi="Arial" w:cs="Arial"/>
          <w:color w:val="000000"/>
          <w:szCs w:val="24"/>
        </w:rPr>
      </w:pPr>
      <w:r w:rsidRPr="003B76F6">
        <w:rPr>
          <w:rFonts w:ascii="Arial" w:hAnsi="Arial" w:cs="Arial"/>
          <w:color w:val="000000"/>
          <w:szCs w:val="24"/>
        </w:rPr>
        <w:t>Punkty w kryterium „Doświadczenie biegłego rewidenta” będ</w:t>
      </w:r>
      <w:r w:rsidR="00DA6472" w:rsidRPr="003B76F6">
        <w:rPr>
          <w:rFonts w:ascii="Arial" w:hAnsi="Arial" w:cs="Arial"/>
          <w:color w:val="000000"/>
          <w:szCs w:val="24"/>
        </w:rPr>
        <w:t>ą</w:t>
      </w:r>
      <w:r w:rsidRPr="003B76F6">
        <w:rPr>
          <w:rFonts w:ascii="Arial" w:hAnsi="Arial" w:cs="Arial"/>
          <w:color w:val="000000"/>
          <w:szCs w:val="24"/>
        </w:rPr>
        <w:t xml:space="preserve"> przyznane wg poniższych zasad:</w:t>
      </w:r>
    </w:p>
    <w:tbl>
      <w:tblPr>
        <w:tblpPr w:leftFromText="141" w:rightFromText="141" w:vertAnchor="text" w:horzAnchor="margin" w:tblpXSpec="right" w:tblpY="153"/>
        <w:tblW w:w="8676" w:type="dxa"/>
        <w:tblLayout w:type="fixed"/>
        <w:tblLook w:val="0000" w:firstRow="0" w:lastRow="0" w:firstColumn="0" w:lastColumn="0" w:noHBand="0" w:noVBand="0"/>
      </w:tblPr>
      <w:tblGrid>
        <w:gridCol w:w="4991"/>
        <w:gridCol w:w="3685"/>
      </w:tblGrid>
      <w:tr w:rsidR="00D132FC" w:rsidRPr="003B76F6" w14:paraId="6676F08F" w14:textId="77777777" w:rsidTr="0091195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4E791D" w14:textId="3357C25F" w:rsidR="00D132FC" w:rsidRPr="003B76F6" w:rsidRDefault="00D132FC" w:rsidP="00FB5185">
            <w:pPr>
              <w:pStyle w:val="Akapitzlist"/>
              <w:suppressAutoHyphens w:val="0"/>
              <w:autoSpaceDE w:val="0"/>
              <w:autoSpaceDN w:val="0"/>
              <w:adjustRightInd w:val="0"/>
              <w:spacing w:before="120" w:after="120"/>
              <w:ind w:left="318" w:firstLine="0"/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3B76F6">
              <w:rPr>
                <w:rFonts w:ascii="Arial" w:hAnsi="Arial" w:cs="Arial"/>
                <w:color w:val="000000"/>
                <w:szCs w:val="24"/>
              </w:rPr>
              <w:t xml:space="preserve">Dodatkowe usługi udziału biegłego rewidenta w badaniu rocznego sprawozdania finansowego w jednostkach z sektora finansów publicznych ponad wskazane usługi na warunek udziału, o którym mowa w pkt </w:t>
            </w:r>
            <w:r w:rsidR="00DA6472" w:rsidRPr="003B76F6">
              <w:rPr>
                <w:rFonts w:ascii="Arial" w:hAnsi="Arial" w:cs="Arial"/>
                <w:color w:val="000000"/>
                <w:szCs w:val="24"/>
              </w:rPr>
              <w:t xml:space="preserve">4 </w:t>
            </w:r>
            <w:r w:rsidRPr="003B76F6">
              <w:rPr>
                <w:rFonts w:ascii="Arial" w:hAnsi="Arial" w:cs="Arial"/>
                <w:color w:val="000000"/>
                <w:szCs w:val="24"/>
              </w:rPr>
              <w:t>c.2</w:t>
            </w:r>
            <w:r w:rsidR="00FB5185" w:rsidRPr="003B76F6">
              <w:rPr>
                <w:rFonts w:ascii="Arial" w:hAnsi="Arial" w:cs="Arial"/>
                <w:color w:val="000000"/>
                <w:szCs w:val="24"/>
              </w:rPr>
              <w:t>.</w:t>
            </w:r>
            <w:r w:rsidRPr="003B76F6">
              <w:rPr>
                <w:rFonts w:ascii="Arial" w:hAnsi="Arial" w:cs="Arial"/>
                <w:color w:val="000000"/>
                <w:szCs w:val="24"/>
              </w:rPr>
              <w:t xml:space="preserve"> wykonanych dla jednostek z sektora finansów publicznych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890AFA" w14:textId="7846A84D" w:rsidR="00D132FC" w:rsidRPr="003B76F6" w:rsidRDefault="00D132FC" w:rsidP="00FB5185">
            <w:pPr>
              <w:pStyle w:val="Akapitzlist"/>
              <w:suppressAutoHyphens w:val="0"/>
              <w:autoSpaceDE w:val="0"/>
              <w:autoSpaceDN w:val="0"/>
              <w:adjustRightInd w:val="0"/>
              <w:spacing w:before="120" w:after="120"/>
              <w:ind w:left="318" w:firstLine="0"/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3B76F6">
              <w:rPr>
                <w:rFonts w:ascii="Arial" w:hAnsi="Arial" w:cs="Arial"/>
                <w:color w:val="000000"/>
                <w:szCs w:val="24"/>
              </w:rPr>
              <w:t>Liczba punktów przyznanych badanej ofercie w kryterium „</w:t>
            </w:r>
            <w:r w:rsidRPr="003B76F6">
              <w:rPr>
                <w:rFonts w:ascii="Arial" w:hAnsi="Arial" w:cs="Arial"/>
                <w:bCs/>
                <w:color w:val="000000"/>
                <w:szCs w:val="24"/>
              </w:rPr>
              <w:t>Doświadczenie biegłego rewidenta</w:t>
            </w:r>
            <w:r w:rsidRPr="003B76F6">
              <w:rPr>
                <w:rFonts w:ascii="Arial" w:hAnsi="Arial" w:cs="Arial"/>
                <w:color w:val="000000"/>
                <w:szCs w:val="24"/>
              </w:rPr>
              <w:t>”</w:t>
            </w:r>
          </w:p>
        </w:tc>
      </w:tr>
      <w:tr w:rsidR="00D132FC" w:rsidRPr="003B76F6" w14:paraId="55063B4C" w14:textId="77777777" w:rsidTr="00911950"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792AF" w14:textId="72116CFF" w:rsidR="00D132FC" w:rsidRPr="003B76F6" w:rsidRDefault="00D132FC" w:rsidP="00FB5185">
            <w:pPr>
              <w:pStyle w:val="Akapitzlist"/>
              <w:suppressAutoHyphens w:val="0"/>
              <w:autoSpaceDE w:val="0"/>
              <w:autoSpaceDN w:val="0"/>
              <w:adjustRightInd w:val="0"/>
              <w:spacing w:before="120" w:after="120"/>
              <w:ind w:left="318" w:firstLine="0"/>
              <w:jc w:val="left"/>
              <w:rPr>
                <w:rFonts w:ascii="Arial" w:hAnsi="Arial" w:cs="Arial"/>
                <w:color w:val="000000"/>
                <w:szCs w:val="24"/>
              </w:rPr>
            </w:pPr>
            <w:r w:rsidRPr="003B76F6">
              <w:rPr>
                <w:rFonts w:ascii="Arial" w:hAnsi="Arial" w:cs="Arial"/>
                <w:color w:val="000000"/>
                <w:szCs w:val="24"/>
              </w:rPr>
              <w:t xml:space="preserve">Jedna dodatkowa jednostka sektora finansów publicznych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343A0" w14:textId="77777777" w:rsidR="00D132FC" w:rsidRPr="003B76F6" w:rsidRDefault="00D132FC" w:rsidP="00FB5185">
            <w:pPr>
              <w:pStyle w:val="Akapitzlist"/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3B76F6">
              <w:rPr>
                <w:rFonts w:ascii="Arial" w:hAnsi="Arial" w:cs="Arial"/>
                <w:color w:val="000000"/>
                <w:szCs w:val="24"/>
              </w:rPr>
              <w:t>2 pkt</w:t>
            </w:r>
          </w:p>
        </w:tc>
      </w:tr>
      <w:tr w:rsidR="00D132FC" w:rsidRPr="003B76F6" w14:paraId="2D0109BD" w14:textId="77777777" w:rsidTr="00911950"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3CFF8" w14:textId="200D7890" w:rsidR="00D132FC" w:rsidRPr="003B76F6" w:rsidRDefault="00D132FC" w:rsidP="00FB5185">
            <w:pPr>
              <w:pStyle w:val="Akapitzlist"/>
              <w:suppressAutoHyphens w:val="0"/>
              <w:autoSpaceDE w:val="0"/>
              <w:autoSpaceDN w:val="0"/>
              <w:adjustRightInd w:val="0"/>
              <w:spacing w:before="120" w:after="120"/>
              <w:ind w:left="318" w:firstLine="0"/>
              <w:jc w:val="left"/>
              <w:rPr>
                <w:rFonts w:ascii="Arial" w:hAnsi="Arial" w:cs="Arial"/>
                <w:color w:val="000000"/>
                <w:szCs w:val="24"/>
              </w:rPr>
            </w:pPr>
            <w:r w:rsidRPr="003B76F6">
              <w:rPr>
                <w:rFonts w:ascii="Arial" w:hAnsi="Arial" w:cs="Arial"/>
                <w:color w:val="000000"/>
                <w:szCs w:val="24"/>
              </w:rPr>
              <w:t>Dwie dodatkowe</w:t>
            </w:r>
            <w:r w:rsidR="00FB5185" w:rsidRPr="003B76F6"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r w:rsidRPr="003B76F6">
              <w:rPr>
                <w:rFonts w:ascii="Arial" w:hAnsi="Arial" w:cs="Arial"/>
                <w:color w:val="000000"/>
                <w:szCs w:val="24"/>
              </w:rPr>
              <w:t>jednostki sektora finansów publicznych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E56B4" w14:textId="77777777" w:rsidR="00D132FC" w:rsidRPr="003B76F6" w:rsidRDefault="00D132FC" w:rsidP="00FB5185">
            <w:pPr>
              <w:pStyle w:val="Akapitzlist"/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3B76F6">
              <w:rPr>
                <w:rFonts w:ascii="Arial" w:hAnsi="Arial" w:cs="Arial"/>
                <w:color w:val="000000"/>
                <w:szCs w:val="24"/>
              </w:rPr>
              <w:t>4 pkt</w:t>
            </w:r>
          </w:p>
        </w:tc>
      </w:tr>
      <w:tr w:rsidR="00D132FC" w:rsidRPr="003B76F6" w14:paraId="022DFBF8" w14:textId="77777777" w:rsidTr="00911950"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74621" w14:textId="279867E9" w:rsidR="00D132FC" w:rsidRPr="003B76F6" w:rsidRDefault="00D132FC" w:rsidP="00FB5185">
            <w:pPr>
              <w:pStyle w:val="Akapitzlist"/>
              <w:suppressAutoHyphens w:val="0"/>
              <w:autoSpaceDE w:val="0"/>
              <w:autoSpaceDN w:val="0"/>
              <w:adjustRightInd w:val="0"/>
              <w:spacing w:before="120" w:after="120"/>
              <w:ind w:left="318" w:firstLine="0"/>
              <w:jc w:val="left"/>
              <w:rPr>
                <w:rFonts w:ascii="Arial" w:hAnsi="Arial" w:cs="Arial"/>
                <w:color w:val="000000"/>
                <w:szCs w:val="24"/>
              </w:rPr>
            </w:pPr>
            <w:r w:rsidRPr="003B76F6">
              <w:rPr>
                <w:rFonts w:ascii="Arial" w:hAnsi="Arial" w:cs="Arial"/>
                <w:color w:val="000000"/>
                <w:szCs w:val="24"/>
              </w:rPr>
              <w:t>Trzy dodatkowe</w:t>
            </w:r>
            <w:r w:rsidR="00FB5185" w:rsidRPr="003B76F6"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r w:rsidRPr="003B76F6">
              <w:rPr>
                <w:rFonts w:ascii="Arial" w:hAnsi="Arial" w:cs="Arial"/>
                <w:color w:val="000000"/>
                <w:szCs w:val="24"/>
              </w:rPr>
              <w:t>jednostki sektora finansów publicznych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A557A" w14:textId="77777777" w:rsidR="00D132FC" w:rsidRPr="003B76F6" w:rsidRDefault="00D132FC" w:rsidP="00FB5185">
            <w:pPr>
              <w:pStyle w:val="Akapitzlist"/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3B76F6">
              <w:rPr>
                <w:rFonts w:ascii="Arial" w:hAnsi="Arial" w:cs="Arial"/>
                <w:color w:val="000000"/>
                <w:szCs w:val="24"/>
              </w:rPr>
              <w:t>6 pkt</w:t>
            </w:r>
          </w:p>
        </w:tc>
      </w:tr>
      <w:tr w:rsidR="00D132FC" w:rsidRPr="003B76F6" w14:paraId="43EC170B" w14:textId="77777777" w:rsidTr="00911950"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99790" w14:textId="240C1456" w:rsidR="00D132FC" w:rsidRPr="003B76F6" w:rsidRDefault="00D132FC" w:rsidP="00FB5185">
            <w:pPr>
              <w:pStyle w:val="Akapitzlist"/>
              <w:suppressAutoHyphens w:val="0"/>
              <w:autoSpaceDE w:val="0"/>
              <w:autoSpaceDN w:val="0"/>
              <w:adjustRightInd w:val="0"/>
              <w:spacing w:before="120" w:after="120"/>
              <w:ind w:left="318" w:firstLine="0"/>
              <w:jc w:val="left"/>
              <w:rPr>
                <w:rFonts w:ascii="Arial" w:hAnsi="Arial" w:cs="Arial"/>
                <w:color w:val="000000"/>
                <w:szCs w:val="24"/>
              </w:rPr>
            </w:pPr>
            <w:r w:rsidRPr="003B76F6">
              <w:rPr>
                <w:rFonts w:ascii="Arial" w:hAnsi="Arial" w:cs="Arial"/>
                <w:color w:val="000000"/>
                <w:szCs w:val="24"/>
              </w:rPr>
              <w:t>Cztery dodatkowe</w:t>
            </w:r>
            <w:r w:rsidR="00FB5185" w:rsidRPr="003B76F6"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r w:rsidRPr="003B76F6">
              <w:rPr>
                <w:rFonts w:ascii="Arial" w:hAnsi="Arial" w:cs="Arial"/>
                <w:color w:val="000000"/>
                <w:szCs w:val="24"/>
              </w:rPr>
              <w:t>jednostki sektora finansów publicznych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856F1" w14:textId="77777777" w:rsidR="00D132FC" w:rsidRPr="003B76F6" w:rsidRDefault="00D132FC" w:rsidP="00FB5185">
            <w:pPr>
              <w:pStyle w:val="Akapitzlist"/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3B76F6">
              <w:rPr>
                <w:rFonts w:ascii="Arial" w:hAnsi="Arial" w:cs="Arial"/>
                <w:color w:val="000000"/>
                <w:szCs w:val="24"/>
              </w:rPr>
              <w:t>8 pkt</w:t>
            </w:r>
          </w:p>
        </w:tc>
      </w:tr>
      <w:tr w:rsidR="00D132FC" w:rsidRPr="003B76F6" w14:paraId="2D31846F" w14:textId="77777777" w:rsidTr="00911950"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CE360" w14:textId="77777777" w:rsidR="00D132FC" w:rsidRPr="003B76F6" w:rsidRDefault="00D132FC" w:rsidP="00FB5185">
            <w:pPr>
              <w:pStyle w:val="Akapitzlist"/>
              <w:suppressAutoHyphens w:val="0"/>
              <w:autoSpaceDE w:val="0"/>
              <w:autoSpaceDN w:val="0"/>
              <w:adjustRightInd w:val="0"/>
              <w:spacing w:before="120" w:after="120"/>
              <w:ind w:left="318" w:firstLine="0"/>
              <w:jc w:val="left"/>
              <w:rPr>
                <w:rFonts w:ascii="Arial" w:hAnsi="Arial" w:cs="Arial"/>
                <w:color w:val="000000"/>
                <w:szCs w:val="24"/>
              </w:rPr>
            </w:pPr>
            <w:r w:rsidRPr="003B76F6">
              <w:rPr>
                <w:rFonts w:ascii="Arial" w:hAnsi="Arial" w:cs="Arial"/>
                <w:color w:val="000000"/>
                <w:szCs w:val="24"/>
              </w:rPr>
              <w:t>Pięć dodatkowych jednostek sektora finansów publicznych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BC6AB" w14:textId="77777777" w:rsidR="00D132FC" w:rsidRPr="003B76F6" w:rsidDel="005833FE" w:rsidRDefault="00D132FC" w:rsidP="00FB5185">
            <w:pPr>
              <w:pStyle w:val="Akapitzlist"/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3B76F6">
              <w:rPr>
                <w:rFonts w:ascii="Arial" w:hAnsi="Arial" w:cs="Arial"/>
                <w:color w:val="000000"/>
                <w:szCs w:val="24"/>
              </w:rPr>
              <w:t>10 pkt</w:t>
            </w:r>
          </w:p>
        </w:tc>
      </w:tr>
    </w:tbl>
    <w:p w14:paraId="466CB689" w14:textId="77777777" w:rsidR="001E7255" w:rsidRPr="003B76F6" w:rsidRDefault="001E7255" w:rsidP="001E7255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Cs w:val="24"/>
        </w:rPr>
      </w:pPr>
    </w:p>
    <w:p w14:paraId="0185CA9D" w14:textId="77777777" w:rsidR="001E7255" w:rsidRPr="003B76F6" w:rsidRDefault="001E7255" w:rsidP="0073583E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Cs w:val="24"/>
        </w:rPr>
      </w:pPr>
    </w:p>
    <w:p w14:paraId="3237B354" w14:textId="77777777" w:rsidR="0073583E" w:rsidRPr="003B76F6" w:rsidRDefault="0073583E" w:rsidP="00C24FE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Cs w:val="24"/>
        </w:rPr>
      </w:pPr>
    </w:p>
    <w:p w14:paraId="5AA024E0" w14:textId="7E072A1C" w:rsidR="00C24FE7" w:rsidRPr="003B76F6" w:rsidRDefault="00C24FE7" w:rsidP="00C24FE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Cs w:val="24"/>
        </w:rPr>
      </w:pPr>
      <w:r w:rsidRPr="003B76F6">
        <w:rPr>
          <w:rFonts w:ascii="Arial" w:hAnsi="Arial" w:cs="Arial"/>
          <w:b/>
          <w:szCs w:val="24"/>
        </w:rPr>
        <w:t xml:space="preserve">Sposób przygotowania i złożenia oferty </w:t>
      </w:r>
      <w:r w:rsidRPr="003B76F6">
        <w:rPr>
          <w:rFonts w:ascii="Arial" w:hAnsi="Arial" w:cs="Arial"/>
          <w:i/>
          <w:iCs/>
          <w:color w:val="000000"/>
          <w:szCs w:val="24"/>
        </w:rPr>
        <w:t>.</w:t>
      </w:r>
      <w:r w:rsidRPr="003B76F6">
        <w:rPr>
          <w:rFonts w:ascii="Arial" w:hAnsi="Arial" w:cs="Arial"/>
          <w:b/>
          <w:szCs w:val="24"/>
        </w:rPr>
        <w:t xml:space="preserve"> </w:t>
      </w:r>
    </w:p>
    <w:p w14:paraId="4CB39B76" w14:textId="77777777" w:rsidR="00C24FE7" w:rsidRPr="003B76F6" w:rsidRDefault="00C24FE7" w:rsidP="00C24FE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Cs w:val="24"/>
        </w:rPr>
      </w:pPr>
    </w:p>
    <w:p w14:paraId="28784CCB" w14:textId="6A0131B8" w:rsidR="002C0D21" w:rsidRPr="003B76F6" w:rsidRDefault="00C24FE7" w:rsidP="00C24FE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i/>
          <w:iCs/>
          <w:color w:val="000000"/>
          <w:szCs w:val="24"/>
        </w:rPr>
      </w:pPr>
      <w:r w:rsidRPr="003B76F6">
        <w:rPr>
          <w:rFonts w:ascii="Arial" w:hAnsi="Arial" w:cs="Arial"/>
          <w:bCs/>
          <w:szCs w:val="24"/>
        </w:rPr>
        <w:t xml:space="preserve">Oferta </w:t>
      </w:r>
      <w:r w:rsidR="002C0D21" w:rsidRPr="003B76F6">
        <w:rPr>
          <w:rFonts w:ascii="Arial" w:hAnsi="Arial" w:cs="Arial"/>
          <w:bCs/>
          <w:szCs w:val="24"/>
        </w:rPr>
        <w:t xml:space="preserve">w </w:t>
      </w:r>
      <w:r w:rsidR="00B76486" w:rsidRPr="003B76F6">
        <w:rPr>
          <w:rFonts w:ascii="Arial" w:hAnsi="Arial" w:cs="Arial"/>
          <w:bCs/>
          <w:szCs w:val="24"/>
        </w:rPr>
        <w:t>postaci</w:t>
      </w:r>
      <w:r w:rsidR="002C0D21" w:rsidRPr="003B76F6">
        <w:rPr>
          <w:rFonts w:ascii="Arial" w:hAnsi="Arial" w:cs="Arial"/>
          <w:bCs/>
          <w:szCs w:val="24"/>
        </w:rPr>
        <w:t xml:space="preserve"> elektronicznej </w:t>
      </w:r>
      <w:r w:rsidR="00B76486" w:rsidRPr="003B76F6">
        <w:rPr>
          <w:rFonts w:ascii="Arial" w:hAnsi="Arial" w:cs="Arial"/>
          <w:bCs/>
          <w:szCs w:val="24"/>
        </w:rPr>
        <w:t>(</w:t>
      </w:r>
      <w:r w:rsidR="00DA6472" w:rsidRPr="003B76F6">
        <w:rPr>
          <w:rFonts w:ascii="Arial" w:hAnsi="Arial" w:cs="Arial"/>
          <w:bCs/>
          <w:szCs w:val="24"/>
        </w:rPr>
        <w:t xml:space="preserve">np. </w:t>
      </w:r>
      <w:r w:rsidR="00B76486" w:rsidRPr="003B76F6">
        <w:rPr>
          <w:rFonts w:ascii="Arial" w:hAnsi="Arial" w:cs="Arial"/>
          <w:bCs/>
          <w:szCs w:val="24"/>
        </w:rPr>
        <w:t xml:space="preserve">skan .pdf) </w:t>
      </w:r>
      <w:r w:rsidR="00444601" w:rsidRPr="003B76F6">
        <w:rPr>
          <w:rFonts w:ascii="Arial" w:hAnsi="Arial" w:cs="Arial"/>
          <w:bCs/>
          <w:szCs w:val="24"/>
        </w:rPr>
        <w:t xml:space="preserve">podpisana przez osobę/osoby uprawnione do reprezentacji wykonawcy </w:t>
      </w:r>
      <w:r w:rsidRPr="003B76F6">
        <w:rPr>
          <w:rFonts w:ascii="Arial" w:hAnsi="Arial" w:cs="Arial"/>
          <w:bCs/>
          <w:szCs w:val="24"/>
        </w:rPr>
        <w:t xml:space="preserve">powinna zawierać: </w:t>
      </w:r>
    </w:p>
    <w:p w14:paraId="05017FBA" w14:textId="421A49D4" w:rsidR="002C0D21" w:rsidRPr="00C646FB" w:rsidRDefault="002C0D21" w:rsidP="002C0D21">
      <w:pPr>
        <w:pStyle w:val="Akapitzlist"/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Cs w:val="24"/>
        </w:rPr>
      </w:pPr>
      <w:r w:rsidRPr="00C646FB">
        <w:rPr>
          <w:rFonts w:ascii="Arial" w:hAnsi="Arial" w:cs="Arial"/>
          <w:color w:val="000000"/>
          <w:szCs w:val="24"/>
        </w:rPr>
        <w:t>wypełniony formularz ofertowy – załącznik nr 1 do Zaproszenia;</w:t>
      </w:r>
    </w:p>
    <w:p w14:paraId="429E9792" w14:textId="38B95433" w:rsidR="00B76486" w:rsidRPr="003B76F6" w:rsidRDefault="002C0D21" w:rsidP="002C0D21">
      <w:pPr>
        <w:pStyle w:val="Akapitzlist"/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Cs w:val="24"/>
        </w:rPr>
      </w:pPr>
      <w:r w:rsidRPr="003B76F6">
        <w:rPr>
          <w:rFonts w:ascii="Arial" w:hAnsi="Arial" w:cs="Arial"/>
          <w:color w:val="000000"/>
          <w:szCs w:val="24"/>
        </w:rPr>
        <w:t>dokumenty na potwierdzenie spełnienia warunków udziału w procedurze, o których mowa w pkt 4</w:t>
      </w:r>
      <w:r w:rsidR="002C7912" w:rsidRPr="003B76F6">
        <w:rPr>
          <w:rFonts w:ascii="Arial" w:hAnsi="Arial" w:cs="Arial"/>
          <w:color w:val="000000"/>
          <w:szCs w:val="24"/>
        </w:rPr>
        <w:t>a)</w:t>
      </w:r>
      <w:r w:rsidRPr="003B76F6">
        <w:rPr>
          <w:rFonts w:ascii="Arial" w:hAnsi="Arial" w:cs="Arial"/>
          <w:color w:val="000000"/>
          <w:szCs w:val="24"/>
        </w:rPr>
        <w:t>Zaproszenia</w:t>
      </w:r>
      <w:r w:rsidR="002C7912" w:rsidRPr="003B76F6">
        <w:rPr>
          <w:rFonts w:ascii="Arial" w:hAnsi="Arial" w:cs="Arial"/>
          <w:color w:val="000000"/>
          <w:szCs w:val="24"/>
        </w:rPr>
        <w:t>, tj.</w:t>
      </w:r>
      <w:r w:rsidRPr="003B76F6">
        <w:rPr>
          <w:rFonts w:ascii="Arial" w:hAnsi="Arial" w:cs="Arial"/>
          <w:color w:val="000000"/>
          <w:szCs w:val="24"/>
        </w:rPr>
        <w:t xml:space="preserve">: </w:t>
      </w:r>
      <w:r w:rsidR="001F1716" w:rsidRPr="003B76F6">
        <w:rPr>
          <w:rFonts w:ascii="Arial" w:hAnsi="Arial" w:cs="Arial"/>
          <w:color w:val="000000"/>
          <w:szCs w:val="24"/>
        </w:rPr>
        <w:t xml:space="preserve"> posiadanych uprawnień przez wykonawcę do wykonania przedmiotu zamówienia; pkt 4b)1. Zaproszenia, tj.: </w:t>
      </w:r>
      <w:r w:rsidRPr="003B76F6">
        <w:rPr>
          <w:rFonts w:ascii="Arial" w:hAnsi="Arial" w:cs="Arial"/>
          <w:color w:val="000000"/>
          <w:szCs w:val="24"/>
        </w:rPr>
        <w:t xml:space="preserve">wykaz zrealizowanych przez wykonawcę zamówień – załącznik nr 2 do Zaproszenia wraz z dokumentami </w:t>
      </w:r>
      <w:r w:rsidR="002C7912" w:rsidRPr="003B76F6">
        <w:rPr>
          <w:rFonts w:ascii="Arial" w:hAnsi="Arial" w:cs="Arial"/>
          <w:color w:val="000000"/>
          <w:szCs w:val="24"/>
        </w:rPr>
        <w:t>potwierdzającymi należyte wykonanie zamówienia</w:t>
      </w:r>
      <w:r w:rsidRPr="003B76F6">
        <w:rPr>
          <w:rFonts w:ascii="Arial" w:hAnsi="Arial" w:cs="Arial"/>
          <w:color w:val="000000"/>
          <w:szCs w:val="24"/>
        </w:rPr>
        <w:t xml:space="preserve">; </w:t>
      </w:r>
      <w:r w:rsidR="001F1716" w:rsidRPr="003B76F6">
        <w:rPr>
          <w:rFonts w:ascii="Arial" w:hAnsi="Arial" w:cs="Arial"/>
          <w:color w:val="000000"/>
          <w:szCs w:val="24"/>
        </w:rPr>
        <w:t xml:space="preserve">pkt 4b)2. Zaproszenia, tj.: </w:t>
      </w:r>
      <w:r w:rsidR="002C7912" w:rsidRPr="003B76F6">
        <w:rPr>
          <w:rFonts w:ascii="Arial" w:hAnsi="Arial" w:cs="Arial"/>
          <w:color w:val="000000"/>
          <w:szCs w:val="24"/>
        </w:rPr>
        <w:t xml:space="preserve">wykaz osób – biegłych </w:t>
      </w:r>
      <w:r w:rsidRPr="003B76F6">
        <w:rPr>
          <w:rFonts w:ascii="Arial" w:hAnsi="Arial" w:cs="Arial"/>
          <w:color w:val="000000"/>
          <w:szCs w:val="24"/>
        </w:rPr>
        <w:t xml:space="preserve"> </w:t>
      </w:r>
      <w:r w:rsidR="002C7912" w:rsidRPr="003B76F6">
        <w:rPr>
          <w:rFonts w:ascii="Arial" w:hAnsi="Arial" w:cs="Arial"/>
          <w:color w:val="000000"/>
          <w:szCs w:val="24"/>
        </w:rPr>
        <w:t xml:space="preserve">rewidentów skierowanych do wykonania zamówienia wraz ze zrealizowanymi </w:t>
      </w:r>
      <w:r w:rsidR="001F1716" w:rsidRPr="003B76F6">
        <w:rPr>
          <w:rFonts w:ascii="Arial" w:hAnsi="Arial" w:cs="Arial"/>
          <w:color w:val="000000"/>
          <w:szCs w:val="24"/>
        </w:rPr>
        <w:t>przez nich zamówieniami</w:t>
      </w:r>
      <w:r w:rsidR="00191B63" w:rsidRPr="003B76F6">
        <w:rPr>
          <w:rFonts w:ascii="Arial" w:hAnsi="Arial" w:cs="Arial"/>
          <w:color w:val="000000"/>
          <w:szCs w:val="24"/>
        </w:rPr>
        <w:t xml:space="preserve"> i dokumentami potwierdzającymi ich należyte wykonanie</w:t>
      </w:r>
      <w:r w:rsidR="007D4757" w:rsidRPr="003B76F6">
        <w:rPr>
          <w:rFonts w:ascii="Arial" w:hAnsi="Arial" w:cs="Arial"/>
          <w:color w:val="000000"/>
          <w:szCs w:val="24"/>
        </w:rPr>
        <w:t>, w tym</w:t>
      </w:r>
      <w:r w:rsidR="000979A0" w:rsidRPr="003B76F6">
        <w:rPr>
          <w:rFonts w:ascii="Arial" w:hAnsi="Arial" w:cs="Arial"/>
          <w:color w:val="000000"/>
          <w:szCs w:val="24"/>
        </w:rPr>
        <w:t xml:space="preserve"> wykonane</w:t>
      </w:r>
      <w:r w:rsidR="007D4757" w:rsidRPr="003B76F6">
        <w:rPr>
          <w:rFonts w:ascii="Arial" w:hAnsi="Arial" w:cs="Arial"/>
          <w:color w:val="000000"/>
          <w:szCs w:val="24"/>
        </w:rPr>
        <w:t xml:space="preserve"> zamówienia </w:t>
      </w:r>
      <w:r w:rsidR="000979A0" w:rsidRPr="003B76F6">
        <w:rPr>
          <w:rFonts w:ascii="Arial" w:hAnsi="Arial" w:cs="Arial"/>
          <w:color w:val="000000"/>
          <w:szCs w:val="24"/>
        </w:rPr>
        <w:t>do kryterium oceny ofert, o których mowa w pkt 4.3 Zaproszenia</w:t>
      </w:r>
      <w:r w:rsidR="00B76486" w:rsidRPr="003B76F6">
        <w:rPr>
          <w:rFonts w:ascii="Arial" w:hAnsi="Arial" w:cs="Arial"/>
          <w:color w:val="000000"/>
          <w:szCs w:val="24"/>
        </w:rPr>
        <w:t>;</w:t>
      </w:r>
    </w:p>
    <w:p w14:paraId="26C76D81" w14:textId="3EE0C0CD" w:rsidR="00B76486" w:rsidRPr="003B76F6" w:rsidRDefault="00B76486" w:rsidP="00B76486">
      <w:pPr>
        <w:pStyle w:val="Tekstpodstawowy"/>
        <w:numPr>
          <w:ilvl w:val="0"/>
          <w:numId w:val="10"/>
        </w:numPr>
        <w:tabs>
          <w:tab w:val="left" w:pos="1197"/>
        </w:tabs>
        <w:autoSpaceDE/>
        <w:autoSpaceDN/>
        <w:adjustRightInd/>
        <w:spacing w:after="0"/>
        <w:ind w:right="114"/>
        <w:jc w:val="both"/>
        <w:rPr>
          <w:rFonts w:ascii="Arial" w:hAnsi="Arial" w:cs="Arial"/>
          <w:sz w:val="24"/>
          <w:szCs w:val="24"/>
        </w:rPr>
      </w:pPr>
      <w:r w:rsidRPr="003B76F6">
        <w:rPr>
          <w:rFonts w:ascii="Arial" w:hAnsi="Arial" w:cs="Arial"/>
          <w:sz w:val="24"/>
          <w:szCs w:val="24"/>
        </w:rPr>
        <w:t>pełnomocnictwo do podpisania oferty, jeśli oferta nie została podpisana zgodnie z zasadą reprezentacji w KRS/CEiDG;</w:t>
      </w:r>
    </w:p>
    <w:p w14:paraId="4BC0C77A" w14:textId="77777777" w:rsidR="00B76486" w:rsidRPr="003B76F6" w:rsidRDefault="00B76486" w:rsidP="00B76486">
      <w:pPr>
        <w:pStyle w:val="Tekstpodstawowy"/>
        <w:numPr>
          <w:ilvl w:val="0"/>
          <w:numId w:val="10"/>
        </w:numPr>
        <w:tabs>
          <w:tab w:val="left" w:pos="1197"/>
        </w:tabs>
        <w:autoSpaceDE/>
        <w:autoSpaceDN/>
        <w:adjustRightInd/>
        <w:spacing w:after="0"/>
        <w:ind w:right="114"/>
        <w:jc w:val="both"/>
        <w:rPr>
          <w:rFonts w:ascii="Arial" w:hAnsi="Arial" w:cs="Arial"/>
          <w:sz w:val="24"/>
          <w:szCs w:val="24"/>
        </w:rPr>
      </w:pPr>
      <w:r w:rsidRPr="003B76F6">
        <w:rPr>
          <w:rFonts w:ascii="Arial" w:hAnsi="Arial" w:cs="Arial"/>
          <w:sz w:val="24"/>
          <w:szCs w:val="24"/>
        </w:rPr>
        <w:t xml:space="preserve">odpis z właściwego rejestru lub z centralnej ewidencji i informacji o działalności gospodarczej, jeżeli odrębne przepisy wymagają wpisu do </w:t>
      </w:r>
      <w:r w:rsidRPr="003B76F6">
        <w:rPr>
          <w:rFonts w:ascii="Arial" w:hAnsi="Arial" w:cs="Arial"/>
          <w:sz w:val="24"/>
          <w:szCs w:val="24"/>
        </w:rPr>
        <w:lastRenderedPageBreak/>
        <w:t>rejestru lub ewidencji.</w:t>
      </w:r>
    </w:p>
    <w:p w14:paraId="0AE2EC57" w14:textId="77777777" w:rsidR="007D4757" w:rsidRPr="003B76F6" w:rsidRDefault="007D4757">
      <w:pPr>
        <w:pStyle w:val="Akapitzlist"/>
        <w:widowControl/>
        <w:suppressAutoHyphens w:val="0"/>
        <w:autoSpaceDE w:val="0"/>
        <w:autoSpaceDN w:val="0"/>
        <w:adjustRightInd w:val="0"/>
        <w:ind w:left="1144" w:firstLine="0"/>
        <w:contextualSpacing/>
        <w:rPr>
          <w:rFonts w:ascii="Arial" w:hAnsi="Arial" w:cs="Arial"/>
          <w:color w:val="000000"/>
          <w:szCs w:val="24"/>
        </w:rPr>
      </w:pPr>
    </w:p>
    <w:p w14:paraId="215FE1E6" w14:textId="4ADD43B9" w:rsidR="00C24FE7" w:rsidRPr="003B76F6" w:rsidRDefault="007D4757" w:rsidP="005756C9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color w:val="000000"/>
          <w:szCs w:val="24"/>
        </w:rPr>
      </w:pPr>
      <w:r w:rsidRPr="00FF28CD">
        <w:rPr>
          <w:rFonts w:ascii="Arial" w:hAnsi="Arial" w:cs="Arial"/>
          <w:color w:val="000000"/>
          <w:szCs w:val="24"/>
          <w:u w:val="single"/>
        </w:rPr>
        <w:t>Uwaga:</w:t>
      </w:r>
      <w:r w:rsidRPr="003B76F6">
        <w:rPr>
          <w:rFonts w:ascii="Arial" w:hAnsi="Arial" w:cs="Arial"/>
          <w:color w:val="000000"/>
          <w:szCs w:val="24"/>
        </w:rPr>
        <w:t xml:space="preserve"> Jeżeli Wykonawca wraz z ofertą nie złoży dokumentów wskazanych w pkt 2)-3), to oferta Wykonawcy będzie </w:t>
      </w:r>
      <w:r w:rsidR="000979A0" w:rsidRPr="003B76F6">
        <w:rPr>
          <w:rFonts w:ascii="Arial" w:hAnsi="Arial" w:cs="Arial"/>
          <w:color w:val="000000"/>
          <w:szCs w:val="24"/>
        </w:rPr>
        <w:t>brana pod uwagę tylko do rozeznania rynku cen bez możliwości udzielenia zamówienia.</w:t>
      </w:r>
    </w:p>
    <w:p w14:paraId="7669FAD6" w14:textId="77777777" w:rsidR="00C24FE7" w:rsidRPr="003B76F6" w:rsidRDefault="00C24FE7" w:rsidP="00C24FE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Cs w:val="24"/>
        </w:rPr>
      </w:pPr>
    </w:p>
    <w:p w14:paraId="5AC8CC1E" w14:textId="1E8977A1" w:rsidR="00C24FE7" w:rsidRPr="003B76F6" w:rsidRDefault="00C24FE7" w:rsidP="00C24FE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Cs w:val="24"/>
        </w:rPr>
      </w:pPr>
      <w:r w:rsidRPr="003B76F6">
        <w:rPr>
          <w:rFonts w:ascii="Arial" w:hAnsi="Arial" w:cs="Arial"/>
          <w:b/>
          <w:szCs w:val="24"/>
        </w:rPr>
        <w:t xml:space="preserve">Termin składania ofert: </w:t>
      </w:r>
    </w:p>
    <w:p w14:paraId="18242B57" w14:textId="7E1BE52E" w:rsidR="00B76486" w:rsidRPr="003B76F6" w:rsidRDefault="00B76486" w:rsidP="005756C9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szCs w:val="24"/>
        </w:rPr>
      </w:pPr>
      <w:r w:rsidRPr="003B76F6">
        <w:rPr>
          <w:rFonts w:ascii="Arial" w:hAnsi="Arial" w:cs="Arial"/>
          <w:bCs/>
          <w:szCs w:val="24"/>
        </w:rPr>
        <w:t xml:space="preserve">Oferty należy przesłać </w:t>
      </w:r>
      <w:r w:rsidR="00273402" w:rsidRPr="003B76F6">
        <w:rPr>
          <w:rFonts w:ascii="Arial" w:hAnsi="Arial" w:cs="Arial"/>
          <w:bCs/>
          <w:szCs w:val="24"/>
        </w:rPr>
        <w:t xml:space="preserve">na adres poczty elektronicznej: </w:t>
      </w:r>
      <w:hyperlink r:id="rId6" w:history="1">
        <w:r w:rsidR="00CA6AD0" w:rsidRPr="006C5A1A">
          <w:rPr>
            <w:rStyle w:val="Hipercze"/>
            <w:rFonts w:ascii="Arial" w:hAnsi="Arial" w:cs="Arial"/>
            <w:bCs/>
            <w:szCs w:val="24"/>
          </w:rPr>
          <w:t>bfb@pan.pl</w:t>
        </w:r>
      </w:hyperlink>
      <w:r w:rsidR="00CA6AD0">
        <w:rPr>
          <w:rFonts w:ascii="Arial" w:hAnsi="Arial" w:cs="Arial"/>
          <w:bCs/>
          <w:szCs w:val="24"/>
        </w:rPr>
        <w:t xml:space="preserve"> </w:t>
      </w:r>
      <w:r w:rsidR="00273402" w:rsidRPr="003B76F6">
        <w:rPr>
          <w:rFonts w:ascii="Arial" w:hAnsi="Arial" w:cs="Arial"/>
          <w:bCs/>
          <w:szCs w:val="24"/>
        </w:rPr>
        <w:t xml:space="preserve">do dnia </w:t>
      </w:r>
      <w:r w:rsidR="00CA6AD0">
        <w:rPr>
          <w:rFonts w:ascii="Arial" w:hAnsi="Arial" w:cs="Arial"/>
          <w:bCs/>
          <w:szCs w:val="24"/>
        </w:rPr>
        <w:br/>
        <w:t xml:space="preserve">03 sierpnia </w:t>
      </w:r>
      <w:r w:rsidR="00273402" w:rsidRPr="003B76F6">
        <w:rPr>
          <w:rFonts w:ascii="Arial" w:hAnsi="Arial" w:cs="Arial"/>
          <w:bCs/>
          <w:szCs w:val="24"/>
        </w:rPr>
        <w:t>2022 r.</w:t>
      </w:r>
    </w:p>
    <w:p w14:paraId="644B75C9" w14:textId="77777777" w:rsidR="00C24FE7" w:rsidRPr="003B76F6" w:rsidRDefault="00C24FE7" w:rsidP="00C24FE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Cs w:val="24"/>
        </w:rPr>
      </w:pPr>
    </w:p>
    <w:p w14:paraId="0EF5146C" w14:textId="1505DE1D" w:rsidR="00CA6AD0" w:rsidRPr="00CA6AD0" w:rsidRDefault="00C24FE7" w:rsidP="00CA6AD0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szCs w:val="24"/>
        </w:rPr>
      </w:pPr>
      <w:r w:rsidRPr="003B76F6">
        <w:rPr>
          <w:rFonts w:ascii="Arial" w:hAnsi="Arial" w:cs="Arial"/>
          <w:b/>
          <w:bCs/>
          <w:szCs w:val="24"/>
        </w:rPr>
        <w:t xml:space="preserve">Informacje o sposobie komunikowania się Zamawiającego z Wykonawcami: </w:t>
      </w:r>
      <w:r w:rsidR="00273402" w:rsidRPr="00C51AFA">
        <w:rPr>
          <w:rFonts w:ascii="Arial" w:hAnsi="Arial" w:cs="Arial"/>
          <w:szCs w:val="24"/>
        </w:rPr>
        <w:t xml:space="preserve">Wszelkie zapytania wykonawców związane z niniejszą procedurą należy kierować do dnia </w:t>
      </w:r>
      <w:r w:rsidR="00CA6AD0">
        <w:rPr>
          <w:rFonts w:ascii="Arial" w:hAnsi="Arial" w:cs="Arial"/>
          <w:szCs w:val="24"/>
        </w:rPr>
        <w:t xml:space="preserve">03 sierpnia </w:t>
      </w:r>
      <w:r w:rsidR="00273402" w:rsidRPr="00C51AFA">
        <w:rPr>
          <w:rFonts w:ascii="Arial" w:hAnsi="Arial" w:cs="Arial"/>
          <w:szCs w:val="24"/>
        </w:rPr>
        <w:t xml:space="preserve">022r. na adres: e-mail: </w:t>
      </w:r>
      <w:hyperlink r:id="rId7" w:history="1">
        <w:r w:rsidR="00CA6AD0" w:rsidRPr="006C5A1A">
          <w:rPr>
            <w:rStyle w:val="Hipercze"/>
            <w:rFonts w:ascii="Arial" w:hAnsi="Arial" w:cs="Arial"/>
            <w:szCs w:val="24"/>
          </w:rPr>
          <w:t>bfb@pan.pl</w:t>
        </w:r>
      </w:hyperlink>
      <w:r w:rsidR="00CA6AD0">
        <w:rPr>
          <w:rFonts w:ascii="Arial" w:hAnsi="Arial" w:cs="Arial"/>
          <w:szCs w:val="24"/>
        </w:rPr>
        <w:t xml:space="preserve"> </w:t>
      </w:r>
    </w:p>
    <w:p w14:paraId="50E4E26E" w14:textId="77CF6DEC" w:rsidR="007C531D" w:rsidRPr="00C51AFA" w:rsidRDefault="007C531D" w:rsidP="007C531D">
      <w:pPr>
        <w:pStyle w:val="Akapitzlist"/>
        <w:ind w:left="426" w:hanging="2"/>
        <w:rPr>
          <w:rFonts w:ascii="Arial" w:hAnsi="Arial" w:cs="Arial"/>
          <w:szCs w:val="24"/>
        </w:rPr>
      </w:pPr>
    </w:p>
    <w:p w14:paraId="36809666" w14:textId="251999AE" w:rsidR="007C531D" w:rsidRPr="009B3174" w:rsidRDefault="007C531D" w:rsidP="007C531D">
      <w:pPr>
        <w:pStyle w:val="Akapitzlist"/>
        <w:ind w:left="426" w:hanging="2"/>
        <w:rPr>
          <w:rFonts w:ascii="Bookman Old Style" w:hAnsi="Bookman Old Style" w:cs="Arial"/>
          <w:szCs w:val="24"/>
        </w:rPr>
      </w:pPr>
      <w:r w:rsidRPr="00C51AFA">
        <w:rPr>
          <w:rFonts w:ascii="Arial" w:hAnsi="Arial" w:cs="Arial"/>
          <w:szCs w:val="24"/>
        </w:rPr>
        <w:t>Komunikacja między Zamawiającym, a Wykonawcami, odbywa się przy użyciu środków komunikacji elektronicznej  na adres:</w:t>
      </w:r>
      <w:r w:rsidR="00470DE1" w:rsidRPr="00C51AFA">
        <w:rPr>
          <w:rFonts w:ascii="Arial" w:hAnsi="Arial" w:cs="Arial"/>
          <w:szCs w:val="24"/>
        </w:rPr>
        <w:t xml:space="preserve"> </w:t>
      </w:r>
      <w:hyperlink r:id="rId8" w:history="1">
        <w:r w:rsidR="00CA6AD0" w:rsidRPr="006C5A1A">
          <w:rPr>
            <w:rStyle w:val="Hipercze"/>
            <w:rFonts w:ascii="Arial" w:hAnsi="Arial" w:cs="Arial"/>
            <w:szCs w:val="24"/>
          </w:rPr>
          <w:t>bfb@pan.pl</w:t>
        </w:r>
      </w:hyperlink>
    </w:p>
    <w:p w14:paraId="00CD8E22" w14:textId="77777777" w:rsidR="00C24FE7" w:rsidRPr="009B3174" w:rsidRDefault="00C24FE7" w:rsidP="00C24FE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 w:cs="Arial"/>
          <w:b/>
          <w:bCs/>
          <w:szCs w:val="24"/>
        </w:rPr>
      </w:pPr>
    </w:p>
    <w:p w14:paraId="68D26F2A" w14:textId="3BE4A167" w:rsidR="00C24FE7" w:rsidRPr="003B76F6" w:rsidRDefault="00C24FE7" w:rsidP="00C24FE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Cs w:val="24"/>
        </w:rPr>
      </w:pPr>
      <w:r w:rsidRPr="003B76F6">
        <w:rPr>
          <w:rFonts w:ascii="Arial" w:hAnsi="Arial" w:cs="Arial"/>
          <w:b/>
          <w:szCs w:val="24"/>
        </w:rPr>
        <w:t xml:space="preserve">Inne istotne postanowienia dotyczące warunków realizacji zamówienia: </w:t>
      </w:r>
    </w:p>
    <w:p w14:paraId="1C222A3E" w14:textId="77777777" w:rsidR="00A707F5" w:rsidRPr="00C51AFA" w:rsidRDefault="00A707F5" w:rsidP="00A707F5">
      <w:pPr>
        <w:pStyle w:val="Default"/>
        <w:numPr>
          <w:ilvl w:val="0"/>
          <w:numId w:val="13"/>
        </w:numPr>
        <w:jc w:val="both"/>
        <w:rPr>
          <w:rFonts w:ascii="Arial" w:hAnsi="Arial" w:cs="Arial"/>
        </w:rPr>
      </w:pPr>
      <w:r w:rsidRPr="00C51AFA">
        <w:rPr>
          <w:rFonts w:ascii="Arial" w:hAnsi="Arial" w:cs="Arial"/>
        </w:rPr>
        <w:t xml:space="preserve"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 </w:t>
      </w:r>
    </w:p>
    <w:p w14:paraId="313328B9" w14:textId="5BEFBCB8" w:rsidR="00A707F5" w:rsidRPr="00C51AFA" w:rsidRDefault="00A707F5" w:rsidP="005756C9">
      <w:pPr>
        <w:pStyle w:val="Default"/>
        <w:numPr>
          <w:ilvl w:val="0"/>
          <w:numId w:val="13"/>
        </w:numPr>
        <w:jc w:val="both"/>
        <w:rPr>
          <w:rFonts w:ascii="Arial" w:hAnsi="Arial" w:cs="Arial"/>
        </w:rPr>
      </w:pPr>
      <w:r w:rsidRPr="00C51AFA">
        <w:rPr>
          <w:rFonts w:ascii="Arial" w:hAnsi="Arial" w:cs="Arial"/>
        </w:rPr>
        <w:t>Zamawiający odrzuci ofertę, je</w:t>
      </w:r>
      <w:r w:rsidR="003A6004" w:rsidRPr="00C51AFA">
        <w:rPr>
          <w:rFonts w:ascii="Arial" w:hAnsi="Arial" w:cs="Arial"/>
        </w:rPr>
        <w:t>żeli została złożona przez wykonawcę podlegającego wykluczeniu z procedury lub n</w:t>
      </w:r>
      <w:r w:rsidRPr="00C51AFA">
        <w:rPr>
          <w:rFonts w:ascii="Arial" w:hAnsi="Arial" w:cs="Arial"/>
        </w:rPr>
        <w:t>iespełniaj</w:t>
      </w:r>
      <w:r w:rsidR="003A6004" w:rsidRPr="00C51AFA">
        <w:rPr>
          <w:rFonts w:ascii="Arial" w:hAnsi="Arial" w:cs="Arial"/>
        </w:rPr>
        <w:t>ą</w:t>
      </w:r>
      <w:r w:rsidRPr="00C51AFA">
        <w:rPr>
          <w:rFonts w:ascii="Arial" w:hAnsi="Arial" w:cs="Arial"/>
        </w:rPr>
        <w:t>c</w:t>
      </w:r>
      <w:r w:rsidR="003A6004" w:rsidRPr="00C51AFA">
        <w:rPr>
          <w:rFonts w:ascii="Arial" w:hAnsi="Arial" w:cs="Arial"/>
        </w:rPr>
        <w:t>ego</w:t>
      </w:r>
      <w:r w:rsidRPr="00C51AFA">
        <w:rPr>
          <w:rFonts w:ascii="Arial" w:hAnsi="Arial" w:cs="Arial"/>
        </w:rPr>
        <w:t xml:space="preserve"> warunków udziału w procedurze</w:t>
      </w:r>
      <w:r w:rsidR="003A6004" w:rsidRPr="00C51AFA">
        <w:rPr>
          <w:rFonts w:ascii="Arial" w:hAnsi="Arial" w:cs="Arial"/>
        </w:rPr>
        <w:t xml:space="preserve"> wskazanych</w:t>
      </w:r>
      <w:r w:rsidRPr="00C51AFA">
        <w:rPr>
          <w:rFonts w:ascii="Arial" w:hAnsi="Arial" w:cs="Arial"/>
        </w:rPr>
        <w:t xml:space="preserve"> w pkt 4 Zaproszenia</w:t>
      </w:r>
      <w:r w:rsidR="00933235" w:rsidRPr="00C51AFA">
        <w:rPr>
          <w:rFonts w:ascii="Arial" w:hAnsi="Arial" w:cs="Arial"/>
        </w:rPr>
        <w:t>, z zastrzeżeniem uwzględnienia ofert do rozeznania rynku cen bez możliwości udzielenia zamówienia.</w:t>
      </w:r>
    </w:p>
    <w:p w14:paraId="12AE059F" w14:textId="3B08D33E" w:rsidR="00A707F5" w:rsidRPr="00C51AFA" w:rsidRDefault="00A707F5" w:rsidP="005756C9">
      <w:pPr>
        <w:pStyle w:val="Default"/>
        <w:numPr>
          <w:ilvl w:val="0"/>
          <w:numId w:val="13"/>
        </w:numPr>
        <w:jc w:val="both"/>
        <w:rPr>
          <w:rFonts w:ascii="Arial" w:hAnsi="Arial" w:cs="Arial"/>
        </w:rPr>
      </w:pPr>
      <w:r w:rsidRPr="00C51AFA">
        <w:rPr>
          <w:rFonts w:ascii="Arial" w:hAnsi="Arial" w:cs="Arial"/>
        </w:rPr>
        <w:t xml:space="preserve">Wykonawca pozostaje związany ofertą przez </w:t>
      </w:r>
      <w:r w:rsidR="003A6004" w:rsidRPr="00C51AFA">
        <w:rPr>
          <w:rFonts w:ascii="Arial" w:hAnsi="Arial" w:cs="Arial"/>
        </w:rPr>
        <w:t>6</w:t>
      </w:r>
      <w:r w:rsidRPr="00C51AFA">
        <w:rPr>
          <w:rFonts w:ascii="Arial" w:hAnsi="Arial" w:cs="Arial"/>
        </w:rPr>
        <w:t xml:space="preserve">0 dni (bieg terminu związania ofertą rozpoczyna się </w:t>
      </w:r>
      <w:r w:rsidRPr="00C51AFA">
        <w:rPr>
          <w:rFonts w:ascii="Arial" w:hAnsi="Arial" w:cs="Arial"/>
          <w:spacing w:val="-7"/>
          <w:lang w:bidi="en-US"/>
        </w:rPr>
        <w:t>wraz z upływem terminu składania ofert</w:t>
      </w:r>
      <w:r w:rsidRPr="00C51AFA">
        <w:rPr>
          <w:rFonts w:ascii="Arial" w:hAnsi="Arial" w:cs="Arial"/>
        </w:rPr>
        <w:t>).</w:t>
      </w:r>
    </w:p>
    <w:p w14:paraId="391A5205" w14:textId="784FA40A" w:rsidR="00A707F5" w:rsidRPr="00C51AFA" w:rsidRDefault="00A707F5" w:rsidP="005756C9">
      <w:pPr>
        <w:pStyle w:val="Default"/>
        <w:numPr>
          <w:ilvl w:val="0"/>
          <w:numId w:val="13"/>
        </w:numPr>
        <w:jc w:val="both"/>
        <w:rPr>
          <w:rFonts w:ascii="Arial" w:hAnsi="Arial" w:cs="Arial"/>
        </w:rPr>
      </w:pPr>
      <w:r w:rsidRPr="00C51AFA">
        <w:rPr>
          <w:rFonts w:ascii="Arial" w:hAnsi="Arial" w:cs="Arial"/>
        </w:rPr>
        <w:t>Jeżeli w p</w:t>
      </w:r>
      <w:r w:rsidR="003A6004" w:rsidRPr="00C51AFA">
        <w:rPr>
          <w:rFonts w:ascii="Arial" w:hAnsi="Arial" w:cs="Arial"/>
        </w:rPr>
        <w:t>rocedurze</w:t>
      </w:r>
      <w:r w:rsidRPr="00C51AFA">
        <w:rPr>
          <w:rFonts w:ascii="Arial" w:hAnsi="Arial" w:cs="Arial"/>
        </w:rPr>
        <w:t xml:space="preserve"> wpłyną dwie lub więcej ofert z jednakową ceną, Zamawiający może poprosić o złożenie ofert dodatkowych, przy czym nie mogą one zawierać kwot wyższych od kwot zawartych w ofertach pierwotnych. </w:t>
      </w:r>
    </w:p>
    <w:p w14:paraId="41C95891" w14:textId="6EADD9B7" w:rsidR="00A707F5" w:rsidRPr="00C51AFA" w:rsidRDefault="00A707F5" w:rsidP="005756C9">
      <w:pPr>
        <w:pStyle w:val="Default"/>
        <w:numPr>
          <w:ilvl w:val="0"/>
          <w:numId w:val="13"/>
        </w:numPr>
        <w:jc w:val="both"/>
        <w:rPr>
          <w:rFonts w:ascii="Arial" w:hAnsi="Arial" w:cs="Arial"/>
        </w:rPr>
      </w:pPr>
      <w:r w:rsidRPr="00C51AFA">
        <w:rPr>
          <w:rFonts w:ascii="Arial" w:hAnsi="Arial" w:cs="Arial"/>
        </w:rPr>
        <w:t xml:space="preserve"> Zamawiający zastrzega sobie możliwość przesyłania dodatkowych pytań do </w:t>
      </w:r>
      <w:r w:rsidR="00933235" w:rsidRPr="00C51AFA">
        <w:rPr>
          <w:rFonts w:ascii="Arial" w:hAnsi="Arial" w:cs="Arial"/>
        </w:rPr>
        <w:t xml:space="preserve">złożonych </w:t>
      </w:r>
      <w:r w:rsidRPr="00C51AFA">
        <w:rPr>
          <w:rFonts w:ascii="Arial" w:hAnsi="Arial" w:cs="Arial"/>
        </w:rPr>
        <w:t>ofert</w:t>
      </w:r>
      <w:r w:rsidR="00AA4CE9" w:rsidRPr="00C51AFA">
        <w:rPr>
          <w:rFonts w:ascii="Arial" w:hAnsi="Arial" w:cs="Arial"/>
        </w:rPr>
        <w:t>, a w stosownych okolicznościach do uzupełnienia oferty</w:t>
      </w:r>
      <w:r w:rsidRPr="00C51AFA">
        <w:rPr>
          <w:rFonts w:ascii="Arial" w:hAnsi="Arial" w:cs="Arial"/>
        </w:rPr>
        <w:t xml:space="preserve">. </w:t>
      </w:r>
    </w:p>
    <w:p w14:paraId="645788D7" w14:textId="77777777" w:rsidR="00A707F5" w:rsidRPr="00C51AFA" w:rsidRDefault="00A707F5" w:rsidP="005756C9">
      <w:pPr>
        <w:pStyle w:val="Default"/>
        <w:numPr>
          <w:ilvl w:val="0"/>
          <w:numId w:val="13"/>
        </w:numPr>
        <w:jc w:val="both"/>
        <w:rPr>
          <w:rFonts w:ascii="Arial" w:hAnsi="Arial" w:cs="Arial"/>
        </w:rPr>
      </w:pPr>
      <w:r w:rsidRPr="00C51AFA">
        <w:rPr>
          <w:rFonts w:ascii="Arial" w:hAnsi="Arial" w:cs="Arial"/>
        </w:rPr>
        <w:t>Zamawiający</w:t>
      </w:r>
      <w:r w:rsidRPr="00C51AFA">
        <w:rPr>
          <w:rFonts w:ascii="Arial" w:hAnsi="Arial" w:cs="Arial"/>
          <w:spacing w:val="14"/>
        </w:rPr>
        <w:t xml:space="preserve"> </w:t>
      </w:r>
      <w:r w:rsidRPr="00C51AFA">
        <w:rPr>
          <w:rFonts w:ascii="Arial" w:hAnsi="Arial" w:cs="Arial"/>
        </w:rPr>
        <w:t>zastrzega</w:t>
      </w:r>
      <w:r w:rsidRPr="00C51AFA">
        <w:rPr>
          <w:rFonts w:ascii="Arial" w:hAnsi="Arial" w:cs="Arial"/>
          <w:spacing w:val="20"/>
        </w:rPr>
        <w:t xml:space="preserve"> </w:t>
      </w:r>
      <w:r w:rsidRPr="00C51AFA">
        <w:rPr>
          <w:rFonts w:ascii="Arial" w:hAnsi="Arial" w:cs="Arial"/>
        </w:rPr>
        <w:t>sobie</w:t>
      </w:r>
      <w:r w:rsidRPr="00C51AFA">
        <w:rPr>
          <w:rFonts w:ascii="Arial" w:hAnsi="Arial" w:cs="Arial"/>
          <w:spacing w:val="18"/>
        </w:rPr>
        <w:t xml:space="preserve"> </w:t>
      </w:r>
      <w:r w:rsidRPr="00C51AFA">
        <w:rPr>
          <w:rFonts w:ascii="Arial" w:hAnsi="Arial" w:cs="Arial"/>
          <w:spacing w:val="-1"/>
        </w:rPr>
        <w:t>prawo</w:t>
      </w:r>
      <w:r w:rsidRPr="00C51AFA">
        <w:rPr>
          <w:rFonts w:ascii="Arial" w:hAnsi="Arial" w:cs="Arial"/>
          <w:spacing w:val="20"/>
        </w:rPr>
        <w:t xml:space="preserve"> </w:t>
      </w:r>
      <w:r w:rsidRPr="00C51AFA">
        <w:rPr>
          <w:rFonts w:ascii="Arial" w:hAnsi="Arial" w:cs="Arial"/>
        </w:rPr>
        <w:t>do</w:t>
      </w:r>
      <w:r w:rsidRPr="00C51AFA">
        <w:rPr>
          <w:rFonts w:ascii="Arial" w:hAnsi="Arial" w:cs="Arial"/>
          <w:spacing w:val="18"/>
        </w:rPr>
        <w:t xml:space="preserve"> </w:t>
      </w:r>
      <w:r w:rsidRPr="00C51AFA">
        <w:rPr>
          <w:rFonts w:ascii="Arial" w:hAnsi="Arial" w:cs="Arial"/>
          <w:spacing w:val="-1"/>
        </w:rPr>
        <w:t>negocjacji</w:t>
      </w:r>
      <w:r w:rsidRPr="00C51AFA">
        <w:rPr>
          <w:rFonts w:ascii="Arial" w:hAnsi="Arial" w:cs="Arial"/>
          <w:spacing w:val="19"/>
        </w:rPr>
        <w:t xml:space="preserve"> </w:t>
      </w:r>
      <w:r w:rsidRPr="00C51AFA">
        <w:rPr>
          <w:rFonts w:ascii="Arial" w:hAnsi="Arial" w:cs="Arial"/>
          <w:spacing w:val="-1"/>
        </w:rPr>
        <w:t>ceny ofertowej</w:t>
      </w:r>
      <w:r w:rsidRPr="00C51AFA">
        <w:rPr>
          <w:rFonts w:ascii="Arial" w:hAnsi="Arial" w:cs="Arial"/>
        </w:rPr>
        <w:t>.</w:t>
      </w:r>
    </w:p>
    <w:p w14:paraId="0D299BF7" w14:textId="7E8DAC7D" w:rsidR="00A707F5" w:rsidRPr="00C51AFA" w:rsidRDefault="00A707F5">
      <w:pPr>
        <w:pStyle w:val="Default"/>
        <w:numPr>
          <w:ilvl w:val="0"/>
          <w:numId w:val="13"/>
        </w:numPr>
        <w:jc w:val="both"/>
        <w:rPr>
          <w:rFonts w:ascii="Arial" w:hAnsi="Arial" w:cs="Arial"/>
        </w:rPr>
      </w:pPr>
      <w:r w:rsidRPr="00C51AFA">
        <w:rPr>
          <w:rFonts w:ascii="Arial" w:hAnsi="Arial" w:cs="Arial"/>
        </w:rPr>
        <w:t>Z</w:t>
      </w:r>
      <w:r w:rsidRPr="00C51AFA">
        <w:rPr>
          <w:rFonts w:ascii="Arial" w:hAnsi="Arial" w:cs="Arial"/>
          <w:spacing w:val="23"/>
        </w:rPr>
        <w:t xml:space="preserve"> </w:t>
      </w:r>
      <w:r w:rsidRPr="00C51AFA">
        <w:rPr>
          <w:rFonts w:ascii="Arial" w:hAnsi="Arial" w:cs="Arial"/>
          <w:spacing w:val="-1"/>
        </w:rPr>
        <w:t>Wykonawcą,</w:t>
      </w:r>
      <w:r w:rsidRPr="00C51AFA">
        <w:rPr>
          <w:rFonts w:ascii="Arial" w:hAnsi="Arial" w:cs="Arial"/>
          <w:spacing w:val="28"/>
        </w:rPr>
        <w:t xml:space="preserve"> </w:t>
      </w:r>
      <w:r w:rsidRPr="00C51AFA">
        <w:rPr>
          <w:rFonts w:ascii="Arial" w:hAnsi="Arial" w:cs="Arial"/>
        </w:rPr>
        <w:t>który</w:t>
      </w:r>
      <w:r w:rsidRPr="00C51AFA">
        <w:rPr>
          <w:rFonts w:ascii="Arial" w:hAnsi="Arial" w:cs="Arial"/>
          <w:spacing w:val="23"/>
        </w:rPr>
        <w:t xml:space="preserve"> </w:t>
      </w:r>
      <w:r w:rsidRPr="00C51AFA">
        <w:rPr>
          <w:rFonts w:ascii="Arial" w:hAnsi="Arial" w:cs="Arial"/>
          <w:spacing w:val="1"/>
        </w:rPr>
        <w:t>złoży</w:t>
      </w:r>
      <w:r w:rsidRPr="00C51AFA">
        <w:rPr>
          <w:rFonts w:ascii="Arial" w:hAnsi="Arial" w:cs="Arial"/>
          <w:spacing w:val="18"/>
        </w:rPr>
        <w:t xml:space="preserve"> </w:t>
      </w:r>
      <w:r w:rsidRPr="00C51AFA">
        <w:rPr>
          <w:rFonts w:ascii="Arial" w:hAnsi="Arial" w:cs="Arial"/>
          <w:spacing w:val="-1"/>
        </w:rPr>
        <w:t>najkorzystniejszą</w:t>
      </w:r>
      <w:r w:rsidRPr="00C51AFA">
        <w:rPr>
          <w:rFonts w:ascii="Arial" w:hAnsi="Arial" w:cs="Arial"/>
          <w:spacing w:val="25"/>
        </w:rPr>
        <w:t xml:space="preserve"> </w:t>
      </w:r>
      <w:r w:rsidRPr="00C51AFA">
        <w:rPr>
          <w:rFonts w:ascii="Arial" w:hAnsi="Arial" w:cs="Arial"/>
          <w:spacing w:val="-1"/>
        </w:rPr>
        <w:t>ofertę</w:t>
      </w:r>
      <w:r w:rsidRPr="00C51AFA">
        <w:rPr>
          <w:rFonts w:ascii="Arial" w:hAnsi="Arial" w:cs="Arial"/>
          <w:spacing w:val="25"/>
        </w:rPr>
        <w:t xml:space="preserve"> </w:t>
      </w:r>
      <w:r w:rsidRPr="00C51AFA">
        <w:rPr>
          <w:rFonts w:ascii="Arial" w:hAnsi="Arial" w:cs="Arial"/>
        </w:rPr>
        <w:t>zostanie</w:t>
      </w:r>
      <w:r w:rsidRPr="00C51AFA">
        <w:rPr>
          <w:rFonts w:ascii="Arial" w:hAnsi="Arial" w:cs="Arial"/>
          <w:spacing w:val="25"/>
        </w:rPr>
        <w:t xml:space="preserve"> </w:t>
      </w:r>
      <w:r w:rsidRPr="00C51AFA">
        <w:rPr>
          <w:rFonts w:ascii="Arial" w:hAnsi="Arial" w:cs="Arial"/>
        </w:rPr>
        <w:t>zawarta</w:t>
      </w:r>
      <w:r w:rsidRPr="00C51AFA">
        <w:rPr>
          <w:rFonts w:ascii="Arial" w:hAnsi="Arial" w:cs="Arial"/>
          <w:spacing w:val="24"/>
        </w:rPr>
        <w:t xml:space="preserve"> </w:t>
      </w:r>
      <w:r w:rsidRPr="00C51AFA">
        <w:rPr>
          <w:rFonts w:ascii="Arial" w:hAnsi="Arial" w:cs="Arial"/>
        </w:rPr>
        <w:t>umowa</w:t>
      </w:r>
      <w:r w:rsidRPr="00C51AFA">
        <w:rPr>
          <w:rFonts w:ascii="Arial" w:hAnsi="Arial" w:cs="Arial"/>
          <w:spacing w:val="25"/>
        </w:rPr>
        <w:t xml:space="preserve"> </w:t>
      </w:r>
      <w:r w:rsidRPr="00C51AFA">
        <w:rPr>
          <w:rFonts w:ascii="Arial" w:hAnsi="Arial" w:cs="Arial"/>
          <w:spacing w:val="1"/>
        </w:rPr>
        <w:t>na</w:t>
      </w:r>
      <w:r w:rsidRPr="00C51AFA">
        <w:rPr>
          <w:rFonts w:ascii="Arial" w:hAnsi="Arial" w:cs="Arial"/>
          <w:spacing w:val="70"/>
        </w:rPr>
        <w:t xml:space="preserve"> </w:t>
      </w:r>
      <w:r w:rsidRPr="00C51AFA">
        <w:rPr>
          <w:rFonts w:ascii="Arial" w:hAnsi="Arial" w:cs="Arial"/>
          <w:spacing w:val="-1"/>
        </w:rPr>
        <w:t>realizację</w:t>
      </w:r>
      <w:r w:rsidRPr="00C51AFA">
        <w:rPr>
          <w:rFonts w:ascii="Arial" w:hAnsi="Arial" w:cs="Arial"/>
          <w:spacing w:val="25"/>
        </w:rPr>
        <w:t xml:space="preserve"> </w:t>
      </w:r>
      <w:r w:rsidRPr="00C51AFA">
        <w:rPr>
          <w:rFonts w:ascii="Arial" w:hAnsi="Arial" w:cs="Arial"/>
          <w:spacing w:val="-1"/>
        </w:rPr>
        <w:t xml:space="preserve">przedmiotu zamówienia </w:t>
      </w:r>
      <w:r w:rsidR="00AA4CE9" w:rsidRPr="00C51AFA">
        <w:rPr>
          <w:rFonts w:ascii="Arial" w:hAnsi="Arial" w:cs="Arial"/>
          <w:spacing w:val="-1"/>
        </w:rPr>
        <w:t>na obowiązującym wzorze Zamawiającego</w:t>
      </w:r>
      <w:r w:rsidRPr="00C51AFA">
        <w:rPr>
          <w:rFonts w:ascii="Arial" w:hAnsi="Arial" w:cs="Arial"/>
          <w:spacing w:val="-1"/>
        </w:rPr>
        <w:t>.</w:t>
      </w:r>
      <w:r w:rsidRPr="00C51AFA">
        <w:rPr>
          <w:rFonts w:ascii="Arial" w:hAnsi="Arial" w:cs="Arial"/>
          <w:spacing w:val="25"/>
        </w:rPr>
        <w:t xml:space="preserve"> </w:t>
      </w:r>
      <w:r w:rsidRPr="00C51AFA">
        <w:rPr>
          <w:rFonts w:ascii="Arial" w:hAnsi="Arial" w:cs="Arial"/>
        </w:rPr>
        <w:t>Umowa</w:t>
      </w:r>
      <w:r w:rsidRPr="00C51AFA">
        <w:rPr>
          <w:rFonts w:ascii="Arial" w:hAnsi="Arial" w:cs="Arial"/>
          <w:spacing w:val="24"/>
        </w:rPr>
        <w:t xml:space="preserve"> </w:t>
      </w:r>
      <w:r w:rsidRPr="00C51AFA">
        <w:rPr>
          <w:rFonts w:ascii="Arial" w:hAnsi="Arial" w:cs="Arial"/>
        </w:rPr>
        <w:t>będzie</w:t>
      </w:r>
      <w:r w:rsidRPr="00C51AFA">
        <w:rPr>
          <w:rFonts w:ascii="Arial" w:hAnsi="Arial" w:cs="Arial"/>
          <w:spacing w:val="87"/>
        </w:rPr>
        <w:t xml:space="preserve"> </w:t>
      </w:r>
      <w:r w:rsidRPr="00C51AFA">
        <w:rPr>
          <w:rFonts w:ascii="Arial" w:hAnsi="Arial" w:cs="Arial"/>
          <w:spacing w:val="-1"/>
        </w:rPr>
        <w:t>zawierała</w:t>
      </w:r>
      <w:r w:rsidRPr="00C51AFA">
        <w:rPr>
          <w:rFonts w:ascii="Arial" w:hAnsi="Arial" w:cs="Arial"/>
        </w:rPr>
        <w:t xml:space="preserve"> </w:t>
      </w:r>
      <w:r w:rsidR="00AA4CE9" w:rsidRPr="00C51AFA">
        <w:rPr>
          <w:rFonts w:ascii="Arial" w:hAnsi="Arial" w:cs="Arial"/>
        </w:rPr>
        <w:t xml:space="preserve">m.in. </w:t>
      </w:r>
      <w:r w:rsidRPr="00C51AFA">
        <w:rPr>
          <w:rFonts w:ascii="Arial" w:hAnsi="Arial" w:cs="Arial"/>
        </w:rPr>
        <w:t>postanowienia</w:t>
      </w:r>
      <w:r w:rsidRPr="00C51AFA">
        <w:rPr>
          <w:rFonts w:ascii="Arial" w:hAnsi="Arial" w:cs="Arial"/>
          <w:spacing w:val="-5"/>
        </w:rPr>
        <w:t xml:space="preserve"> </w:t>
      </w:r>
      <w:r w:rsidRPr="00C51AFA">
        <w:rPr>
          <w:rFonts w:ascii="Arial" w:hAnsi="Arial" w:cs="Arial"/>
        </w:rPr>
        <w:t xml:space="preserve">o karach </w:t>
      </w:r>
      <w:r w:rsidRPr="00C51AFA">
        <w:rPr>
          <w:rFonts w:ascii="Arial" w:hAnsi="Arial" w:cs="Arial"/>
          <w:spacing w:val="-1"/>
        </w:rPr>
        <w:t xml:space="preserve">umownych i odstąpieniu od umowy. </w:t>
      </w:r>
    </w:p>
    <w:p w14:paraId="1C1F43D4" w14:textId="063CA4F3" w:rsidR="00674FB0" w:rsidRPr="00C51AFA" w:rsidRDefault="00674FB0" w:rsidP="005756C9">
      <w:pPr>
        <w:pStyle w:val="Default"/>
        <w:numPr>
          <w:ilvl w:val="0"/>
          <w:numId w:val="13"/>
        </w:numPr>
        <w:jc w:val="both"/>
        <w:rPr>
          <w:rFonts w:ascii="Arial" w:hAnsi="Arial" w:cs="Arial"/>
        </w:rPr>
      </w:pPr>
      <w:r w:rsidRPr="00C51AFA">
        <w:rPr>
          <w:rFonts w:ascii="Arial" w:hAnsi="Arial" w:cs="Arial"/>
          <w:lang w:bidi="en-US"/>
        </w:rPr>
        <w:t>Przed zawarciem umowy wykonawca przekaże dokument ubezpieczenia od odpowiedzialności cywilnej (</w:t>
      </w:r>
      <w:r w:rsidRPr="00C51AFA">
        <w:rPr>
          <w:rFonts w:ascii="Arial" w:hAnsi="Arial" w:cs="Arial"/>
          <w:b/>
          <w:lang w:bidi="en-US"/>
        </w:rPr>
        <w:t>OC</w:t>
      </w:r>
      <w:r w:rsidRPr="00C51AFA">
        <w:rPr>
          <w:rFonts w:ascii="Arial" w:hAnsi="Arial" w:cs="Arial"/>
          <w:lang w:bidi="en-US"/>
        </w:rPr>
        <w:t xml:space="preserve">) w zakresie prowadzonej działalności gospodarczej związanej z przedmiotem zamówienia, na kwotę nie mniejszą niż </w:t>
      </w:r>
      <w:r w:rsidRPr="00C51AFA">
        <w:rPr>
          <w:rFonts w:ascii="Arial" w:hAnsi="Arial" w:cs="Arial"/>
        </w:rPr>
        <w:t xml:space="preserve">100 000,00 zł (słownie: sto tysięcy złotych i </w:t>
      </w:r>
      <w:r w:rsidRPr="00C51AFA">
        <w:rPr>
          <w:rFonts w:ascii="Arial" w:hAnsi="Arial" w:cs="Arial"/>
          <w:vertAlign w:val="superscript"/>
        </w:rPr>
        <w:t>00</w:t>
      </w:r>
      <w:r w:rsidRPr="00C51AFA">
        <w:rPr>
          <w:rFonts w:ascii="Arial" w:hAnsi="Arial" w:cs="Arial"/>
        </w:rPr>
        <w:t>/</w:t>
      </w:r>
      <w:r w:rsidRPr="00C51AFA">
        <w:rPr>
          <w:rFonts w:ascii="Arial" w:hAnsi="Arial" w:cs="Arial"/>
          <w:vertAlign w:val="subscript"/>
        </w:rPr>
        <w:t>100</w:t>
      </w:r>
      <w:r w:rsidRPr="00C51AFA">
        <w:rPr>
          <w:rFonts w:ascii="Arial" w:hAnsi="Arial" w:cs="Arial"/>
        </w:rPr>
        <w:t xml:space="preserve">). </w:t>
      </w:r>
      <w:r w:rsidRPr="00C51AFA">
        <w:rPr>
          <w:rFonts w:ascii="Arial" w:hAnsi="Arial" w:cs="Arial"/>
          <w:lang w:bidi="en-US"/>
        </w:rPr>
        <w:t xml:space="preserve">Kopia polisy lub innego dokumentu potwierdzającego posiadanie ww. ubezpieczenia przez Wykonawcę, poświadczona za zgodność z oryginałem </w:t>
      </w:r>
      <w:r w:rsidRPr="00C51AFA">
        <w:rPr>
          <w:rFonts w:ascii="Arial" w:hAnsi="Arial" w:cs="Arial"/>
        </w:rPr>
        <w:t>przez osobę uprawnioną do reprezentowania Wykonawcy</w:t>
      </w:r>
      <w:r w:rsidRPr="00C51AFA">
        <w:rPr>
          <w:rFonts w:ascii="Arial" w:hAnsi="Arial" w:cs="Arial"/>
          <w:lang w:bidi="en-US"/>
        </w:rPr>
        <w:t xml:space="preserve"> wraz z potwierdzeniem uiszczenia składki będzie stanowić załącznik do umowy.</w:t>
      </w:r>
    </w:p>
    <w:p w14:paraId="10510FE0" w14:textId="77777777" w:rsidR="00A707F5" w:rsidRPr="00C51AFA" w:rsidRDefault="00A707F5" w:rsidP="005756C9">
      <w:pPr>
        <w:pStyle w:val="Default"/>
        <w:numPr>
          <w:ilvl w:val="0"/>
          <w:numId w:val="13"/>
        </w:numPr>
        <w:jc w:val="both"/>
        <w:rPr>
          <w:rFonts w:ascii="Arial" w:hAnsi="Arial" w:cs="Arial"/>
          <w:lang w:bidi="en-US"/>
        </w:rPr>
      </w:pPr>
      <w:r w:rsidRPr="00C51AFA">
        <w:rPr>
          <w:rFonts w:ascii="Arial" w:hAnsi="Arial" w:cs="Arial"/>
          <w:lang w:bidi="en-US"/>
        </w:rPr>
        <w:t xml:space="preserve">Cenę oferty należy podać w walucie polskiej (PLN). </w:t>
      </w:r>
    </w:p>
    <w:p w14:paraId="10DAC03F" w14:textId="77777777" w:rsidR="00A707F5" w:rsidRPr="00C51AFA" w:rsidRDefault="00A707F5" w:rsidP="003B76F6">
      <w:pPr>
        <w:pStyle w:val="Default"/>
        <w:numPr>
          <w:ilvl w:val="0"/>
          <w:numId w:val="13"/>
        </w:numPr>
        <w:ind w:hanging="513"/>
        <w:jc w:val="both"/>
        <w:rPr>
          <w:rFonts w:ascii="Arial" w:hAnsi="Arial" w:cs="Arial"/>
          <w:lang w:bidi="en-US"/>
        </w:rPr>
      </w:pPr>
      <w:r w:rsidRPr="00C51AFA">
        <w:rPr>
          <w:rFonts w:ascii="Arial" w:hAnsi="Arial" w:cs="Arial"/>
          <w:lang w:bidi="en-US"/>
        </w:rPr>
        <w:lastRenderedPageBreak/>
        <w:t>Cena oferty musi obejmować wszystkie koszty, jakie poniesie  Wykonawca w związku  z realizacją całości przedmiotu zamówienia opisanego w  niniejszym Zaproszeniu.</w:t>
      </w:r>
    </w:p>
    <w:p w14:paraId="330DE962" w14:textId="749FA95A" w:rsidR="00A707F5" w:rsidRPr="00C51AFA" w:rsidRDefault="00A707F5" w:rsidP="003B76F6">
      <w:pPr>
        <w:pStyle w:val="Default"/>
        <w:numPr>
          <w:ilvl w:val="0"/>
          <w:numId w:val="13"/>
        </w:numPr>
        <w:ind w:hanging="513"/>
        <w:jc w:val="both"/>
        <w:rPr>
          <w:rFonts w:ascii="Arial" w:hAnsi="Arial" w:cs="Arial"/>
          <w:lang w:bidi="en-US"/>
        </w:rPr>
      </w:pPr>
      <w:r w:rsidRPr="00C51AFA">
        <w:rPr>
          <w:rFonts w:ascii="Arial" w:hAnsi="Arial" w:cs="Arial"/>
          <w:lang w:bidi="en-US"/>
        </w:rPr>
        <w:t>Oferty złożone po terminie nie będą rozpatrywane</w:t>
      </w:r>
      <w:r w:rsidR="00AA4CE9" w:rsidRPr="00C51AFA">
        <w:rPr>
          <w:rFonts w:ascii="Arial" w:hAnsi="Arial" w:cs="Arial"/>
          <w:lang w:bidi="en-US"/>
        </w:rPr>
        <w:t xml:space="preserve"> do oceny ofert z możliwością udzielenia zamówienia</w:t>
      </w:r>
      <w:r w:rsidRPr="00C51AFA">
        <w:rPr>
          <w:rFonts w:ascii="Arial" w:hAnsi="Arial" w:cs="Arial"/>
          <w:lang w:bidi="en-US"/>
        </w:rPr>
        <w:t>.</w:t>
      </w:r>
    </w:p>
    <w:p w14:paraId="37BF2CCB" w14:textId="77777777" w:rsidR="00A707F5" w:rsidRPr="00C51AFA" w:rsidRDefault="00A707F5" w:rsidP="003B76F6">
      <w:pPr>
        <w:pStyle w:val="Default"/>
        <w:numPr>
          <w:ilvl w:val="0"/>
          <w:numId w:val="13"/>
        </w:numPr>
        <w:ind w:hanging="513"/>
        <w:jc w:val="both"/>
        <w:rPr>
          <w:rFonts w:ascii="Arial" w:hAnsi="Arial" w:cs="Arial"/>
        </w:rPr>
      </w:pPr>
      <w:r w:rsidRPr="00C51AFA">
        <w:rPr>
          <w:rFonts w:ascii="Arial" w:hAnsi="Arial" w:cs="Arial"/>
          <w:lang w:bidi="en-US"/>
        </w:rPr>
        <w:t>Informujemy</w:t>
      </w:r>
      <w:r w:rsidRPr="00C51AFA">
        <w:rPr>
          <w:rFonts w:ascii="Arial" w:hAnsi="Arial" w:cs="Arial"/>
        </w:rPr>
        <w:t>, że w niniejszej procedurze nie mają zastosowania przepisy ustawy z dnia 11 września 2019 r. – Prawo zamówień publicznych.</w:t>
      </w:r>
    </w:p>
    <w:p w14:paraId="6BFF7CAB" w14:textId="77777777" w:rsidR="00C24FE7" w:rsidRPr="003B76F6" w:rsidRDefault="00C24FE7" w:rsidP="00C24FE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Cs w:val="24"/>
        </w:rPr>
      </w:pPr>
    </w:p>
    <w:p w14:paraId="435E8C54" w14:textId="77777777" w:rsidR="00C24FE7" w:rsidRPr="00C51AFA" w:rsidRDefault="00C24FE7" w:rsidP="00C24FE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Cs w:val="24"/>
        </w:rPr>
      </w:pPr>
    </w:p>
    <w:p w14:paraId="1D3A550C" w14:textId="77777777" w:rsidR="00C24FE7" w:rsidRPr="00C51AFA" w:rsidRDefault="00C24FE7" w:rsidP="00C24FE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Cs w:val="24"/>
        </w:rPr>
      </w:pPr>
      <w:r w:rsidRPr="00C51AFA">
        <w:rPr>
          <w:rFonts w:ascii="Arial" w:hAnsi="Arial" w:cs="Arial"/>
          <w:b/>
          <w:szCs w:val="24"/>
        </w:rPr>
        <w:t>Klauzula informacyjna</w:t>
      </w:r>
    </w:p>
    <w:p w14:paraId="61DD81BA" w14:textId="77777777" w:rsidR="00C24FE7" w:rsidRPr="00C51AFA" w:rsidRDefault="00C24FE7" w:rsidP="00872CC3">
      <w:pPr>
        <w:shd w:val="clear" w:color="auto" w:fill="FFFFFF"/>
        <w:spacing w:before="120" w:line="276" w:lineRule="auto"/>
        <w:ind w:left="0" w:right="40" w:firstLine="0"/>
        <w:rPr>
          <w:rFonts w:ascii="Arial" w:hAnsi="Arial" w:cs="Arial"/>
          <w:color w:val="000000"/>
          <w:szCs w:val="24"/>
          <w:lang w:eastAsia="pl-PL"/>
        </w:rPr>
      </w:pPr>
      <w:r w:rsidRPr="00C51AFA">
        <w:rPr>
          <w:rFonts w:ascii="Arial" w:hAnsi="Arial" w:cs="Arial"/>
          <w:szCs w:val="24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09C6AAA5" w14:textId="77777777" w:rsidR="00C24FE7" w:rsidRPr="00C51AFA" w:rsidRDefault="00C24FE7" w:rsidP="00872CC3">
      <w:pPr>
        <w:widowControl/>
        <w:numPr>
          <w:ilvl w:val="3"/>
          <w:numId w:val="2"/>
        </w:numPr>
        <w:suppressAutoHyphens w:val="0"/>
        <w:spacing w:before="120" w:line="276" w:lineRule="auto"/>
        <w:rPr>
          <w:rFonts w:ascii="Arial" w:hAnsi="Arial" w:cs="Arial"/>
          <w:szCs w:val="24"/>
        </w:rPr>
      </w:pPr>
      <w:r w:rsidRPr="00C51AFA">
        <w:rPr>
          <w:rFonts w:ascii="Arial" w:hAnsi="Arial" w:cs="Arial"/>
          <w:szCs w:val="24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258D28E6" w14:textId="77777777" w:rsidR="00C24FE7" w:rsidRPr="00C51AFA" w:rsidRDefault="00C24FE7" w:rsidP="00872CC3">
      <w:pPr>
        <w:widowControl/>
        <w:numPr>
          <w:ilvl w:val="3"/>
          <w:numId w:val="2"/>
        </w:numPr>
        <w:suppressAutoHyphens w:val="0"/>
        <w:spacing w:before="120" w:line="276" w:lineRule="auto"/>
        <w:rPr>
          <w:rFonts w:ascii="Arial" w:hAnsi="Arial" w:cs="Arial"/>
          <w:szCs w:val="24"/>
        </w:rPr>
      </w:pPr>
      <w:r w:rsidRPr="00C51AFA">
        <w:rPr>
          <w:rFonts w:ascii="Arial" w:hAnsi="Arial" w:cs="Arial"/>
          <w:szCs w:val="24"/>
        </w:rPr>
        <w:t xml:space="preserve">Kontakt do Inspektora ochrony danych to adres mailowy:  </w:t>
      </w:r>
      <w:hyperlink r:id="rId9" w:history="1">
        <w:r w:rsidRPr="00C51AFA">
          <w:rPr>
            <w:rFonts w:ascii="Arial" w:hAnsi="Arial" w:cs="Arial"/>
            <w:szCs w:val="24"/>
          </w:rPr>
          <w:t>iod@pan.pl</w:t>
        </w:r>
      </w:hyperlink>
      <w:r w:rsidRPr="00C51AFA">
        <w:rPr>
          <w:rFonts w:ascii="Arial" w:hAnsi="Arial" w:cs="Arial"/>
          <w:szCs w:val="24"/>
        </w:rPr>
        <w:t xml:space="preserve">. </w:t>
      </w:r>
    </w:p>
    <w:p w14:paraId="3366D8CC" w14:textId="77777777" w:rsidR="00C24FE7" w:rsidRPr="00C51AFA" w:rsidRDefault="00C24FE7" w:rsidP="00872CC3">
      <w:pPr>
        <w:widowControl/>
        <w:numPr>
          <w:ilvl w:val="3"/>
          <w:numId w:val="2"/>
        </w:numPr>
        <w:suppressAutoHyphens w:val="0"/>
        <w:spacing w:before="120" w:line="276" w:lineRule="auto"/>
        <w:rPr>
          <w:rFonts w:ascii="Arial" w:hAnsi="Arial" w:cs="Arial"/>
          <w:szCs w:val="24"/>
        </w:rPr>
      </w:pPr>
      <w:r w:rsidRPr="00C51AFA">
        <w:rPr>
          <w:rFonts w:ascii="Arial" w:hAnsi="Arial" w:cs="Arial"/>
          <w:szCs w:val="24"/>
        </w:rPr>
        <w:t>Dane osobowe Wykonawcy będą przetwarzane, gdyż jest to konieczne w celu zawarcia i realizacji umowy o i odbywa się na podstawie tej umowy (art. 6 ust. 1 lit b) RODO</w:t>
      </w:r>
    </w:p>
    <w:p w14:paraId="0B97CA67" w14:textId="77777777" w:rsidR="00C24FE7" w:rsidRPr="00C51AFA" w:rsidRDefault="00C24FE7" w:rsidP="00872CC3">
      <w:pPr>
        <w:widowControl/>
        <w:numPr>
          <w:ilvl w:val="3"/>
          <w:numId w:val="2"/>
        </w:numPr>
        <w:suppressAutoHyphens w:val="0"/>
        <w:spacing w:before="120" w:line="276" w:lineRule="auto"/>
        <w:rPr>
          <w:rFonts w:ascii="Arial" w:hAnsi="Arial" w:cs="Arial"/>
          <w:szCs w:val="24"/>
        </w:rPr>
      </w:pPr>
      <w:r w:rsidRPr="00C51AFA">
        <w:rPr>
          <w:rFonts w:ascii="Arial" w:hAnsi="Arial" w:cs="Arial"/>
          <w:szCs w:val="24"/>
        </w:rPr>
        <w:t>Dane osobowe Wykonawcy nie będą przekazywane do państwa trzeciego/organizacji międzynarodowej.</w:t>
      </w:r>
    </w:p>
    <w:p w14:paraId="593C7F0C" w14:textId="77777777" w:rsidR="00C24FE7" w:rsidRPr="00C51AFA" w:rsidRDefault="00C24FE7" w:rsidP="00872CC3">
      <w:pPr>
        <w:widowControl/>
        <w:numPr>
          <w:ilvl w:val="3"/>
          <w:numId w:val="2"/>
        </w:numPr>
        <w:suppressAutoHyphens w:val="0"/>
        <w:spacing w:before="120" w:line="276" w:lineRule="auto"/>
        <w:rPr>
          <w:rFonts w:ascii="Arial" w:hAnsi="Arial" w:cs="Arial"/>
          <w:szCs w:val="24"/>
        </w:rPr>
      </w:pPr>
      <w:r w:rsidRPr="00C51AFA">
        <w:rPr>
          <w:rFonts w:ascii="Arial" w:hAnsi="Arial" w:cs="Arial"/>
          <w:szCs w:val="24"/>
        </w:rPr>
        <w:t>Dane osobowe Wykonawcy będą przetwarzane i przechowywane do momentu ustania obowiązku prawnego wynikającego z przepisów prawa.</w:t>
      </w:r>
    </w:p>
    <w:p w14:paraId="00E2E0F4" w14:textId="77777777" w:rsidR="00C24FE7" w:rsidRPr="00C51AFA" w:rsidRDefault="00C24FE7" w:rsidP="00872CC3">
      <w:pPr>
        <w:widowControl/>
        <w:numPr>
          <w:ilvl w:val="3"/>
          <w:numId w:val="2"/>
        </w:numPr>
        <w:suppressAutoHyphens w:val="0"/>
        <w:spacing w:before="120" w:line="276" w:lineRule="auto"/>
        <w:rPr>
          <w:rFonts w:ascii="Arial" w:hAnsi="Arial" w:cs="Arial"/>
          <w:szCs w:val="24"/>
        </w:rPr>
      </w:pPr>
      <w:r w:rsidRPr="00C51AFA">
        <w:rPr>
          <w:rFonts w:ascii="Arial" w:hAnsi="Arial" w:cs="Arial"/>
          <w:szCs w:val="24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ADCB235" w14:textId="77777777" w:rsidR="00C24FE7" w:rsidRPr="00C51AFA" w:rsidRDefault="00C24FE7" w:rsidP="00872CC3">
      <w:pPr>
        <w:widowControl/>
        <w:numPr>
          <w:ilvl w:val="3"/>
          <w:numId w:val="2"/>
        </w:numPr>
        <w:suppressAutoHyphens w:val="0"/>
        <w:spacing w:before="120" w:line="276" w:lineRule="auto"/>
        <w:rPr>
          <w:rFonts w:ascii="Arial" w:hAnsi="Arial" w:cs="Arial"/>
          <w:szCs w:val="24"/>
        </w:rPr>
      </w:pPr>
      <w:r w:rsidRPr="00C51AFA">
        <w:rPr>
          <w:rFonts w:ascii="Arial" w:hAnsi="Arial" w:cs="Arial"/>
          <w:szCs w:val="24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1FAD4C43" w14:textId="77777777" w:rsidR="00C24FE7" w:rsidRPr="00C646FB" w:rsidRDefault="00C24FE7" w:rsidP="00872CC3">
      <w:pPr>
        <w:widowControl/>
        <w:numPr>
          <w:ilvl w:val="3"/>
          <w:numId w:val="2"/>
        </w:numPr>
        <w:suppressAutoHyphens w:val="0"/>
        <w:spacing w:before="120" w:line="276" w:lineRule="auto"/>
        <w:rPr>
          <w:rFonts w:ascii="Bookman Old Style" w:hAnsi="Bookman Old Style" w:cs="Arial"/>
          <w:szCs w:val="24"/>
        </w:rPr>
      </w:pPr>
      <w:r w:rsidRPr="00C51AFA">
        <w:rPr>
          <w:rFonts w:ascii="Arial" w:hAnsi="Arial" w:cs="Arial"/>
          <w:szCs w:val="24"/>
        </w:rPr>
        <w:t>Dane osobowe Wykonawcy nie będą przetwarzane w sposób zautomatyzowany, w tym również w formie profilowania</w:t>
      </w:r>
      <w:r w:rsidRPr="00C646FB">
        <w:rPr>
          <w:rFonts w:ascii="Bookman Old Style" w:hAnsi="Bookman Old Style" w:cs="Arial"/>
          <w:szCs w:val="24"/>
        </w:rPr>
        <w:t>.</w:t>
      </w:r>
    </w:p>
    <w:p w14:paraId="56535D60" w14:textId="369CF817" w:rsidR="00C24FE7" w:rsidRDefault="00C24FE7" w:rsidP="00C24FE7">
      <w:pPr>
        <w:spacing w:line="276" w:lineRule="auto"/>
        <w:contextualSpacing/>
        <w:rPr>
          <w:rFonts w:ascii="Bookman Old Style" w:hAnsi="Bookman Old Style" w:cs="Arial"/>
          <w:szCs w:val="24"/>
        </w:rPr>
      </w:pPr>
    </w:p>
    <w:p w14:paraId="3EE64D91" w14:textId="243A8AE5" w:rsidR="00FC1EAB" w:rsidRDefault="00FC1EAB" w:rsidP="00C24FE7">
      <w:pPr>
        <w:spacing w:line="276" w:lineRule="auto"/>
        <w:contextualSpacing/>
        <w:rPr>
          <w:rFonts w:ascii="Bookman Old Style" w:hAnsi="Bookman Old Style" w:cs="Arial"/>
          <w:szCs w:val="24"/>
        </w:rPr>
      </w:pPr>
    </w:p>
    <w:p w14:paraId="74EF3726" w14:textId="1823A358" w:rsidR="00FC1EAB" w:rsidRDefault="00FC1EAB" w:rsidP="00C24FE7">
      <w:pPr>
        <w:spacing w:line="276" w:lineRule="auto"/>
        <w:contextualSpacing/>
        <w:rPr>
          <w:rFonts w:ascii="Bookman Old Style" w:hAnsi="Bookman Old Style" w:cs="Arial"/>
          <w:szCs w:val="24"/>
        </w:rPr>
      </w:pPr>
    </w:p>
    <w:p w14:paraId="2A3E283C" w14:textId="77777777" w:rsidR="00FC1EAB" w:rsidRPr="00C646FB" w:rsidRDefault="00FC1EAB" w:rsidP="00C24FE7">
      <w:pPr>
        <w:spacing w:line="276" w:lineRule="auto"/>
        <w:contextualSpacing/>
        <w:rPr>
          <w:rFonts w:ascii="Bookman Old Style" w:hAnsi="Bookman Old Style" w:cs="Arial"/>
          <w:szCs w:val="24"/>
        </w:rPr>
      </w:pPr>
    </w:p>
    <w:p w14:paraId="53E3B661" w14:textId="77777777" w:rsidR="00C24FE7" w:rsidRPr="00C51AFA" w:rsidRDefault="00C24FE7" w:rsidP="00FC1EAB">
      <w:pPr>
        <w:spacing w:line="276" w:lineRule="auto"/>
        <w:ind w:left="142" w:hanging="1"/>
        <w:contextualSpacing/>
        <w:rPr>
          <w:rFonts w:ascii="Arial" w:hAnsi="Arial" w:cs="Arial"/>
          <w:szCs w:val="24"/>
        </w:rPr>
      </w:pPr>
      <w:r w:rsidRPr="00C51AFA">
        <w:rPr>
          <w:rFonts w:ascii="Arial" w:hAnsi="Arial" w:cs="Arial"/>
          <w:szCs w:val="24"/>
        </w:rPr>
        <w:lastRenderedPageBreak/>
        <w:t>Załączniki do Zaproszenia:</w:t>
      </w:r>
    </w:p>
    <w:p w14:paraId="61D87A68" w14:textId="4D10B6F9" w:rsidR="00C24FE7" w:rsidRPr="00C51AFA" w:rsidRDefault="0047687C" w:rsidP="00C24FE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Cs w:val="24"/>
        </w:rPr>
      </w:pPr>
      <w:r w:rsidRPr="00C51AFA">
        <w:rPr>
          <w:rFonts w:ascii="Arial" w:hAnsi="Arial" w:cs="Arial"/>
          <w:szCs w:val="24"/>
        </w:rPr>
        <w:t>Formularz ofertowy</w:t>
      </w:r>
    </w:p>
    <w:p w14:paraId="787435FD" w14:textId="1D90E349" w:rsidR="0047687C" w:rsidRPr="00C51AFA" w:rsidRDefault="0047687C" w:rsidP="00C24FE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Cs w:val="24"/>
        </w:rPr>
      </w:pPr>
      <w:r w:rsidRPr="00C51AFA">
        <w:rPr>
          <w:rFonts w:ascii="Arial" w:hAnsi="Arial" w:cs="Arial"/>
          <w:szCs w:val="24"/>
        </w:rPr>
        <w:t>Wykaz usł</w:t>
      </w:r>
      <w:r w:rsidR="004D1389" w:rsidRPr="00C51AFA">
        <w:rPr>
          <w:rFonts w:ascii="Arial" w:hAnsi="Arial" w:cs="Arial"/>
          <w:szCs w:val="24"/>
        </w:rPr>
        <w:t>ug</w:t>
      </w:r>
    </w:p>
    <w:p w14:paraId="48DCD972" w14:textId="15483E09" w:rsidR="00C24FE7" w:rsidRPr="00C51AFA" w:rsidRDefault="004D1389" w:rsidP="00C24FE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Cs w:val="24"/>
        </w:rPr>
      </w:pPr>
      <w:r w:rsidRPr="00C51AFA">
        <w:rPr>
          <w:rFonts w:ascii="Arial" w:hAnsi="Arial" w:cs="Arial"/>
          <w:szCs w:val="24"/>
        </w:rPr>
        <w:t>Wykaz osób</w:t>
      </w:r>
    </w:p>
    <w:p w14:paraId="5B8ED94E" w14:textId="0F808F01" w:rsidR="00C24FE7" w:rsidRPr="00C51AFA" w:rsidRDefault="004D1389" w:rsidP="00C24FE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Cs w:val="24"/>
        </w:rPr>
      </w:pPr>
      <w:r w:rsidRPr="00C51AFA">
        <w:rPr>
          <w:rFonts w:ascii="Arial" w:hAnsi="Arial" w:cs="Arial"/>
          <w:szCs w:val="24"/>
        </w:rPr>
        <w:t>Istotne postanowienia umowy</w:t>
      </w:r>
    </w:p>
    <w:p w14:paraId="12337EF3" w14:textId="77777777" w:rsidR="00C24FE7" w:rsidRPr="00C646FB" w:rsidRDefault="00C24FE7" w:rsidP="00C24FE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Bookman Old Style" w:hAnsi="Bookman Old Style" w:cs="Arial"/>
          <w:i/>
          <w:iCs/>
          <w:spacing w:val="-9"/>
          <w:szCs w:val="24"/>
        </w:rPr>
      </w:pPr>
    </w:p>
    <w:p w14:paraId="5C99DC2F" w14:textId="77777777" w:rsidR="00C24FE7" w:rsidRPr="00C646FB" w:rsidRDefault="00C24FE7" w:rsidP="00C24FE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Bookman Old Style" w:hAnsi="Bookman Old Style" w:cs="Arial"/>
          <w:i/>
          <w:iCs/>
          <w:spacing w:val="-9"/>
          <w:szCs w:val="24"/>
        </w:rPr>
      </w:pPr>
    </w:p>
    <w:p w14:paraId="15A0E1DA" w14:textId="77777777" w:rsidR="00C24FE7" w:rsidRPr="00C646FB" w:rsidRDefault="00C24FE7" w:rsidP="00C24FE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Bookman Old Style" w:hAnsi="Bookman Old Style" w:cs="Arial"/>
          <w:i/>
          <w:iCs/>
          <w:spacing w:val="-9"/>
          <w:szCs w:val="24"/>
        </w:rPr>
      </w:pPr>
    </w:p>
    <w:p w14:paraId="5614D1E4" w14:textId="77777777" w:rsidR="00C24FE7" w:rsidRPr="00C646FB" w:rsidRDefault="00C24FE7" w:rsidP="00C24FE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Bookman Old Style" w:hAnsi="Bookman Old Style" w:cs="Arial"/>
          <w:i/>
          <w:iCs/>
          <w:spacing w:val="-9"/>
          <w:szCs w:val="24"/>
        </w:rPr>
      </w:pPr>
    </w:p>
    <w:sectPr w:rsidR="00C24FE7" w:rsidRPr="00C646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2"/>
    <w:multiLevelType w:val="singleLevel"/>
    <w:tmpl w:val="00000012"/>
    <w:name w:val="WW8Num19"/>
    <w:lvl w:ilvl="0">
      <w:start w:val="1"/>
      <w:numFmt w:val="decimal"/>
      <w:lvlText w:val="%1."/>
      <w:lvlJc w:val="left"/>
      <w:pPr>
        <w:tabs>
          <w:tab w:val="num" w:pos="708"/>
        </w:tabs>
        <w:ind w:left="467" w:firstLine="0"/>
      </w:pPr>
      <w:rPr>
        <w:rFonts w:ascii="Bookman Old Style" w:eastAsia="Times New Roman" w:hAnsi="Bookman Old Style" w:cs="Times New Roman" w:hint="default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  <w:lang w:bidi="en-US"/>
      </w:rPr>
    </w:lvl>
  </w:abstractNum>
  <w:abstractNum w:abstractNumId="1" w15:restartNumberingAfterBreak="0">
    <w:nsid w:val="00000024"/>
    <w:multiLevelType w:val="singleLevel"/>
    <w:tmpl w:val="00000024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09" w:hanging="360"/>
      </w:pPr>
      <w:rPr>
        <w:rFonts w:ascii="Bookman Old Style" w:hAnsi="Bookman Old Style" w:cs="Bookman Old Style"/>
        <w:lang w:eastAsia="pl-PL"/>
      </w:rPr>
    </w:lvl>
  </w:abstractNum>
  <w:abstractNum w:abstractNumId="2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62217C"/>
    <w:multiLevelType w:val="hybridMultilevel"/>
    <w:tmpl w:val="941C8E0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8E4704"/>
    <w:multiLevelType w:val="hybridMultilevel"/>
    <w:tmpl w:val="D86420B4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1F8010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6" w15:restartNumberingAfterBreak="0">
    <w:nsid w:val="13846F06"/>
    <w:multiLevelType w:val="hybridMultilevel"/>
    <w:tmpl w:val="09AE9B38"/>
    <w:lvl w:ilvl="0" w:tplc="04150011">
      <w:start w:val="1"/>
      <w:numFmt w:val="decimal"/>
      <w:lvlText w:val="%1)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7" w15:restartNumberingAfterBreak="0">
    <w:nsid w:val="1E210F6C"/>
    <w:multiLevelType w:val="hybridMultilevel"/>
    <w:tmpl w:val="C0868428"/>
    <w:lvl w:ilvl="0" w:tplc="04150011">
      <w:start w:val="1"/>
      <w:numFmt w:val="decimal"/>
      <w:lvlText w:val="%1)"/>
      <w:lvlJc w:val="left"/>
      <w:pPr>
        <w:ind w:left="1144" w:hanging="360"/>
      </w:pPr>
    </w:lvl>
    <w:lvl w:ilvl="1" w:tplc="04150019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8" w15:restartNumberingAfterBreak="0">
    <w:nsid w:val="2A1C2080"/>
    <w:multiLevelType w:val="hybridMultilevel"/>
    <w:tmpl w:val="0374E4C6"/>
    <w:lvl w:ilvl="0" w:tplc="04150011">
      <w:start w:val="1"/>
      <w:numFmt w:val="decimal"/>
      <w:lvlText w:val="%1)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9" w15:restartNumberingAfterBreak="0">
    <w:nsid w:val="3CA550A2"/>
    <w:multiLevelType w:val="hybridMultilevel"/>
    <w:tmpl w:val="3EE2BCBA"/>
    <w:lvl w:ilvl="0" w:tplc="04150017">
      <w:start w:val="1"/>
      <w:numFmt w:val="lowerLetter"/>
      <w:lvlText w:val="%1)"/>
      <w:lvlJc w:val="left"/>
      <w:pPr>
        <w:ind w:left="1144" w:hanging="360"/>
      </w:pPr>
    </w:lvl>
    <w:lvl w:ilvl="1" w:tplc="04150019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0" w15:restartNumberingAfterBreak="0">
    <w:nsid w:val="42DF3430"/>
    <w:multiLevelType w:val="hybridMultilevel"/>
    <w:tmpl w:val="F0E414DC"/>
    <w:lvl w:ilvl="0" w:tplc="04150011">
      <w:start w:val="1"/>
      <w:numFmt w:val="decimal"/>
      <w:lvlText w:val="%1)"/>
      <w:lvlJc w:val="left"/>
      <w:pPr>
        <w:ind w:left="1864" w:hanging="360"/>
      </w:pPr>
    </w:lvl>
    <w:lvl w:ilvl="1" w:tplc="1800017C">
      <w:start w:val="1"/>
      <w:numFmt w:val="lowerLetter"/>
      <w:lvlText w:val="%2)"/>
      <w:lvlJc w:val="left"/>
      <w:pPr>
        <w:ind w:left="258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304" w:hanging="180"/>
      </w:pPr>
    </w:lvl>
    <w:lvl w:ilvl="3" w:tplc="0415000F" w:tentative="1">
      <w:start w:val="1"/>
      <w:numFmt w:val="decimal"/>
      <w:lvlText w:val="%4."/>
      <w:lvlJc w:val="left"/>
      <w:pPr>
        <w:ind w:left="4024" w:hanging="360"/>
      </w:pPr>
    </w:lvl>
    <w:lvl w:ilvl="4" w:tplc="04150019" w:tentative="1">
      <w:start w:val="1"/>
      <w:numFmt w:val="lowerLetter"/>
      <w:lvlText w:val="%5."/>
      <w:lvlJc w:val="left"/>
      <w:pPr>
        <w:ind w:left="4744" w:hanging="360"/>
      </w:pPr>
    </w:lvl>
    <w:lvl w:ilvl="5" w:tplc="0415001B" w:tentative="1">
      <w:start w:val="1"/>
      <w:numFmt w:val="lowerRoman"/>
      <w:lvlText w:val="%6."/>
      <w:lvlJc w:val="right"/>
      <w:pPr>
        <w:ind w:left="5464" w:hanging="180"/>
      </w:pPr>
    </w:lvl>
    <w:lvl w:ilvl="6" w:tplc="0415000F" w:tentative="1">
      <w:start w:val="1"/>
      <w:numFmt w:val="decimal"/>
      <w:lvlText w:val="%7."/>
      <w:lvlJc w:val="left"/>
      <w:pPr>
        <w:ind w:left="6184" w:hanging="360"/>
      </w:pPr>
    </w:lvl>
    <w:lvl w:ilvl="7" w:tplc="04150019" w:tentative="1">
      <w:start w:val="1"/>
      <w:numFmt w:val="lowerLetter"/>
      <w:lvlText w:val="%8."/>
      <w:lvlJc w:val="left"/>
      <w:pPr>
        <w:ind w:left="6904" w:hanging="360"/>
      </w:pPr>
    </w:lvl>
    <w:lvl w:ilvl="8" w:tplc="0415001B" w:tentative="1">
      <w:start w:val="1"/>
      <w:numFmt w:val="lowerRoman"/>
      <w:lvlText w:val="%9."/>
      <w:lvlJc w:val="right"/>
      <w:pPr>
        <w:ind w:left="7624" w:hanging="180"/>
      </w:pPr>
    </w:lvl>
  </w:abstractNum>
  <w:abstractNum w:abstractNumId="11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2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787422"/>
    <w:multiLevelType w:val="hybridMultilevel"/>
    <w:tmpl w:val="15D87ECA"/>
    <w:lvl w:ilvl="0" w:tplc="04150017">
      <w:start w:val="1"/>
      <w:numFmt w:val="lowerLetter"/>
      <w:lvlText w:val="%1)"/>
      <w:lvlJc w:val="left"/>
      <w:pPr>
        <w:ind w:left="1864" w:hanging="360"/>
      </w:pPr>
    </w:lvl>
    <w:lvl w:ilvl="1" w:tplc="04150019" w:tentative="1">
      <w:start w:val="1"/>
      <w:numFmt w:val="lowerLetter"/>
      <w:lvlText w:val="%2."/>
      <w:lvlJc w:val="left"/>
      <w:pPr>
        <w:ind w:left="2584" w:hanging="360"/>
      </w:pPr>
    </w:lvl>
    <w:lvl w:ilvl="2" w:tplc="0415001B" w:tentative="1">
      <w:start w:val="1"/>
      <w:numFmt w:val="lowerRoman"/>
      <w:lvlText w:val="%3."/>
      <w:lvlJc w:val="right"/>
      <w:pPr>
        <w:ind w:left="3304" w:hanging="180"/>
      </w:pPr>
    </w:lvl>
    <w:lvl w:ilvl="3" w:tplc="0415000F" w:tentative="1">
      <w:start w:val="1"/>
      <w:numFmt w:val="decimal"/>
      <w:lvlText w:val="%4."/>
      <w:lvlJc w:val="left"/>
      <w:pPr>
        <w:ind w:left="4024" w:hanging="360"/>
      </w:pPr>
    </w:lvl>
    <w:lvl w:ilvl="4" w:tplc="04150019" w:tentative="1">
      <w:start w:val="1"/>
      <w:numFmt w:val="lowerLetter"/>
      <w:lvlText w:val="%5."/>
      <w:lvlJc w:val="left"/>
      <w:pPr>
        <w:ind w:left="4744" w:hanging="360"/>
      </w:pPr>
    </w:lvl>
    <w:lvl w:ilvl="5" w:tplc="0415001B" w:tentative="1">
      <w:start w:val="1"/>
      <w:numFmt w:val="lowerRoman"/>
      <w:lvlText w:val="%6."/>
      <w:lvlJc w:val="right"/>
      <w:pPr>
        <w:ind w:left="5464" w:hanging="180"/>
      </w:pPr>
    </w:lvl>
    <w:lvl w:ilvl="6" w:tplc="0415000F" w:tentative="1">
      <w:start w:val="1"/>
      <w:numFmt w:val="decimal"/>
      <w:lvlText w:val="%7."/>
      <w:lvlJc w:val="left"/>
      <w:pPr>
        <w:ind w:left="6184" w:hanging="360"/>
      </w:pPr>
    </w:lvl>
    <w:lvl w:ilvl="7" w:tplc="04150019" w:tentative="1">
      <w:start w:val="1"/>
      <w:numFmt w:val="lowerLetter"/>
      <w:lvlText w:val="%8."/>
      <w:lvlJc w:val="left"/>
      <w:pPr>
        <w:ind w:left="6904" w:hanging="360"/>
      </w:pPr>
    </w:lvl>
    <w:lvl w:ilvl="8" w:tplc="0415001B" w:tentative="1">
      <w:start w:val="1"/>
      <w:numFmt w:val="lowerRoman"/>
      <w:lvlText w:val="%9."/>
      <w:lvlJc w:val="right"/>
      <w:pPr>
        <w:ind w:left="7624" w:hanging="180"/>
      </w:pPr>
    </w:lvl>
  </w:abstractNum>
  <w:num w:numId="1" w16cid:durableId="1716655551">
    <w:abstractNumId w:val="4"/>
  </w:num>
  <w:num w:numId="2" w16cid:durableId="1806389101">
    <w:abstractNumId w:val="11"/>
  </w:num>
  <w:num w:numId="3" w16cid:durableId="1454791539">
    <w:abstractNumId w:val="12"/>
  </w:num>
  <w:num w:numId="4" w16cid:durableId="399526743">
    <w:abstractNumId w:val="7"/>
  </w:num>
  <w:num w:numId="5" w16cid:durableId="1558784013">
    <w:abstractNumId w:val="10"/>
  </w:num>
  <w:num w:numId="6" w16cid:durableId="400057301">
    <w:abstractNumId w:val="9"/>
  </w:num>
  <w:num w:numId="7" w16cid:durableId="2052463236">
    <w:abstractNumId w:val="13"/>
  </w:num>
  <w:num w:numId="8" w16cid:durableId="1757893843">
    <w:abstractNumId w:val="1"/>
  </w:num>
  <w:num w:numId="9" w16cid:durableId="2080443103">
    <w:abstractNumId w:val="0"/>
  </w:num>
  <w:num w:numId="10" w16cid:durableId="1712605272">
    <w:abstractNumId w:val="6"/>
  </w:num>
  <w:num w:numId="11" w16cid:durableId="706367531">
    <w:abstractNumId w:val="5"/>
  </w:num>
  <w:num w:numId="12" w16cid:durableId="537861703">
    <w:abstractNumId w:val="2"/>
  </w:num>
  <w:num w:numId="13" w16cid:durableId="1737556965">
    <w:abstractNumId w:val="3"/>
  </w:num>
  <w:num w:numId="14" w16cid:durableId="10058655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FE7"/>
    <w:rsid w:val="00021B8C"/>
    <w:rsid w:val="000979A0"/>
    <w:rsid w:val="000C6278"/>
    <w:rsid w:val="00101845"/>
    <w:rsid w:val="0010471A"/>
    <w:rsid w:val="00113783"/>
    <w:rsid w:val="00157D50"/>
    <w:rsid w:val="00165A7F"/>
    <w:rsid w:val="00191B63"/>
    <w:rsid w:val="001E7255"/>
    <w:rsid w:val="001F1716"/>
    <w:rsid w:val="00235F23"/>
    <w:rsid w:val="00273402"/>
    <w:rsid w:val="002C0D21"/>
    <w:rsid w:val="002C7912"/>
    <w:rsid w:val="0033459A"/>
    <w:rsid w:val="003A6004"/>
    <w:rsid w:val="003B76F6"/>
    <w:rsid w:val="003C49D6"/>
    <w:rsid w:val="00444601"/>
    <w:rsid w:val="00470DE1"/>
    <w:rsid w:val="0047687C"/>
    <w:rsid w:val="004B2C2E"/>
    <w:rsid w:val="004D1389"/>
    <w:rsid w:val="00510A63"/>
    <w:rsid w:val="005568B9"/>
    <w:rsid w:val="005756C9"/>
    <w:rsid w:val="00632914"/>
    <w:rsid w:val="00674FB0"/>
    <w:rsid w:val="006B6AA7"/>
    <w:rsid w:val="0070311F"/>
    <w:rsid w:val="00722070"/>
    <w:rsid w:val="0073583E"/>
    <w:rsid w:val="00740BC6"/>
    <w:rsid w:val="007A6DBB"/>
    <w:rsid w:val="007B775A"/>
    <w:rsid w:val="007C531D"/>
    <w:rsid w:val="007D4757"/>
    <w:rsid w:val="007D5407"/>
    <w:rsid w:val="0086031E"/>
    <w:rsid w:val="00872CC3"/>
    <w:rsid w:val="008860BA"/>
    <w:rsid w:val="008E3832"/>
    <w:rsid w:val="00911950"/>
    <w:rsid w:val="00933235"/>
    <w:rsid w:val="009756B1"/>
    <w:rsid w:val="009A5E29"/>
    <w:rsid w:val="009B3174"/>
    <w:rsid w:val="009D5294"/>
    <w:rsid w:val="009D7C54"/>
    <w:rsid w:val="00A155A6"/>
    <w:rsid w:val="00A17F64"/>
    <w:rsid w:val="00A5158F"/>
    <w:rsid w:val="00A707F5"/>
    <w:rsid w:val="00AA4CE9"/>
    <w:rsid w:val="00AC3ED1"/>
    <w:rsid w:val="00B162B1"/>
    <w:rsid w:val="00B76486"/>
    <w:rsid w:val="00B77F20"/>
    <w:rsid w:val="00BA25E3"/>
    <w:rsid w:val="00C24FE7"/>
    <w:rsid w:val="00C51AFA"/>
    <w:rsid w:val="00C646FB"/>
    <w:rsid w:val="00CA6AD0"/>
    <w:rsid w:val="00D132FC"/>
    <w:rsid w:val="00D204A9"/>
    <w:rsid w:val="00D26AFC"/>
    <w:rsid w:val="00DA6472"/>
    <w:rsid w:val="00E001EC"/>
    <w:rsid w:val="00EC0CDB"/>
    <w:rsid w:val="00F45017"/>
    <w:rsid w:val="00F46661"/>
    <w:rsid w:val="00F56B57"/>
    <w:rsid w:val="00F91E3F"/>
    <w:rsid w:val="00FB5185"/>
    <w:rsid w:val="00FB651A"/>
    <w:rsid w:val="00FC1EAB"/>
    <w:rsid w:val="00FF2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FE91A"/>
  <w15:chartTrackingRefBased/>
  <w15:docId w15:val="{980444F5-3914-410C-849B-5F984C877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4FE7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,Kolorowa lista — akcent 11"/>
    <w:basedOn w:val="Normalny"/>
    <w:link w:val="AkapitzlistZnak"/>
    <w:uiPriority w:val="34"/>
    <w:qFormat/>
    <w:rsid w:val="00C24FE7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24FE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C24FE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3459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3459A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31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311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311F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31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311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9D7C5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B76486"/>
    <w:pPr>
      <w:suppressAutoHyphens w:val="0"/>
      <w:autoSpaceDE w:val="0"/>
      <w:autoSpaceDN w:val="0"/>
      <w:adjustRightInd w:val="0"/>
      <w:spacing w:after="120"/>
      <w:ind w:left="0" w:firstLine="0"/>
      <w:jc w:val="left"/>
    </w:pPr>
    <w:rPr>
      <w:sz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B764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A707F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treci">
    <w:name w:val="Tekst treści_"/>
    <w:link w:val="Teksttreci0"/>
    <w:rsid w:val="00A707F5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707F5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fb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fb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fb@pan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bfb@pan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1886</Words>
  <Characters>11319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Wierzbicka Agnieszka</dc:creator>
  <cp:keywords/>
  <dc:description/>
  <cp:lastModifiedBy>Wierzbicka Agnieszka</cp:lastModifiedBy>
  <cp:revision>4</cp:revision>
  <cp:lastPrinted>2022-07-19T09:17:00Z</cp:lastPrinted>
  <dcterms:created xsi:type="dcterms:W3CDTF">2022-07-15T12:01:00Z</dcterms:created>
  <dcterms:modified xsi:type="dcterms:W3CDTF">2022-07-19T10:29:00Z</dcterms:modified>
</cp:coreProperties>
</file>