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0C11" w14:textId="5E41B6A7" w:rsidR="00DF3C3D" w:rsidRPr="006947F9" w:rsidRDefault="00DF3C3D" w:rsidP="00DF3C3D">
      <w:pPr>
        <w:shd w:val="clear" w:color="auto" w:fill="FFFFFF"/>
        <w:spacing w:after="0" w:line="240" w:lineRule="auto"/>
        <w:jc w:val="right"/>
        <w:rPr>
          <w:rFonts w:ascii="Bookman Old Style" w:hAnsi="Bookman Old Style"/>
        </w:rPr>
      </w:pPr>
      <w:r w:rsidRPr="006947F9">
        <w:rPr>
          <w:rFonts w:ascii="Bookman Old Style" w:eastAsia="Times New Roman" w:hAnsi="Bookman Old Style" w:cs="Bookman Old Style"/>
          <w:u w:val="single"/>
          <w:lang w:bidi="en-US"/>
        </w:rPr>
        <w:t>WZÓR UMOWY</w:t>
      </w:r>
    </w:p>
    <w:p w14:paraId="07BBAC4A" w14:textId="77777777" w:rsidR="00DF3C3D" w:rsidRPr="006947F9" w:rsidRDefault="00DF3C3D" w:rsidP="00DF3C3D">
      <w:pPr>
        <w:shd w:val="clear" w:color="auto" w:fill="FFFFFF"/>
        <w:spacing w:after="0" w:line="240" w:lineRule="auto"/>
        <w:ind w:left="6521"/>
        <w:rPr>
          <w:rFonts w:ascii="Bookman Old Style" w:eastAsia="Times New Roman" w:hAnsi="Bookman Old Style" w:cs="Bookman Old Style"/>
          <w:b/>
          <w:lang w:bidi="en-US"/>
        </w:rPr>
      </w:pPr>
    </w:p>
    <w:p w14:paraId="45CD4AA1" w14:textId="77777777" w:rsidR="00DF3C3D" w:rsidRPr="006947F9" w:rsidRDefault="00DF3C3D" w:rsidP="00DF3C3D">
      <w:pPr>
        <w:spacing w:after="0" w:line="240" w:lineRule="auto"/>
        <w:rPr>
          <w:rFonts w:ascii="Bookman Old Style" w:eastAsia="Times New Roman" w:hAnsi="Bookman Old Style" w:cs="Bookman Old Style"/>
          <w:b/>
          <w:lang w:bidi="en-US"/>
        </w:rPr>
      </w:pPr>
    </w:p>
    <w:p w14:paraId="6FB4E1B8" w14:textId="77777777" w:rsidR="00DF3C3D" w:rsidRPr="006947F9" w:rsidRDefault="00DF3C3D" w:rsidP="00DF3C3D">
      <w:pPr>
        <w:spacing w:after="0" w:line="240" w:lineRule="auto"/>
        <w:rPr>
          <w:rFonts w:ascii="Bookman Old Style" w:eastAsia="Times New Roman" w:hAnsi="Bookman Old Style" w:cs="Bookman Old Style"/>
          <w:b/>
          <w:lang w:bidi="en-US"/>
        </w:rPr>
      </w:pPr>
    </w:p>
    <w:p w14:paraId="09444AE1" w14:textId="77777777" w:rsidR="00DF3C3D" w:rsidRPr="006947F9" w:rsidRDefault="00DF3C3D" w:rsidP="00DF3C3D">
      <w:pPr>
        <w:spacing w:after="0" w:line="240" w:lineRule="auto"/>
        <w:rPr>
          <w:rFonts w:ascii="Bookman Old Style" w:eastAsia="Times New Roman" w:hAnsi="Bookman Old Style" w:cs="Bookman Old Style"/>
          <w:b/>
          <w:lang w:bidi="en-US"/>
        </w:rPr>
      </w:pPr>
    </w:p>
    <w:p w14:paraId="1BF9571B" w14:textId="77777777" w:rsidR="00DF3C3D" w:rsidRPr="006947F9" w:rsidRDefault="00DF3C3D" w:rsidP="00DF3C3D">
      <w:pPr>
        <w:spacing w:after="0" w:line="240" w:lineRule="auto"/>
        <w:jc w:val="center"/>
        <w:rPr>
          <w:rFonts w:ascii="Bookman Old Style" w:hAnsi="Bookman Old Style"/>
        </w:rPr>
      </w:pPr>
      <w:r w:rsidRPr="006947F9">
        <w:rPr>
          <w:rFonts w:ascii="Bookman Old Style" w:hAnsi="Bookman Old Style" w:cs="Bookman Old Style"/>
          <w:b/>
        </w:rPr>
        <w:t>Umowa nr ...........................</w:t>
      </w:r>
    </w:p>
    <w:p w14:paraId="478F7795" w14:textId="77777777" w:rsidR="00DF3C3D" w:rsidRPr="006947F9" w:rsidRDefault="00DF3C3D" w:rsidP="00DF3C3D">
      <w:pPr>
        <w:spacing w:after="0" w:line="240" w:lineRule="auto"/>
        <w:jc w:val="center"/>
        <w:rPr>
          <w:rFonts w:ascii="Bookman Old Style" w:hAnsi="Bookman Old Style" w:cs="Bookman Old Style"/>
          <w:b/>
        </w:rPr>
      </w:pPr>
    </w:p>
    <w:p w14:paraId="65EB619F" w14:textId="77777777" w:rsidR="00DF3C3D" w:rsidRPr="006947F9" w:rsidRDefault="00DF3C3D" w:rsidP="00DF3C3D">
      <w:pPr>
        <w:spacing w:after="0" w:line="240" w:lineRule="auto"/>
        <w:jc w:val="center"/>
        <w:rPr>
          <w:rFonts w:ascii="Bookman Old Style" w:hAnsi="Bookman Old Style" w:cs="Bookman Old Style"/>
          <w:b/>
        </w:rPr>
      </w:pPr>
    </w:p>
    <w:p w14:paraId="120D1071" w14:textId="5FEF527A" w:rsidR="00DF3C3D" w:rsidRPr="006947F9" w:rsidRDefault="00DF3C3D" w:rsidP="00DF3C3D">
      <w:pPr>
        <w:spacing w:after="0" w:line="240" w:lineRule="auto"/>
        <w:ind w:right="412"/>
        <w:rPr>
          <w:rFonts w:ascii="Bookman Old Style" w:hAnsi="Bookman Old Style"/>
        </w:rPr>
      </w:pPr>
      <w:r w:rsidRPr="006947F9">
        <w:rPr>
          <w:rFonts w:ascii="Bookman Old Style" w:hAnsi="Bookman Old Style" w:cs="Bookman Old Style"/>
        </w:rPr>
        <w:t>W dniu……………….202</w:t>
      </w:r>
      <w:r w:rsidR="004C7702" w:rsidRPr="006947F9">
        <w:rPr>
          <w:rFonts w:ascii="Bookman Old Style" w:hAnsi="Bookman Old Style" w:cs="Bookman Old Style"/>
        </w:rPr>
        <w:t>2</w:t>
      </w:r>
      <w:r w:rsidRPr="006947F9">
        <w:rPr>
          <w:rFonts w:ascii="Bookman Old Style" w:hAnsi="Bookman Old Style" w:cs="Bookman Old Style"/>
        </w:rPr>
        <w:t>r. w Warszawie pomiędzy:</w:t>
      </w:r>
    </w:p>
    <w:p w14:paraId="1A3C864F" w14:textId="77777777" w:rsidR="00DF3C3D" w:rsidRPr="006947F9" w:rsidRDefault="00DF3C3D" w:rsidP="00DF3C3D">
      <w:pPr>
        <w:spacing w:after="0" w:line="240" w:lineRule="auto"/>
        <w:rPr>
          <w:rFonts w:ascii="Bookman Old Style" w:hAnsi="Bookman Old Style" w:cs="Bookman Old Style"/>
        </w:rPr>
      </w:pPr>
    </w:p>
    <w:p w14:paraId="1EF95493" w14:textId="77777777" w:rsidR="00DF3C3D" w:rsidRPr="006947F9" w:rsidRDefault="00DF3C3D" w:rsidP="00DF3C3D">
      <w:pPr>
        <w:shd w:val="clear" w:color="auto" w:fill="FFFFFF"/>
        <w:tabs>
          <w:tab w:val="left" w:pos="9070"/>
        </w:tabs>
        <w:spacing w:after="0" w:line="240" w:lineRule="auto"/>
        <w:ind w:left="5" w:right="-2" w:hanging="5"/>
        <w:rPr>
          <w:rFonts w:ascii="Bookman Old Style" w:hAnsi="Bookman Old Style"/>
        </w:rPr>
      </w:pPr>
      <w:r w:rsidRPr="006947F9">
        <w:rPr>
          <w:rFonts w:ascii="Bookman Old Style" w:hAnsi="Bookman Old Style" w:cs="Bookman Old Style"/>
          <w:b/>
          <w:lang w:eastAsia="pl-PL"/>
        </w:rPr>
        <w:t>Polską Akademią Nauk</w:t>
      </w:r>
      <w:r w:rsidRPr="006947F9">
        <w:rPr>
          <w:rFonts w:ascii="Bookman Old Style" w:hAnsi="Bookman Old Style" w:cs="Bookman Old Style"/>
          <w:lang w:eastAsia="pl-PL"/>
        </w:rPr>
        <w:t xml:space="preserve"> z siedzibą w Warszawie (00-901) w Pałacu Kultury i</w:t>
      </w:r>
      <w:r w:rsidRPr="006947F9">
        <w:rPr>
          <w:rFonts w:ascii="Bookman Old Style" w:hAnsi="Bookman Old Style" w:cs="Bookman Old Style"/>
          <w:bCs/>
          <w:lang w:eastAsia="pl-PL"/>
        </w:rPr>
        <w:t xml:space="preserve"> Nauki przy Placu Defilad 1, posiadającą REGON: 000325713 oraz NIP: 525-15-75-083</w:t>
      </w:r>
      <w:r w:rsidRPr="006947F9">
        <w:rPr>
          <w:rFonts w:ascii="Bookman Old Style" w:hAnsi="Bookman Old Style" w:cs="Bookman Old Style"/>
          <w:lang w:eastAsia="pl-PL"/>
        </w:rPr>
        <w:t>, reprezentowaną przez:</w:t>
      </w:r>
    </w:p>
    <w:p w14:paraId="5E2E5701" w14:textId="77777777" w:rsidR="00DF3C3D" w:rsidRPr="006947F9" w:rsidRDefault="00DF3C3D" w:rsidP="00DF3C3D">
      <w:pPr>
        <w:shd w:val="clear" w:color="auto" w:fill="FFFFFF"/>
        <w:tabs>
          <w:tab w:val="left" w:pos="9070"/>
        </w:tabs>
        <w:spacing w:after="0" w:line="240" w:lineRule="auto"/>
        <w:ind w:left="5" w:right="-2" w:hanging="5"/>
        <w:rPr>
          <w:rFonts w:ascii="Bookman Old Style" w:hAnsi="Bookman Old Style" w:cs="Bookman Old Style"/>
          <w:lang w:eastAsia="pl-PL"/>
        </w:rPr>
      </w:pPr>
    </w:p>
    <w:p w14:paraId="32CCA5C5" w14:textId="77777777" w:rsidR="00DF3C3D" w:rsidRPr="006947F9" w:rsidRDefault="00DF3C3D" w:rsidP="00DF3C3D">
      <w:pPr>
        <w:shd w:val="clear" w:color="auto" w:fill="FFFFFF"/>
        <w:tabs>
          <w:tab w:val="left" w:pos="9070"/>
        </w:tabs>
        <w:spacing w:after="0" w:line="240" w:lineRule="auto"/>
        <w:ind w:left="5" w:right="-2" w:hanging="5"/>
        <w:rPr>
          <w:rFonts w:ascii="Bookman Old Style" w:hAnsi="Bookman Old Style"/>
        </w:rPr>
      </w:pPr>
      <w:r w:rsidRPr="006947F9">
        <w:rPr>
          <w:rFonts w:ascii="Bookman Old Style" w:hAnsi="Bookman Old Style" w:cs="Bookman Old Style"/>
          <w:lang w:eastAsia="pl-PL"/>
        </w:rPr>
        <w:t>……………………………………………………………………………………………</w:t>
      </w:r>
    </w:p>
    <w:p w14:paraId="70003953" w14:textId="77777777" w:rsidR="00DF3C3D" w:rsidRPr="006947F9" w:rsidRDefault="00DF3C3D" w:rsidP="00DF3C3D">
      <w:pPr>
        <w:shd w:val="clear" w:color="auto" w:fill="FFFFFF"/>
        <w:tabs>
          <w:tab w:val="left" w:pos="9070"/>
        </w:tabs>
        <w:spacing w:after="0" w:line="240" w:lineRule="auto"/>
        <w:ind w:left="5" w:right="-2" w:hanging="5"/>
        <w:rPr>
          <w:rFonts w:ascii="Bookman Old Style" w:hAnsi="Bookman Old Style" w:cs="Bookman Old Style"/>
          <w:lang w:eastAsia="pl-PL"/>
        </w:rPr>
      </w:pPr>
    </w:p>
    <w:p w14:paraId="53A41F49" w14:textId="77777777" w:rsidR="00DF3C3D" w:rsidRPr="006947F9" w:rsidRDefault="00DF3C3D" w:rsidP="00DF3C3D">
      <w:pPr>
        <w:shd w:val="clear" w:color="auto" w:fill="FFFFFF"/>
        <w:tabs>
          <w:tab w:val="left" w:pos="9070"/>
        </w:tabs>
        <w:spacing w:after="0" w:line="240" w:lineRule="auto"/>
        <w:ind w:left="5" w:right="-2" w:hanging="5"/>
        <w:rPr>
          <w:rFonts w:ascii="Bookman Old Style" w:hAnsi="Bookman Old Style"/>
        </w:rPr>
      </w:pPr>
      <w:r w:rsidRPr="006947F9">
        <w:rPr>
          <w:rFonts w:ascii="Bookman Old Style" w:hAnsi="Bookman Old Style" w:cs="Bookman Old Style"/>
          <w:lang w:eastAsia="pl-PL"/>
        </w:rPr>
        <w:t>zwaną dalej „</w:t>
      </w:r>
      <w:r w:rsidRPr="006947F9">
        <w:rPr>
          <w:rFonts w:ascii="Bookman Old Style" w:hAnsi="Bookman Old Style" w:cs="Bookman Old Style"/>
          <w:i/>
          <w:lang w:eastAsia="pl-PL"/>
        </w:rPr>
        <w:t>Zamawiającym”</w:t>
      </w:r>
      <w:r w:rsidRPr="006947F9">
        <w:rPr>
          <w:rFonts w:ascii="Bookman Old Style" w:hAnsi="Bookman Old Style" w:cs="Bookman Old Style"/>
          <w:lang w:eastAsia="pl-PL"/>
        </w:rPr>
        <w:t>,</w:t>
      </w:r>
    </w:p>
    <w:p w14:paraId="5A51105B" w14:textId="77777777" w:rsidR="00DF3C3D" w:rsidRPr="006947F9" w:rsidRDefault="00DF3C3D" w:rsidP="00DF3C3D">
      <w:pPr>
        <w:spacing w:after="0" w:line="240" w:lineRule="auto"/>
        <w:ind w:hanging="5"/>
        <w:rPr>
          <w:rFonts w:ascii="Bookman Old Style" w:hAnsi="Bookman Old Style" w:cs="Bookman Old Style"/>
          <w:highlight w:val="yellow"/>
          <w:lang w:eastAsia="pl-PL"/>
        </w:rPr>
      </w:pPr>
    </w:p>
    <w:p w14:paraId="72ED4EEB" w14:textId="77777777" w:rsidR="00DF3C3D" w:rsidRPr="006947F9" w:rsidRDefault="00DF3C3D" w:rsidP="00DF3C3D">
      <w:pPr>
        <w:spacing w:after="0" w:line="240" w:lineRule="auto"/>
        <w:ind w:hanging="5"/>
        <w:rPr>
          <w:rFonts w:ascii="Bookman Old Style" w:hAnsi="Bookman Old Style"/>
        </w:rPr>
      </w:pPr>
      <w:r w:rsidRPr="006947F9">
        <w:rPr>
          <w:rFonts w:ascii="Bookman Old Style" w:hAnsi="Bookman Old Style" w:cs="Bookman Old Style"/>
        </w:rPr>
        <w:t>a</w:t>
      </w:r>
    </w:p>
    <w:p w14:paraId="14F981BD" w14:textId="77777777" w:rsidR="00DF3C3D" w:rsidRPr="006947F9" w:rsidRDefault="00DF3C3D" w:rsidP="00DF3C3D">
      <w:pPr>
        <w:spacing w:after="0" w:line="240" w:lineRule="auto"/>
        <w:rPr>
          <w:rFonts w:ascii="Bookman Old Style" w:hAnsi="Bookman Old Style" w:cs="Bookman Old Style"/>
        </w:rPr>
      </w:pPr>
    </w:p>
    <w:p w14:paraId="42F2E695" w14:textId="77777777" w:rsidR="00DF3C3D" w:rsidRPr="006947F9" w:rsidRDefault="00DF3C3D" w:rsidP="00DF3C3D">
      <w:pPr>
        <w:spacing w:after="0" w:line="240" w:lineRule="auto"/>
        <w:rPr>
          <w:rFonts w:ascii="Bookman Old Style" w:hAnsi="Bookman Old Style" w:cs="Bookman Old Style"/>
        </w:rPr>
      </w:pPr>
    </w:p>
    <w:p w14:paraId="7B84C16F" w14:textId="37444395"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(jeśli Wykonawcą jest spółka z ograniczoną odpowiedzialnością lub Spółka akcyjna), spółką prowadzącą działalność gospodarczą pod firmą ………………………. spółka z ograniczoną odpowiedzialnością (spółka akcyjna) z siedzibą w (….-……) ……………………….. przy ul. ………………, wpisaną do rejestru przedsiębiorców prowadzonego przez Sąd Rejonowy dla ……………….. w ……………………….. Wydział Gospodarczy Krajowego Rejestru Sądowego pod numerem KRS …………………………, NIP …………………., REGON ……………………….., z kapitałem zakładowym w wysokości ………………….zł (w całości/w części opłaconym)</w:t>
      </w:r>
    </w:p>
    <w:p w14:paraId="2EFDC154" w14:textId="77777777" w:rsidR="00DF3C3D" w:rsidRPr="006947F9" w:rsidRDefault="00DF3C3D" w:rsidP="00DF3C3D">
      <w:pPr>
        <w:spacing w:after="0" w:line="240" w:lineRule="auto"/>
        <w:jc w:val="both"/>
        <w:rPr>
          <w:rFonts w:ascii="Bookman Old Style" w:hAnsi="Bookman Old Style" w:cs="Bookman Old Style"/>
        </w:rPr>
      </w:pPr>
    </w:p>
    <w:p w14:paraId="57EE6CAF" w14:textId="77777777"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 xml:space="preserve">zwaną dalej </w:t>
      </w:r>
      <w:r w:rsidRPr="006947F9">
        <w:rPr>
          <w:rFonts w:ascii="Bookman Old Style" w:hAnsi="Bookman Old Style" w:cs="Bookman Old Style"/>
          <w:i/>
        </w:rPr>
        <w:t>„Wykonawcą”</w:t>
      </w:r>
      <w:r w:rsidRPr="006947F9">
        <w:rPr>
          <w:rFonts w:ascii="Bookman Old Style" w:hAnsi="Bookman Old Style" w:cs="Bookman Old Style"/>
        </w:rPr>
        <w:t>, reprezentowaną przez:</w:t>
      </w:r>
    </w:p>
    <w:p w14:paraId="70CC661D" w14:textId="77777777"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w:t>
      </w:r>
    </w:p>
    <w:p w14:paraId="6C765FFE" w14:textId="77777777" w:rsidR="00DF3C3D" w:rsidRPr="006947F9" w:rsidRDefault="00DF3C3D" w:rsidP="00DF3C3D">
      <w:pPr>
        <w:spacing w:after="0" w:line="240" w:lineRule="auto"/>
        <w:jc w:val="both"/>
        <w:rPr>
          <w:rFonts w:ascii="Bookman Old Style" w:hAnsi="Bookman Old Style" w:cs="Bookman Old Style"/>
        </w:rPr>
      </w:pPr>
    </w:p>
    <w:p w14:paraId="144D7E0D" w14:textId="77777777"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lub</w:t>
      </w:r>
    </w:p>
    <w:p w14:paraId="7BE9660D" w14:textId="77777777" w:rsidR="00DF3C3D" w:rsidRPr="006947F9" w:rsidRDefault="00DF3C3D" w:rsidP="00DF3C3D">
      <w:pPr>
        <w:spacing w:after="0" w:line="240" w:lineRule="auto"/>
        <w:jc w:val="both"/>
        <w:rPr>
          <w:rFonts w:ascii="Bookman Old Style" w:hAnsi="Bookman Old Style" w:cs="Bookman Old Style"/>
        </w:rPr>
      </w:pPr>
    </w:p>
    <w:p w14:paraId="43FCFCCE" w14:textId="77777777" w:rsidR="00DF3C3D" w:rsidRPr="006947F9" w:rsidRDefault="00DF3C3D" w:rsidP="00DF3C3D">
      <w:pPr>
        <w:spacing w:after="0" w:line="240" w:lineRule="auto"/>
        <w:jc w:val="both"/>
        <w:rPr>
          <w:rFonts w:ascii="Bookman Old Style" w:hAnsi="Bookman Old Style" w:cs="Bookman Old Style"/>
        </w:rPr>
      </w:pPr>
      <w:r w:rsidRPr="006947F9">
        <w:rPr>
          <w:rFonts w:ascii="Bookman Old Style" w:hAnsi="Bookman Old Style" w:cs="Bookman Old Style"/>
        </w:rPr>
        <w:t>(jeśli Wykonawca jest osobą fizyczną prowadzącą działalność gospodarczą)</w:t>
      </w:r>
    </w:p>
    <w:p w14:paraId="5B7B3CE2" w14:textId="77777777" w:rsidR="00DF3C3D" w:rsidRPr="006947F9" w:rsidRDefault="00DF3C3D" w:rsidP="00DF3C3D">
      <w:pPr>
        <w:spacing w:after="0" w:line="240" w:lineRule="auto"/>
        <w:jc w:val="both"/>
        <w:rPr>
          <w:rFonts w:ascii="Bookman Old Style" w:hAnsi="Bookman Old Style"/>
        </w:rPr>
      </w:pPr>
    </w:p>
    <w:p w14:paraId="21DB7FF9" w14:textId="77777777"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 xml:space="preserve">……………………………. zamieszkałym w (….-……) …………………………………….. przy ul. ………………., prowadzącym działalność gospodarczą pod firmą ……………………………….. pod adresem przy ul. ……………………..., posiadający NIP: …………………………….., REGON ……………………………….., PESEL ……………………………, wpisanym do Centralnej Ewidencji i Informacji </w:t>
      </w:r>
      <w:r w:rsidRPr="006947F9">
        <w:rPr>
          <w:rFonts w:ascii="Bookman Old Style" w:hAnsi="Bookman Old Style" w:cs="Bookman Old Style"/>
        </w:rPr>
        <w:br/>
        <w:t>o Działalności Gospodarczej,</w:t>
      </w:r>
    </w:p>
    <w:p w14:paraId="7CC92D13" w14:textId="77777777" w:rsidR="00DF3C3D" w:rsidRPr="006947F9" w:rsidRDefault="00DF3C3D" w:rsidP="00DF3C3D">
      <w:pPr>
        <w:spacing w:after="0" w:line="240" w:lineRule="auto"/>
        <w:jc w:val="both"/>
        <w:rPr>
          <w:rFonts w:ascii="Bookman Old Style" w:hAnsi="Bookman Old Style" w:cs="Bookman Old Style"/>
        </w:rPr>
      </w:pPr>
    </w:p>
    <w:p w14:paraId="4CD325E4" w14:textId="77777777" w:rsidR="00DF3C3D" w:rsidRPr="006947F9" w:rsidRDefault="00DF3C3D" w:rsidP="00DF3C3D">
      <w:pPr>
        <w:spacing w:after="0" w:line="240" w:lineRule="auto"/>
        <w:jc w:val="both"/>
        <w:rPr>
          <w:rFonts w:ascii="Bookman Old Style" w:hAnsi="Bookman Old Style"/>
        </w:rPr>
      </w:pPr>
      <w:r w:rsidRPr="006947F9">
        <w:rPr>
          <w:rFonts w:ascii="Bookman Old Style" w:hAnsi="Bookman Old Style" w:cs="Bookman Old Style"/>
        </w:rPr>
        <w:t xml:space="preserve">zwanym dalej </w:t>
      </w:r>
      <w:r w:rsidRPr="006947F9">
        <w:rPr>
          <w:rFonts w:ascii="Bookman Old Style" w:hAnsi="Bookman Old Style" w:cs="Bookman Old Style"/>
          <w:i/>
        </w:rPr>
        <w:t>„Wykonawcą”</w:t>
      </w:r>
      <w:r w:rsidRPr="006947F9">
        <w:rPr>
          <w:rFonts w:ascii="Bookman Old Style" w:hAnsi="Bookman Old Style" w:cs="Bookman Old Style"/>
        </w:rPr>
        <w:t>,</w:t>
      </w:r>
    </w:p>
    <w:p w14:paraId="5B617C8F" w14:textId="77777777" w:rsidR="00DF3C3D" w:rsidRPr="006947F9" w:rsidRDefault="00DF3C3D" w:rsidP="00DF3C3D">
      <w:pPr>
        <w:spacing w:after="0" w:line="240" w:lineRule="auto"/>
        <w:jc w:val="both"/>
        <w:rPr>
          <w:rFonts w:ascii="Bookman Old Style" w:hAnsi="Bookman Old Style" w:cs="Bookman Old Style"/>
        </w:rPr>
      </w:pPr>
    </w:p>
    <w:p w14:paraId="45F466E5" w14:textId="77777777" w:rsidR="00DF3C3D" w:rsidRPr="006947F9" w:rsidRDefault="00DF3C3D" w:rsidP="00DF3C3D">
      <w:pPr>
        <w:widowControl w:val="0"/>
        <w:autoSpaceDE w:val="0"/>
        <w:spacing w:after="200" w:line="240" w:lineRule="auto"/>
        <w:jc w:val="both"/>
        <w:rPr>
          <w:rFonts w:ascii="Bookman Old Style" w:hAnsi="Bookman Old Style"/>
        </w:rPr>
      </w:pPr>
      <w:r w:rsidRPr="006947F9">
        <w:rPr>
          <w:rFonts w:ascii="Bookman Old Style" w:hAnsi="Bookman Old Style" w:cs="Bookman Old Style"/>
        </w:rPr>
        <w:t>zwane także dalej „</w:t>
      </w:r>
      <w:r w:rsidRPr="006947F9">
        <w:rPr>
          <w:rFonts w:ascii="Bookman Old Style" w:hAnsi="Bookman Old Style" w:cs="Bookman Old Style"/>
          <w:i/>
        </w:rPr>
        <w:t>Stronami</w:t>
      </w:r>
      <w:r w:rsidRPr="006947F9">
        <w:rPr>
          <w:rFonts w:ascii="Bookman Old Style" w:hAnsi="Bookman Old Style" w:cs="Bookman Old Style"/>
        </w:rPr>
        <w:t>”,</w:t>
      </w:r>
    </w:p>
    <w:p w14:paraId="4C1C3D13" w14:textId="77777777" w:rsidR="00DF3C3D" w:rsidRPr="006947F9" w:rsidRDefault="00DF3C3D" w:rsidP="00DF3C3D">
      <w:pPr>
        <w:spacing w:after="0" w:line="240" w:lineRule="auto"/>
        <w:ind w:hanging="5"/>
        <w:jc w:val="both"/>
        <w:rPr>
          <w:rFonts w:ascii="Bookman Old Style" w:hAnsi="Bookman Old Style"/>
        </w:rPr>
      </w:pPr>
      <w:r w:rsidRPr="006947F9">
        <w:rPr>
          <w:rFonts w:ascii="Bookman Old Style" w:hAnsi="Bookman Old Style" w:cs="Bookman Old Style"/>
        </w:rPr>
        <w:t>została zawarta umowa o następującej treści:</w:t>
      </w:r>
    </w:p>
    <w:p w14:paraId="725FF297" w14:textId="77777777" w:rsidR="00DF3C3D" w:rsidRPr="006947F9" w:rsidRDefault="00DF3C3D" w:rsidP="00DF3C3D">
      <w:pPr>
        <w:spacing w:after="0" w:line="240" w:lineRule="auto"/>
        <w:ind w:hanging="5"/>
        <w:rPr>
          <w:rFonts w:ascii="Bookman Old Style" w:hAnsi="Bookman Old Style" w:cs="Bookman Old Style"/>
        </w:rPr>
      </w:pPr>
    </w:p>
    <w:p w14:paraId="72F983C7" w14:textId="2B05836D" w:rsidR="00DF3C3D" w:rsidRPr="006947F9" w:rsidRDefault="0060358A" w:rsidP="006947F9">
      <w:pPr>
        <w:pStyle w:val="Nagwek1"/>
        <w:jc w:val="both"/>
        <w:rPr>
          <w:rFonts w:ascii="Bookman Old Style" w:hAnsi="Bookman Old Style" w:cs="Bookman Old Style"/>
          <w:b w:val="0"/>
          <w:sz w:val="22"/>
          <w:szCs w:val="22"/>
        </w:rPr>
      </w:pPr>
      <w:r w:rsidRPr="006947F9">
        <w:rPr>
          <w:rFonts w:ascii="Bookman Old Style" w:eastAsia="Times New Roman" w:hAnsi="Bookman Old Style" w:cs="Times New Roman"/>
          <w:b w:val="0"/>
          <w:bCs w:val="0"/>
          <w:caps w:val="0"/>
          <w:sz w:val="22"/>
          <w:szCs w:val="22"/>
          <w:lang w:eastAsia="en-US"/>
        </w:rPr>
        <w:t xml:space="preserve">Umowa została zawarta w wyniku przeprowadzonej przez Zamawiającego procedury o udzielenie zamówienia publicznego do której ma zastosowanie   </w:t>
      </w:r>
      <w:r w:rsidRPr="006947F9">
        <w:rPr>
          <w:rFonts w:ascii="Bookman Old Style" w:eastAsia="Times New Roman" w:hAnsi="Bookman Old Style" w:cs="Times New Roman"/>
          <w:b w:val="0"/>
          <w:bCs w:val="0"/>
          <w:i/>
          <w:iCs/>
          <w:caps w:val="0"/>
          <w:sz w:val="22"/>
          <w:szCs w:val="22"/>
          <w:lang w:eastAsia="en-US"/>
        </w:rPr>
        <w:t xml:space="preserve">Regulaminu udzielania </w:t>
      </w:r>
      <w:r w:rsidRPr="006947F9">
        <w:rPr>
          <w:rFonts w:ascii="Bookman Old Style" w:eastAsia="Times New Roman" w:hAnsi="Bookman Old Style" w:cs="Times New Roman"/>
          <w:b w:val="0"/>
          <w:bCs w:val="0"/>
          <w:i/>
          <w:iCs/>
          <w:caps w:val="0"/>
          <w:sz w:val="22"/>
          <w:szCs w:val="22"/>
          <w:lang w:eastAsia="en-US"/>
        </w:rPr>
        <w:lastRenderedPageBreak/>
        <w:t>zamówień publicznych na dostawy, usługi i roboty budowlane przez Kancelarię Polskiej Akademii Nauk, pomocnicze jednostki naukowe oraz inne jednostki organizacyjne Akademii</w:t>
      </w:r>
      <w:r w:rsidRPr="006947F9">
        <w:rPr>
          <w:rFonts w:ascii="Bookman Old Style" w:eastAsia="Times New Roman" w:hAnsi="Bookman Old Style" w:cs="Times New Roman"/>
          <w:b w:val="0"/>
          <w:bCs w:val="0"/>
          <w:caps w:val="0"/>
          <w:sz w:val="22"/>
          <w:szCs w:val="22"/>
          <w:lang w:eastAsia="en-US"/>
        </w:rPr>
        <w:t xml:space="preserve"> stanowiący załącznik nr 1 do Decyzji nr 49/2021 Prezesa Polskiej Akademii Nauk z dnia 23 grudnia 2021 r. z </w:t>
      </w:r>
      <w:proofErr w:type="spellStart"/>
      <w:r w:rsidRPr="006947F9">
        <w:rPr>
          <w:rFonts w:ascii="Bookman Old Style" w:eastAsia="Times New Roman" w:hAnsi="Bookman Old Style" w:cs="Times New Roman"/>
          <w:b w:val="0"/>
          <w:bCs w:val="0"/>
          <w:caps w:val="0"/>
          <w:sz w:val="22"/>
          <w:szCs w:val="22"/>
          <w:lang w:eastAsia="en-US"/>
        </w:rPr>
        <w:t>późn</w:t>
      </w:r>
      <w:proofErr w:type="spellEnd"/>
      <w:r w:rsidRPr="006947F9">
        <w:rPr>
          <w:rFonts w:ascii="Bookman Old Style" w:eastAsia="Times New Roman" w:hAnsi="Bookman Old Style" w:cs="Times New Roman"/>
          <w:b w:val="0"/>
          <w:bCs w:val="0"/>
          <w:caps w:val="0"/>
          <w:sz w:val="22"/>
          <w:szCs w:val="22"/>
          <w:lang w:eastAsia="en-US"/>
        </w:rPr>
        <w:t xml:space="preserve">. zm. </w:t>
      </w:r>
    </w:p>
    <w:p w14:paraId="42BF2A73" w14:textId="77777777" w:rsidR="00141313" w:rsidRPr="006947F9" w:rsidRDefault="00141313" w:rsidP="00DF3C3D">
      <w:pPr>
        <w:spacing w:after="0" w:line="240" w:lineRule="auto"/>
        <w:jc w:val="center"/>
        <w:rPr>
          <w:rFonts w:ascii="Bookman Old Style" w:hAnsi="Bookman Old Style" w:cs="Bookman Old Style"/>
          <w:b/>
        </w:rPr>
      </w:pPr>
    </w:p>
    <w:p w14:paraId="795E360C" w14:textId="77777777" w:rsidR="00C627DB" w:rsidRPr="006947F9" w:rsidRDefault="00C627DB" w:rsidP="00C627DB">
      <w:pPr>
        <w:pStyle w:val="Akapitzlist"/>
        <w:numPr>
          <w:ilvl w:val="0"/>
          <w:numId w:val="33"/>
        </w:numPr>
        <w:spacing w:after="0" w:line="240" w:lineRule="auto"/>
        <w:jc w:val="center"/>
        <w:rPr>
          <w:rFonts w:ascii="Bookman Old Style" w:hAnsi="Bookman Old Style" w:cs="Bookman Old Style"/>
          <w:b/>
        </w:rPr>
      </w:pPr>
    </w:p>
    <w:p w14:paraId="0CA72867" w14:textId="2D06CFCA" w:rsidR="00DF3C3D" w:rsidRPr="006947F9" w:rsidRDefault="00DF3C3D" w:rsidP="00DF3C3D">
      <w:pPr>
        <w:spacing w:after="0" w:line="240" w:lineRule="auto"/>
        <w:jc w:val="center"/>
        <w:rPr>
          <w:rFonts w:ascii="Bookman Old Style" w:hAnsi="Bookman Old Style"/>
        </w:rPr>
      </w:pPr>
      <w:r w:rsidRPr="006947F9">
        <w:rPr>
          <w:rFonts w:ascii="Bookman Old Style" w:hAnsi="Bookman Old Style" w:cs="Bookman Old Style"/>
          <w:b/>
        </w:rPr>
        <w:t>Przedmiot umowy</w:t>
      </w:r>
    </w:p>
    <w:p w14:paraId="03C5B251" w14:textId="77777777" w:rsidR="00DF3C3D" w:rsidRPr="006947F9" w:rsidRDefault="00DF3C3D" w:rsidP="00DF3C3D">
      <w:pPr>
        <w:tabs>
          <w:tab w:val="left" w:pos="426"/>
        </w:tabs>
        <w:spacing w:after="0" w:line="240" w:lineRule="auto"/>
        <w:ind w:left="426"/>
        <w:contextualSpacing/>
        <w:jc w:val="both"/>
        <w:rPr>
          <w:rFonts w:ascii="Bookman Old Style" w:eastAsia="Times New Roman" w:hAnsi="Bookman Old Style" w:cs="Bookman Old Style"/>
          <w:b/>
          <w:lang w:eastAsia="pl-PL"/>
        </w:rPr>
      </w:pPr>
    </w:p>
    <w:p w14:paraId="0348BF67" w14:textId="43EC358A" w:rsidR="00141313" w:rsidRPr="006947F9" w:rsidRDefault="00141313"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Przedmiotem umowy jest usługa</w:t>
      </w:r>
      <w:bookmarkStart w:id="0" w:name="_Hlk45716488"/>
      <w:r w:rsidRPr="006947F9">
        <w:rPr>
          <w:rFonts w:ascii="Bookman Old Style" w:eastAsia="Times New Roman" w:hAnsi="Bookman Old Style" w:cs="Bookman Old Style"/>
          <w:lang w:eastAsia="pl-PL"/>
        </w:rPr>
        <w:t xml:space="preserve"> badania sprawozdania finansowego Polskiej Akademii Nauk za  </w:t>
      </w:r>
      <w:bookmarkStart w:id="1" w:name="_Hlk45715999"/>
      <w:bookmarkStart w:id="2" w:name="_Hlk45695980"/>
      <w:bookmarkEnd w:id="0"/>
      <w:r w:rsidRPr="006947F9">
        <w:rPr>
          <w:rFonts w:ascii="Bookman Old Style" w:eastAsia="Times New Roman" w:hAnsi="Bookman Old Style" w:cs="Bookman Old Style"/>
          <w:lang w:eastAsia="pl-PL"/>
        </w:rPr>
        <w:t>lata 202</w:t>
      </w:r>
      <w:r w:rsidR="009142DE" w:rsidRPr="006947F9">
        <w:rPr>
          <w:rFonts w:ascii="Bookman Old Style" w:eastAsia="Times New Roman" w:hAnsi="Bookman Old Style" w:cs="Bookman Old Style"/>
          <w:lang w:eastAsia="pl-PL"/>
        </w:rPr>
        <w:t>2</w:t>
      </w:r>
      <w:r w:rsidRPr="006947F9">
        <w:rPr>
          <w:rFonts w:ascii="Bookman Old Style" w:eastAsia="Times New Roman" w:hAnsi="Bookman Old Style" w:cs="Bookman Old Style"/>
          <w:lang w:eastAsia="pl-PL"/>
        </w:rPr>
        <w:t>-202</w:t>
      </w:r>
      <w:r w:rsidR="009142DE" w:rsidRPr="006947F9">
        <w:rPr>
          <w:rFonts w:ascii="Bookman Old Style" w:eastAsia="Times New Roman" w:hAnsi="Bookman Old Style" w:cs="Bookman Old Style"/>
          <w:lang w:eastAsia="pl-PL"/>
        </w:rPr>
        <w:t>3</w:t>
      </w:r>
      <w:r w:rsidR="007614DD" w:rsidRPr="006947F9">
        <w:rPr>
          <w:rFonts w:ascii="Bookman Old Style" w:eastAsia="Times New Roman" w:hAnsi="Bookman Old Style" w:cs="Bookman Old Style"/>
          <w:lang w:eastAsia="pl-PL"/>
        </w:rPr>
        <w:t>, dalej zwanym „Przedmiotem umowy” lub „Sprawozdaniem”</w:t>
      </w:r>
      <w:r w:rsidRPr="006947F9">
        <w:rPr>
          <w:rFonts w:ascii="Bookman Old Style" w:eastAsia="Times New Roman" w:hAnsi="Bookman Old Style" w:cs="Bookman Old Style"/>
          <w:lang w:eastAsia="pl-PL"/>
        </w:rPr>
        <w:t xml:space="preserve"> polegając</w:t>
      </w:r>
      <w:r w:rsidR="007614DD" w:rsidRPr="006947F9">
        <w:rPr>
          <w:rFonts w:ascii="Bookman Old Style" w:eastAsia="Times New Roman" w:hAnsi="Bookman Old Style" w:cs="Bookman Old Style"/>
          <w:lang w:eastAsia="pl-PL"/>
        </w:rPr>
        <w:t>ym</w:t>
      </w:r>
      <w:r w:rsidRPr="006947F9">
        <w:rPr>
          <w:rFonts w:ascii="Bookman Old Style" w:eastAsia="Times New Roman" w:hAnsi="Bookman Old Style" w:cs="Bookman Old Style"/>
          <w:lang w:eastAsia="pl-PL"/>
        </w:rPr>
        <w:t xml:space="preserve"> na:</w:t>
      </w:r>
    </w:p>
    <w:p w14:paraId="335F9B9D" w14:textId="356DAE32" w:rsidR="00B13361" w:rsidRPr="006947F9" w:rsidRDefault="00B13361" w:rsidP="00141313">
      <w:pPr>
        <w:pStyle w:val="Akapitzlist"/>
        <w:numPr>
          <w:ilvl w:val="0"/>
          <w:numId w:val="26"/>
        </w:numPr>
        <w:suppressAutoHyphens w:val="0"/>
        <w:autoSpaceDE w:val="0"/>
        <w:autoSpaceDN w:val="0"/>
        <w:adjustRightInd w:val="0"/>
        <w:spacing w:after="0" w:line="240" w:lineRule="auto"/>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p</w:t>
      </w:r>
      <w:r w:rsidR="00141313" w:rsidRPr="006947F9">
        <w:rPr>
          <w:rFonts w:ascii="Bookman Old Style" w:eastAsia="Times New Roman" w:hAnsi="Bookman Old Style" w:cs="Bookman Old Style"/>
          <w:lang w:eastAsia="pl-PL"/>
        </w:rPr>
        <w:t>rzeprowadzeniu</w:t>
      </w:r>
      <w:r w:rsidRPr="006947F9">
        <w:rPr>
          <w:rFonts w:ascii="Bookman Old Style" w:eastAsia="Times New Roman" w:hAnsi="Bookman Old Style" w:cs="Bookman Old Style"/>
          <w:lang w:eastAsia="pl-PL"/>
        </w:rPr>
        <w:t xml:space="preserve"> badania sprawozdania finansowego Zamawiającego </w:t>
      </w:r>
      <w:r w:rsidR="00141313"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za rok obrotowy kończący się 31.12.202</w:t>
      </w:r>
      <w:r w:rsidR="009142DE" w:rsidRPr="006947F9">
        <w:rPr>
          <w:rFonts w:ascii="Bookman Old Style" w:eastAsia="Times New Roman" w:hAnsi="Bookman Old Style" w:cs="Bookman Old Style"/>
          <w:lang w:eastAsia="pl-PL"/>
        </w:rPr>
        <w:t>2</w:t>
      </w:r>
      <w:r w:rsidRPr="006947F9">
        <w:rPr>
          <w:rFonts w:ascii="Bookman Old Style" w:eastAsia="Times New Roman" w:hAnsi="Bookman Old Style" w:cs="Bookman Old Style"/>
          <w:lang w:eastAsia="pl-PL"/>
        </w:rPr>
        <w:t xml:space="preserve"> r. oraz za kolejny rok obrotowy kończący się 31.12.202</w:t>
      </w:r>
      <w:r w:rsidR="009142DE"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 xml:space="preserve"> r.</w:t>
      </w:r>
    </w:p>
    <w:p w14:paraId="3351304D" w14:textId="33D85C43" w:rsidR="00B13361" w:rsidRPr="006947F9" w:rsidRDefault="00B13361" w:rsidP="00B13361">
      <w:pPr>
        <w:pStyle w:val="Akapitzlist"/>
        <w:numPr>
          <w:ilvl w:val="0"/>
          <w:numId w:val="26"/>
        </w:numPr>
        <w:suppressAutoHyphens w:val="0"/>
        <w:autoSpaceDE w:val="0"/>
        <w:autoSpaceDN w:val="0"/>
        <w:adjustRightInd w:val="0"/>
        <w:spacing w:after="0" w:line="240" w:lineRule="auto"/>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sporządzeniu sprawozdań z badania sprawozdania finansowego Zamawiającego za rok obrotowy kończący się 31.12.202</w:t>
      </w:r>
      <w:r w:rsidR="009142DE" w:rsidRPr="006947F9">
        <w:rPr>
          <w:rFonts w:ascii="Bookman Old Style" w:eastAsia="Times New Roman" w:hAnsi="Bookman Old Style" w:cs="Bookman Old Style"/>
          <w:lang w:eastAsia="pl-PL"/>
        </w:rPr>
        <w:t>2</w:t>
      </w:r>
      <w:r w:rsidRPr="006947F9">
        <w:rPr>
          <w:rFonts w:ascii="Bookman Old Style" w:eastAsia="Times New Roman" w:hAnsi="Bookman Old Style" w:cs="Bookman Old Style"/>
          <w:lang w:eastAsia="pl-PL"/>
        </w:rPr>
        <w:t xml:space="preserve"> r. oraz za kolejny rok obrotowy kończący się 31.12.202</w:t>
      </w:r>
      <w:r w:rsidR="009142DE"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 xml:space="preserve"> r.</w:t>
      </w:r>
    </w:p>
    <w:p w14:paraId="66B68B9A" w14:textId="77777777" w:rsidR="009142DE" w:rsidRPr="006947F9" w:rsidRDefault="00B13361" w:rsidP="009142DE">
      <w:pPr>
        <w:suppressAutoHyphens w:val="0"/>
        <w:autoSpaceDE w:val="0"/>
        <w:autoSpaceDN w:val="0"/>
        <w:adjustRightInd w:val="0"/>
        <w:spacing w:after="0" w:line="240" w:lineRule="auto"/>
        <w:ind w:left="786"/>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 których zakres będzie zgodny </w:t>
      </w:r>
      <w:r w:rsidR="00141313" w:rsidRPr="006947F9">
        <w:rPr>
          <w:rFonts w:ascii="Bookman Old Style" w:eastAsia="Times New Roman" w:hAnsi="Bookman Old Style" w:cs="Bookman Old Style"/>
          <w:lang w:eastAsia="pl-PL"/>
        </w:rPr>
        <w:t xml:space="preserve"> </w:t>
      </w:r>
      <w:r w:rsidR="009142DE" w:rsidRPr="006947F9">
        <w:rPr>
          <w:rFonts w:ascii="Bookman Old Style" w:eastAsia="Times New Roman" w:hAnsi="Bookman Old Style" w:cs="Bookman Old Style"/>
          <w:lang w:eastAsia="pl-PL"/>
        </w:rPr>
        <w:t>zgodnie z przepisami ustawy z dnia 29 września 1994 r. o rachunkowości (Dz.U.2021.217 tj.), ustawy z dnia 27 sierpnia 2009 r. o finansach publicznych (Dz.U.2021.305 tj.), ustawy z dnia 11 maja 2017 r. o biegłych rewidentach, firmach audytorskich oraz nadzorze publicznym (Dz.U.2022.1302 tj.) i innymi obowiązującymi przepisami prawa oraz krajowymi standardami rewizji finansowej.</w:t>
      </w:r>
    </w:p>
    <w:p w14:paraId="415BFD5D" w14:textId="712E19EC" w:rsidR="00141313" w:rsidRPr="006947F9" w:rsidRDefault="00141313" w:rsidP="009142DE">
      <w:pPr>
        <w:suppressAutoHyphens w:val="0"/>
        <w:autoSpaceDE w:val="0"/>
        <w:autoSpaceDN w:val="0"/>
        <w:adjustRightInd w:val="0"/>
        <w:spacing w:after="0" w:line="240" w:lineRule="auto"/>
        <w:ind w:left="786"/>
        <w:jc w:val="both"/>
        <w:rPr>
          <w:rFonts w:ascii="Bookman Old Style" w:eastAsia="Times New Roman" w:hAnsi="Bookman Old Style" w:cs="Bookman Old Style"/>
          <w:lang w:eastAsia="pl-PL"/>
        </w:rPr>
      </w:pPr>
    </w:p>
    <w:p w14:paraId="68A7B91A" w14:textId="539B1EB5" w:rsidR="00141313" w:rsidRPr="006947F9" w:rsidRDefault="007614DD"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S</w:t>
      </w:r>
      <w:r w:rsidR="00141313" w:rsidRPr="006947F9">
        <w:rPr>
          <w:rFonts w:ascii="Bookman Old Style" w:eastAsia="Times New Roman" w:hAnsi="Bookman Old Style" w:cs="Bookman Old Style"/>
          <w:lang w:eastAsia="pl-PL"/>
        </w:rPr>
        <w:t>prawozdanie</w:t>
      </w:r>
      <w:r w:rsidRPr="006947F9">
        <w:rPr>
          <w:rFonts w:ascii="Bookman Old Style" w:eastAsia="Times New Roman" w:hAnsi="Bookman Old Style" w:cs="Bookman Old Style"/>
          <w:lang w:eastAsia="pl-PL"/>
        </w:rPr>
        <w:t xml:space="preserve">, o którym mowa w ust. 1 jest </w:t>
      </w:r>
      <w:r w:rsidR="00141313" w:rsidRPr="006947F9">
        <w:rPr>
          <w:rFonts w:ascii="Bookman Old Style" w:eastAsia="Times New Roman" w:hAnsi="Bookman Old Style" w:cs="Bookman Old Style"/>
          <w:lang w:eastAsia="pl-PL"/>
        </w:rPr>
        <w:t>łączn</w:t>
      </w:r>
      <w:r w:rsidRPr="006947F9">
        <w:rPr>
          <w:rFonts w:ascii="Bookman Old Style" w:eastAsia="Times New Roman" w:hAnsi="Bookman Old Style" w:cs="Bookman Old Style"/>
          <w:lang w:eastAsia="pl-PL"/>
        </w:rPr>
        <w:t>ym Sprawozdaniem za każdy rok obrotowy</w:t>
      </w:r>
      <w:r w:rsidR="00141313" w:rsidRPr="006947F9">
        <w:rPr>
          <w:rFonts w:ascii="Bookman Old Style" w:eastAsia="Times New Roman" w:hAnsi="Bookman Old Style" w:cs="Bookman Old Style"/>
          <w:lang w:eastAsia="pl-PL"/>
        </w:rPr>
        <w:t>, którego elementami składowymi są dane i sprawozdania jednostkowe z 1</w:t>
      </w:r>
      <w:r w:rsidR="00ED0CC2" w:rsidRPr="006947F9">
        <w:rPr>
          <w:rFonts w:ascii="Bookman Old Style" w:eastAsia="Times New Roman" w:hAnsi="Bookman Old Style" w:cs="Bookman Old Style"/>
          <w:lang w:eastAsia="pl-PL"/>
        </w:rPr>
        <w:t>8</w:t>
      </w:r>
      <w:r w:rsidR="00141313" w:rsidRPr="006947F9">
        <w:rPr>
          <w:rFonts w:ascii="Bookman Old Style" w:eastAsia="Times New Roman" w:hAnsi="Bookman Old Style" w:cs="Bookman Old Style"/>
          <w:lang w:eastAsia="pl-PL"/>
        </w:rPr>
        <w:t xml:space="preserve"> </w:t>
      </w:r>
      <w:r w:rsidR="003612D3" w:rsidRPr="006947F9">
        <w:rPr>
          <w:rFonts w:ascii="Bookman Old Style" w:eastAsia="Times New Roman" w:hAnsi="Bookman Old Style" w:cs="Bookman Old Style"/>
          <w:lang w:eastAsia="pl-PL"/>
        </w:rPr>
        <w:t>jednostek organizacyjnych Polskiej Akademii Nauk</w:t>
      </w:r>
      <w:r w:rsidR="00141313" w:rsidRPr="006947F9">
        <w:rPr>
          <w:rFonts w:ascii="Bookman Old Style" w:eastAsia="Times New Roman" w:hAnsi="Bookman Old Style" w:cs="Bookman Old Style"/>
          <w:lang w:eastAsia="pl-PL"/>
        </w:rPr>
        <w:t xml:space="preserve"> nieposiadających osobowości prawnej w kraju i za granicą oraz Centrali </w:t>
      </w:r>
      <w:r w:rsidRPr="006947F9">
        <w:rPr>
          <w:rFonts w:ascii="Bookman Old Style" w:eastAsia="Times New Roman" w:hAnsi="Bookman Old Style" w:cs="Bookman Old Style"/>
          <w:lang w:eastAsia="pl-PL"/>
        </w:rPr>
        <w:t>Zamawiaj</w:t>
      </w:r>
      <w:r w:rsidR="002579F6" w:rsidRPr="006947F9">
        <w:rPr>
          <w:rFonts w:ascii="Bookman Old Style" w:eastAsia="Times New Roman" w:hAnsi="Bookman Old Style" w:cs="Bookman Old Style"/>
          <w:lang w:eastAsia="pl-PL"/>
        </w:rPr>
        <w:t>ą</w:t>
      </w:r>
      <w:r w:rsidRPr="006947F9">
        <w:rPr>
          <w:rFonts w:ascii="Bookman Old Style" w:eastAsia="Times New Roman" w:hAnsi="Bookman Old Style" w:cs="Bookman Old Style"/>
          <w:lang w:eastAsia="pl-PL"/>
        </w:rPr>
        <w:t>cego</w:t>
      </w:r>
      <w:r w:rsidR="00141313" w:rsidRPr="006947F9">
        <w:rPr>
          <w:rFonts w:ascii="Bookman Old Style" w:eastAsia="Times New Roman" w:hAnsi="Bookman Old Style" w:cs="Bookman Old Style"/>
          <w:lang w:eastAsia="pl-PL"/>
        </w:rPr>
        <w:t>.</w:t>
      </w:r>
    </w:p>
    <w:p w14:paraId="0575005A" w14:textId="33F757D9" w:rsidR="00141313" w:rsidRPr="006947F9" w:rsidRDefault="00141313"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Ewidencja księgowa prowadzona jest w centralnym systemie</w:t>
      </w:r>
      <w:r w:rsidR="003612D3" w:rsidRPr="006947F9">
        <w:rPr>
          <w:rFonts w:ascii="Bookman Old Style" w:eastAsia="Times New Roman" w:hAnsi="Bookman Old Style" w:cs="Bookman Old Style"/>
          <w:lang w:eastAsia="pl-PL"/>
        </w:rPr>
        <w:t xml:space="preserve"> finansowo - księgowym</w:t>
      </w:r>
      <w:r w:rsidRPr="006947F9">
        <w:rPr>
          <w:rFonts w:ascii="Bookman Old Style" w:eastAsia="Times New Roman" w:hAnsi="Bookman Old Style" w:cs="Bookman Old Style"/>
          <w:lang w:eastAsia="pl-PL"/>
        </w:rPr>
        <w:t xml:space="preserve">, a dokumentacja księgowa gromadzona jest w siedzibie każdej jednostki </w:t>
      </w:r>
      <w:r w:rsidR="003612D3" w:rsidRPr="006947F9">
        <w:rPr>
          <w:rFonts w:ascii="Bookman Old Style" w:eastAsia="Times New Roman" w:hAnsi="Bookman Old Style" w:cs="Bookman Old Style"/>
          <w:lang w:eastAsia="pl-PL"/>
        </w:rPr>
        <w:t xml:space="preserve">organizacyjnej nieposiadającej osobowości prawnej </w:t>
      </w:r>
      <w:r w:rsidRPr="006947F9">
        <w:rPr>
          <w:rFonts w:ascii="Bookman Old Style" w:eastAsia="Times New Roman" w:hAnsi="Bookman Old Style" w:cs="Bookman Old Style"/>
          <w:lang w:eastAsia="pl-PL"/>
        </w:rPr>
        <w:t xml:space="preserve">; dokumentacja dla części jednostek zagranicznych gromadzona jest w Centrali </w:t>
      </w:r>
      <w:r w:rsidR="004266AB" w:rsidRPr="006947F9">
        <w:rPr>
          <w:rFonts w:ascii="Bookman Old Style" w:eastAsia="Times New Roman" w:hAnsi="Bookman Old Style" w:cs="Bookman Old Style"/>
          <w:lang w:eastAsia="pl-PL"/>
        </w:rPr>
        <w:t>Zamawiaj</w:t>
      </w:r>
      <w:r w:rsidR="002579F6" w:rsidRPr="006947F9">
        <w:rPr>
          <w:rFonts w:ascii="Bookman Old Style" w:eastAsia="Times New Roman" w:hAnsi="Bookman Old Style" w:cs="Bookman Old Style"/>
          <w:lang w:eastAsia="pl-PL"/>
        </w:rPr>
        <w:t>ą</w:t>
      </w:r>
      <w:r w:rsidR="004266AB" w:rsidRPr="006947F9">
        <w:rPr>
          <w:rFonts w:ascii="Bookman Old Style" w:eastAsia="Times New Roman" w:hAnsi="Bookman Old Style" w:cs="Bookman Old Style"/>
          <w:lang w:eastAsia="pl-PL"/>
        </w:rPr>
        <w:t>cego</w:t>
      </w:r>
      <w:r w:rsidRPr="006947F9">
        <w:rPr>
          <w:rFonts w:ascii="Bookman Old Style" w:eastAsia="Times New Roman" w:hAnsi="Bookman Old Style" w:cs="Bookman Old Style"/>
          <w:lang w:eastAsia="pl-PL"/>
        </w:rPr>
        <w:t xml:space="preserve">; sprawozdanie łączne sporządzane jest </w:t>
      </w:r>
      <w:r w:rsidR="002579F6" w:rsidRPr="006947F9">
        <w:rPr>
          <w:rFonts w:ascii="Bookman Old Style" w:eastAsia="Times New Roman" w:hAnsi="Bookman Old Style" w:cs="Bookman Old Style"/>
          <w:lang w:eastAsia="pl-PL"/>
        </w:rPr>
        <w:t>na podstawie przepisu</w:t>
      </w:r>
      <w:r w:rsidRPr="006947F9">
        <w:rPr>
          <w:rFonts w:ascii="Bookman Old Style" w:eastAsia="Times New Roman" w:hAnsi="Bookman Old Style" w:cs="Bookman Old Style"/>
          <w:lang w:eastAsia="pl-PL"/>
        </w:rPr>
        <w:t xml:space="preserve"> art. 51 ustawy o rachunkowości, z centralnego systemu</w:t>
      </w:r>
      <w:r w:rsidR="003612D3" w:rsidRPr="006947F9">
        <w:rPr>
          <w:rFonts w:ascii="Bookman Old Style" w:eastAsia="Times New Roman" w:hAnsi="Bookman Old Style" w:cs="Bookman Old Style"/>
          <w:lang w:eastAsia="pl-PL"/>
        </w:rPr>
        <w:t xml:space="preserve"> finansowo - księgowego</w:t>
      </w:r>
      <w:r w:rsidRPr="006947F9">
        <w:rPr>
          <w:rFonts w:ascii="Bookman Old Style" w:eastAsia="Times New Roman" w:hAnsi="Bookman Old Style" w:cs="Bookman Old Style"/>
          <w:lang w:eastAsia="pl-PL"/>
        </w:rPr>
        <w:t>.</w:t>
      </w:r>
    </w:p>
    <w:p w14:paraId="749B3CD5" w14:textId="081B0C20" w:rsidR="00141313" w:rsidRPr="006947F9" w:rsidRDefault="00ED0CC2"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Roczne przychody ogółem Zamawiającego za rok 2021 to kwota ok. 134 mln zł; suma bilansowa za rok 2021 wynosiła ok. 478 mln zł; przeciętne zatrudnienie w 2021 r. wynosiło 635,9 osób.</w:t>
      </w:r>
    </w:p>
    <w:p w14:paraId="0279A3CE" w14:textId="40564C60" w:rsidR="00141313" w:rsidRPr="006947F9" w:rsidRDefault="00141313"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Przeprowadzenie badania </w:t>
      </w:r>
      <w:r w:rsidR="002579F6" w:rsidRPr="006947F9">
        <w:rPr>
          <w:rFonts w:ascii="Bookman Old Style" w:eastAsia="Times New Roman" w:hAnsi="Bookman Old Style" w:cs="Bookman Old Style"/>
          <w:lang w:eastAsia="pl-PL"/>
        </w:rPr>
        <w:t>S</w:t>
      </w:r>
      <w:r w:rsidRPr="006947F9">
        <w:rPr>
          <w:rFonts w:ascii="Bookman Old Style" w:eastAsia="Times New Roman" w:hAnsi="Bookman Old Style" w:cs="Bookman Old Style"/>
          <w:lang w:eastAsia="pl-PL"/>
        </w:rPr>
        <w:t xml:space="preserve">prawozdania zostanie dokonane na tak dobranych próbach operacji gospodarczych wynikających z ksiąg rachunkowych i dowodów księgowych, aby dokumentacja z badania stanowiła wystarczającą podstawę do sformułowania opinii o badanym sprawozdaniu finansowym. </w:t>
      </w:r>
    </w:p>
    <w:p w14:paraId="0F8DC305" w14:textId="77777777" w:rsidR="00141313" w:rsidRPr="006947F9" w:rsidRDefault="00141313"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Badanie sprawozdania finansowego będzie przeprowadzone w siedzibie Zamawiającego, pl. Defilad 1 w  Warszawie, przez biegłych rewidentów wskazanych przez Wykonawcę w złożonej ofercie. </w:t>
      </w:r>
    </w:p>
    <w:p w14:paraId="4C7F5E9A" w14:textId="73DC1312" w:rsidR="00141313" w:rsidRPr="006947F9" w:rsidRDefault="002579F6"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Przedmiot umowy wykonany przez </w:t>
      </w:r>
      <w:r w:rsidR="00141313" w:rsidRPr="006947F9">
        <w:rPr>
          <w:rFonts w:ascii="Bookman Old Style" w:eastAsia="Times New Roman" w:hAnsi="Bookman Old Style" w:cs="Bookman Old Style"/>
          <w:lang w:eastAsia="pl-PL"/>
        </w:rPr>
        <w:t>Wykonawc</w:t>
      </w:r>
      <w:r w:rsidRPr="006947F9">
        <w:rPr>
          <w:rFonts w:ascii="Bookman Old Style" w:eastAsia="Times New Roman" w:hAnsi="Bookman Old Style" w:cs="Bookman Old Style"/>
          <w:lang w:eastAsia="pl-PL"/>
        </w:rPr>
        <w:t xml:space="preserve">ę powinien być </w:t>
      </w:r>
      <w:r w:rsidR="00141313" w:rsidRPr="006947F9">
        <w:rPr>
          <w:rFonts w:ascii="Bookman Old Style" w:eastAsia="Times New Roman" w:hAnsi="Bookman Old Style" w:cs="Bookman Old Style"/>
          <w:lang w:eastAsia="pl-PL"/>
        </w:rPr>
        <w:t>sporządz</w:t>
      </w:r>
      <w:r w:rsidRPr="006947F9">
        <w:rPr>
          <w:rFonts w:ascii="Bookman Old Style" w:eastAsia="Times New Roman" w:hAnsi="Bookman Old Style" w:cs="Bookman Old Style"/>
          <w:lang w:eastAsia="pl-PL"/>
        </w:rPr>
        <w:t xml:space="preserve">ony </w:t>
      </w:r>
      <w:r w:rsidR="00141313" w:rsidRPr="006947F9">
        <w:rPr>
          <w:rFonts w:ascii="Bookman Old Style" w:eastAsia="Times New Roman" w:hAnsi="Bookman Old Style" w:cs="Bookman Old Style"/>
          <w:lang w:eastAsia="pl-PL"/>
        </w:rPr>
        <w:t>zgodn</w:t>
      </w:r>
      <w:r w:rsidRPr="006947F9">
        <w:rPr>
          <w:rFonts w:ascii="Bookman Old Style" w:eastAsia="Times New Roman" w:hAnsi="Bookman Old Style" w:cs="Bookman Old Style"/>
          <w:lang w:eastAsia="pl-PL"/>
        </w:rPr>
        <w:t xml:space="preserve">ie </w:t>
      </w:r>
      <w:r w:rsidR="00141313" w:rsidRPr="006947F9">
        <w:rPr>
          <w:rFonts w:ascii="Bookman Old Style" w:eastAsia="Times New Roman" w:hAnsi="Bookman Old Style" w:cs="Bookman Old Style"/>
          <w:lang w:eastAsia="pl-PL"/>
        </w:rPr>
        <w:t>z</w:t>
      </w:r>
      <w:r w:rsidR="00ED0CC2" w:rsidRPr="006947F9">
        <w:rPr>
          <w:rFonts w:ascii="Bookman Old Style" w:eastAsia="Times New Roman" w:hAnsi="Bookman Old Style" w:cs="Bookman Old Style"/>
          <w:lang w:eastAsia="pl-PL"/>
        </w:rPr>
        <w:t xml:space="preserve"> </w:t>
      </w:r>
      <w:r w:rsidR="00ED0CC2" w:rsidRPr="006947F9">
        <w:rPr>
          <w:rFonts w:ascii="Bookman Old Style" w:hAnsi="Bookman Old Style" w:cs="Times New Roman"/>
        </w:rPr>
        <w:t>mającymi zastosowanie do badania Sprawozdań przepisami:</w:t>
      </w:r>
    </w:p>
    <w:p w14:paraId="4AA55E47" w14:textId="6E58E3A4" w:rsidR="003612D3" w:rsidRPr="006947F9" w:rsidRDefault="00ED0CC2" w:rsidP="008E441A">
      <w:pPr>
        <w:pStyle w:val="Akapitzlist"/>
        <w:numPr>
          <w:ilvl w:val="2"/>
          <w:numId w:val="25"/>
        </w:numPr>
        <w:suppressAutoHyphens w:val="0"/>
        <w:spacing w:before="120" w:after="0" w:line="240" w:lineRule="auto"/>
        <w:ind w:left="1145"/>
        <w:contextualSpacing w:val="0"/>
        <w:jc w:val="both"/>
        <w:rPr>
          <w:rFonts w:ascii="Bookman Old Style" w:hAnsi="Bookman Old Style" w:cs="Times New Roman"/>
        </w:rPr>
      </w:pPr>
      <w:r w:rsidRPr="006947F9">
        <w:rPr>
          <w:rFonts w:ascii="Bookman Old Style" w:hAnsi="Bookman Old Style" w:cs="Times New Roman"/>
        </w:rPr>
        <w:t xml:space="preserve">ustawy z dnia 29 września 1994 r. o rachunkowości (Dz.U.2021.217 tj.) </w:t>
      </w:r>
      <w:r w:rsidR="003612D3" w:rsidRPr="006947F9">
        <w:rPr>
          <w:rFonts w:ascii="Bookman Old Style" w:hAnsi="Bookman Old Style" w:cs="Times New Roman"/>
        </w:rPr>
        <w:t xml:space="preserve">(dalej: </w:t>
      </w:r>
      <w:r w:rsidR="003612D3" w:rsidRPr="006947F9">
        <w:rPr>
          <w:rFonts w:ascii="Bookman Old Style" w:hAnsi="Bookman Old Style" w:cs="Times New Roman"/>
          <w:bCs/>
        </w:rPr>
        <w:t>Ustawa o rachunkowości</w:t>
      </w:r>
      <w:r w:rsidR="003612D3" w:rsidRPr="006947F9">
        <w:rPr>
          <w:rFonts w:ascii="Bookman Old Style" w:hAnsi="Bookman Old Style" w:cs="Times New Roman"/>
        </w:rPr>
        <w:t xml:space="preserve">), </w:t>
      </w:r>
    </w:p>
    <w:p w14:paraId="451EB1A5" w14:textId="6321EBC2" w:rsidR="003612D3" w:rsidRPr="006947F9" w:rsidRDefault="00ED0CC2" w:rsidP="004C1369">
      <w:pPr>
        <w:pStyle w:val="Akapitzlist"/>
        <w:numPr>
          <w:ilvl w:val="2"/>
          <w:numId w:val="25"/>
        </w:numPr>
        <w:suppressAutoHyphens w:val="0"/>
        <w:spacing w:before="120" w:after="0" w:line="240" w:lineRule="auto"/>
        <w:ind w:left="1145"/>
        <w:contextualSpacing w:val="0"/>
        <w:jc w:val="both"/>
        <w:rPr>
          <w:rFonts w:ascii="Bookman Old Style" w:hAnsi="Bookman Old Style" w:cs="Times New Roman"/>
        </w:rPr>
      </w:pPr>
      <w:r w:rsidRPr="006947F9">
        <w:rPr>
          <w:rFonts w:ascii="Bookman Old Style" w:hAnsi="Bookman Old Style" w:cs="Times New Roman"/>
        </w:rPr>
        <w:t xml:space="preserve">ustawy z dnia 11 maja 2017 r. o biegłych rewidentach, firmach audytorskich oraz nadzorze publicznym (Dz.U.2022.1302 tj.) </w:t>
      </w:r>
      <w:r w:rsidR="003612D3" w:rsidRPr="006947F9">
        <w:rPr>
          <w:rFonts w:ascii="Bookman Old Style" w:hAnsi="Bookman Old Style" w:cs="Times New Roman"/>
        </w:rPr>
        <w:t>(dalej: Ustawa o biegłych rewidentach),</w:t>
      </w:r>
    </w:p>
    <w:p w14:paraId="4591D757" w14:textId="77777777" w:rsidR="003612D3" w:rsidRPr="006947F9" w:rsidRDefault="003612D3" w:rsidP="00980708">
      <w:pPr>
        <w:pStyle w:val="Akapitzlist"/>
        <w:numPr>
          <w:ilvl w:val="2"/>
          <w:numId w:val="25"/>
        </w:numPr>
        <w:suppressAutoHyphens w:val="0"/>
        <w:spacing w:before="120" w:after="0" w:line="240" w:lineRule="auto"/>
        <w:ind w:left="1145"/>
        <w:contextualSpacing w:val="0"/>
        <w:jc w:val="both"/>
        <w:rPr>
          <w:rFonts w:ascii="Bookman Old Style" w:hAnsi="Bookman Old Style" w:cs="Times New Roman"/>
        </w:rPr>
      </w:pPr>
      <w:r w:rsidRPr="006947F9">
        <w:rPr>
          <w:rFonts w:ascii="Bookman Old Style" w:hAnsi="Bookman Old Style" w:cs="Times New Roman"/>
        </w:rPr>
        <w:lastRenderedPageBreak/>
        <w:t xml:space="preserve">Krajowymi Standardami Badania przyjętymi uchwałą Nr 3430/52a/2019 Krajowej Rady Biegłych Rewidentów z dnia 21 marca 2019 r. w sprawie krajowych standardów badania oraz innych dokumentów (z </w:t>
      </w:r>
      <w:proofErr w:type="spellStart"/>
      <w:r w:rsidRPr="006947F9">
        <w:rPr>
          <w:rFonts w:ascii="Bookman Old Style" w:hAnsi="Bookman Old Style" w:cs="Times New Roman"/>
        </w:rPr>
        <w:t>późn</w:t>
      </w:r>
      <w:proofErr w:type="spellEnd"/>
      <w:r w:rsidRPr="006947F9">
        <w:rPr>
          <w:rFonts w:ascii="Bookman Old Style" w:hAnsi="Bookman Old Style" w:cs="Times New Roman"/>
        </w:rPr>
        <w:t>. zm.),</w:t>
      </w:r>
    </w:p>
    <w:p w14:paraId="06FEFAA1" w14:textId="43C35F84" w:rsidR="003612D3" w:rsidRPr="006947F9" w:rsidRDefault="003612D3" w:rsidP="007D7F20">
      <w:pPr>
        <w:pStyle w:val="Akapitzlist"/>
        <w:numPr>
          <w:ilvl w:val="2"/>
          <w:numId w:val="25"/>
        </w:numPr>
        <w:suppressAutoHyphens w:val="0"/>
        <w:spacing w:before="120" w:after="0" w:line="240" w:lineRule="auto"/>
        <w:ind w:left="1145"/>
        <w:contextualSpacing w:val="0"/>
        <w:jc w:val="both"/>
        <w:rPr>
          <w:rFonts w:ascii="Bookman Old Style" w:hAnsi="Bookman Old Style" w:cs="Times New Roman"/>
        </w:rPr>
      </w:pPr>
      <w:r w:rsidRPr="006947F9">
        <w:rPr>
          <w:rFonts w:ascii="Bookman Old Style" w:hAnsi="Bookman Old Style" w:cs="Times New Roman"/>
        </w:rPr>
        <w:t xml:space="preserve">Zasadami etyki zawodowej biegłych rewidentów, które stanowi Międzynarodowy Kodeks etyki zawodowych księgowych wprowadzony uchwałą NR 3431/52a/2019 Krajowej Rady Biegłych Rewidentów z dnia 25 marca 2019 r. w sprawie zasad etyki zawodowej biegłych rewidentów. </w:t>
      </w:r>
    </w:p>
    <w:p w14:paraId="7EE193AE" w14:textId="4D4DFBD8" w:rsidR="003612D3" w:rsidRPr="006947F9" w:rsidRDefault="003612D3" w:rsidP="004C1369">
      <w:pPr>
        <w:numPr>
          <w:ilvl w:val="0"/>
          <w:numId w:val="25"/>
        </w:numPr>
        <w:suppressAutoHyphens w:val="0"/>
        <w:autoSpaceDE w:val="0"/>
        <w:autoSpaceDN w:val="0"/>
        <w:adjustRightInd w:val="0"/>
        <w:spacing w:before="120" w:after="0" w:line="240" w:lineRule="auto"/>
        <w:ind w:left="425" w:hanging="425"/>
        <w:contextualSpacing/>
        <w:jc w:val="both"/>
        <w:rPr>
          <w:rFonts w:ascii="Bookman Old Style" w:hAnsi="Bookman Old Style" w:cs="Times New Roman"/>
        </w:rPr>
      </w:pPr>
      <w:r w:rsidRPr="006947F9">
        <w:rPr>
          <w:rFonts w:ascii="Bookman Old Style" w:hAnsi="Bookman Old Style" w:cs="Times New Roman"/>
        </w:rPr>
        <w:t xml:space="preserve">Strony są zgodne, że niniejsza umowa nie obejmuje w szczególności jakichkolwiek form doradztwa na rzecz </w:t>
      </w:r>
      <w:r w:rsidR="004C1369" w:rsidRPr="006947F9">
        <w:rPr>
          <w:rFonts w:ascii="Bookman Old Style" w:hAnsi="Bookman Old Style" w:cs="Times New Roman"/>
        </w:rPr>
        <w:t>Zamawiającego</w:t>
      </w:r>
      <w:r w:rsidRPr="006947F9">
        <w:rPr>
          <w:rFonts w:ascii="Bookman Old Style" w:hAnsi="Bookman Old Style" w:cs="Times New Roman"/>
        </w:rPr>
        <w:t xml:space="preserve"> w tym w szczególności w zakresie poprawności rozrachunków publicznoprawnych, tj. m.in. podatków, ceł i składek na ubezpieczenie społeczne i zdrowotne.  </w:t>
      </w:r>
    </w:p>
    <w:p w14:paraId="38E056BA" w14:textId="116BF0F8" w:rsidR="003612D3" w:rsidRPr="006947F9" w:rsidRDefault="003612D3" w:rsidP="003612D3">
      <w:pPr>
        <w:suppressAutoHyphens w:val="0"/>
        <w:autoSpaceDE w:val="0"/>
        <w:autoSpaceDN w:val="0"/>
        <w:adjustRightInd w:val="0"/>
        <w:spacing w:after="0" w:line="240" w:lineRule="auto"/>
        <w:contextualSpacing/>
        <w:jc w:val="both"/>
        <w:rPr>
          <w:rFonts w:ascii="Bookman Old Style" w:eastAsia="Times New Roman" w:hAnsi="Bookman Old Style" w:cs="Bookman Old Style"/>
          <w:lang w:eastAsia="pl-PL"/>
        </w:rPr>
      </w:pPr>
    </w:p>
    <w:p w14:paraId="4D5D04E0" w14:textId="27EE82A1" w:rsidR="00141313" w:rsidRPr="006947F9" w:rsidRDefault="00141313" w:rsidP="00141313">
      <w:pPr>
        <w:numPr>
          <w:ilvl w:val="0"/>
          <w:numId w:val="25"/>
        </w:numPr>
        <w:suppressAutoHyphens w:val="0"/>
        <w:autoSpaceDE w:val="0"/>
        <w:autoSpaceDN w:val="0"/>
        <w:adjustRightInd w:val="0"/>
        <w:spacing w:after="0" w:line="240" w:lineRule="auto"/>
        <w:ind w:left="426" w:hanging="426"/>
        <w:contextualSpacing/>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W ramach </w:t>
      </w:r>
      <w:r w:rsidR="00F857E4" w:rsidRPr="006947F9">
        <w:rPr>
          <w:rFonts w:ascii="Bookman Old Style" w:eastAsia="Times New Roman" w:hAnsi="Bookman Old Style" w:cs="Bookman Old Style"/>
          <w:lang w:eastAsia="pl-PL"/>
        </w:rPr>
        <w:t>Przedmiotu umowy</w:t>
      </w:r>
      <w:r w:rsidRPr="006947F9">
        <w:rPr>
          <w:rFonts w:ascii="Bookman Old Style" w:eastAsia="Times New Roman" w:hAnsi="Bookman Old Style" w:cs="Bookman Old Style"/>
          <w:lang w:eastAsia="pl-PL"/>
        </w:rPr>
        <w:t xml:space="preserve"> Wykonawca będzie przekazywać Zamawiającemu sprawozdania z badania w języku polskim w wersji elektronicznej na nośniku danych. </w:t>
      </w:r>
    </w:p>
    <w:bookmarkEnd w:id="1"/>
    <w:bookmarkEnd w:id="2"/>
    <w:p w14:paraId="5256780F" w14:textId="77777777" w:rsidR="00DF3C3D" w:rsidRPr="006947F9" w:rsidRDefault="00DF3C3D" w:rsidP="00DF3C3D">
      <w:pPr>
        <w:tabs>
          <w:tab w:val="left" w:pos="426"/>
        </w:tabs>
        <w:spacing w:after="0" w:line="240" w:lineRule="auto"/>
        <w:ind w:left="426"/>
        <w:contextualSpacing/>
        <w:jc w:val="both"/>
        <w:rPr>
          <w:rFonts w:ascii="Bookman Old Style" w:eastAsia="Times New Roman" w:hAnsi="Bookman Old Style" w:cs="Bookman Old Style"/>
          <w:b/>
          <w:lang w:eastAsia="pl-PL"/>
        </w:rPr>
      </w:pPr>
    </w:p>
    <w:p w14:paraId="5A48BED9" w14:textId="77777777" w:rsidR="00DF3C3D" w:rsidRPr="006947F9" w:rsidRDefault="00DF3C3D" w:rsidP="00C627DB">
      <w:pPr>
        <w:pStyle w:val="Akapitzlist"/>
        <w:numPr>
          <w:ilvl w:val="0"/>
          <w:numId w:val="33"/>
        </w:numPr>
        <w:spacing w:after="0" w:line="240" w:lineRule="auto"/>
        <w:jc w:val="center"/>
        <w:rPr>
          <w:rFonts w:ascii="Bookman Old Style" w:eastAsia="Times New Roman" w:hAnsi="Bookman Old Style" w:cs="Bookman Old Style"/>
          <w:b/>
          <w:lang w:eastAsia="pl-PL"/>
        </w:rPr>
      </w:pPr>
    </w:p>
    <w:p w14:paraId="0642A844" w14:textId="09D1EEDF" w:rsidR="00C627DB" w:rsidRPr="006947F9" w:rsidRDefault="00C627DB" w:rsidP="00C627DB">
      <w:pPr>
        <w:suppressAutoHyphens w:val="0"/>
        <w:spacing w:before="120" w:after="0" w:line="240" w:lineRule="auto"/>
        <w:ind w:left="360"/>
        <w:jc w:val="center"/>
        <w:rPr>
          <w:rFonts w:ascii="Bookman Old Style" w:hAnsi="Bookman Old Style" w:cs="Times New Roman"/>
          <w:b/>
          <w:u w:val="single"/>
        </w:rPr>
      </w:pPr>
      <w:r w:rsidRPr="006947F9">
        <w:rPr>
          <w:rFonts w:ascii="Bookman Old Style" w:hAnsi="Bookman Old Style" w:cs="Times New Roman"/>
          <w:b/>
          <w:u w:val="single"/>
        </w:rPr>
        <w:t>Formalne podstawy przeprowadzenia badania</w:t>
      </w:r>
    </w:p>
    <w:p w14:paraId="463DE56F" w14:textId="0A0B211F" w:rsidR="00C627DB" w:rsidRPr="006947F9" w:rsidRDefault="00C627DB" w:rsidP="00C627DB">
      <w:pPr>
        <w:pStyle w:val="Akapitzlist"/>
        <w:numPr>
          <w:ilvl w:val="0"/>
          <w:numId w:val="34"/>
        </w:numPr>
        <w:suppressAutoHyphens w:val="0"/>
        <w:spacing w:before="120" w:after="0" w:line="240" w:lineRule="auto"/>
        <w:ind w:left="426" w:hanging="426"/>
        <w:jc w:val="both"/>
        <w:rPr>
          <w:rFonts w:ascii="Bookman Old Style" w:hAnsi="Bookman Old Style" w:cs="Times New Roman"/>
        </w:rPr>
      </w:pPr>
      <w:r w:rsidRPr="006947F9">
        <w:rPr>
          <w:rFonts w:ascii="Bookman Old Style" w:hAnsi="Bookman Old Style" w:cs="Times New Roman"/>
        </w:rPr>
        <w:t xml:space="preserve">Wykonawca oświadcza, że jest firmą audytorską w rozumieniu Ustawy o biegłych rewidentach wpisaną na listę firm audytorskich pod numerem _____________________. </w:t>
      </w:r>
    </w:p>
    <w:p w14:paraId="4F97BE05" w14:textId="702435F3" w:rsidR="00C627DB" w:rsidRPr="006947F9" w:rsidRDefault="00C627DB" w:rsidP="00C627DB">
      <w:pPr>
        <w:pStyle w:val="Akapitzlist"/>
        <w:numPr>
          <w:ilvl w:val="0"/>
          <w:numId w:val="34"/>
        </w:numPr>
        <w:suppressAutoHyphens w:val="0"/>
        <w:spacing w:before="120" w:after="0" w:line="240" w:lineRule="auto"/>
        <w:ind w:left="426" w:hanging="426"/>
        <w:jc w:val="both"/>
        <w:rPr>
          <w:rFonts w:ascii="Bookman Old Style" w:hAnsi="Bookman Old Style" w:cs="Times New Roman"/>
        </w:rPr>
      </w:pPr>
      <w:r w:rsidRPr="006947F9">
        <w:rPr>
          <w:rFonts w:ascii="Bookman Old Style" w:hAnsi="Bookman Old Style" w:cs="Times New Roman"/>
        </w:rPr>
        <w:t xml:space="preserve">Wykonawca oświadcza, że spełnia przewidziane przepisami powszechnie obowiązującymi wymagania w przedmiocie bezstronności i niezależności.  </w:t>
      </w:r>
    </w:p>
    <w:p w14:paraId="0B61B8D6" w14:textId="4A9BB85F" w:rsidR="00C627DB" w:rsidRPr="006947F9" w:rsidRDefault="00C627DB" w:rsidP="00C627DB">
      <w:pPr>
        <w:pStyle w:val="Akapitzlist"/>
        <w:numPr>
          <w:ilvl w:val="0"/>
          <w:numId w:val="34"/>
        </w:numPr>
        <w:suppressAutoHyphens w:val="0"/>
        <w:spacing w:before="120" w:after="0" w:line="240" w:lineRule="auto"/>
        <w:ind w:left="426" w:hanging="426"/>
        <w:jc w:val="both"/>
        <w:rPr>
          <w:rFonts w:ascii="Bookman Old Style" w:hAnsi="Bookman Old Style" w:cs="Times New Roman"/>
        </w:rPr>
      </w:pPr>
      <w:r w:rsidRPr="006947F9">
        <w:rPr>
          <w:rFonts w:ascii="Bookman Old Style" w:hAnsi="Bookman Old Style" w:cs="Times New Roman"/>
        </w:rPr>
        <w:t xml:space="preserve">Zamawiający oświadcza, że nie są mu znane okoliczności, które miałyby wpływ na niezależność </w:t>
      </w:r>
      <w:r w:rsidR="001F38FD" w:rsidRPr="006947F9">
        <w:rPr>
          <w:rFonts w:ascii="Bookman Old Style" w:hAnsi="Bookman Old Style" w:cs="Times New Roman"/>
        </w:rPr>
        <w:t>Wykonawcy</w:t>
      </w:r>
      <w:r w:rsidRPr="006947F9">
        <w:rPr>
          <w:rFonts w:ascii="Bookman Old Style" w:hAnsi="Bookman Old Style" w:cs="Times New Roman"/>
        </w:rPr>
        <w:t>.</w:t>
      </w:r>
    </w:p>
    <w:p w14:paraId="3EFC9640" w14:textId="6ABFFB0B" w:rsidR="00C627DB" w:rsidRPr="006947F9" w:rsidRDefault="00C627DB" w:rsidP="00C627DB">
      <w:pPr>
        <w:pStyle w:val="Akapitzlist"/>
        <w:numPr>
          <w:ilvl w:val="0"/>
          <w:numId w:val="34"/>
        </w:numPr>
        <w:suppressAutoHyphens w:val="0"/>
        <w:spacing w:before="120" w:after="0" w:line="240" w:lineRule="auto"/>
        <w:ind w:left="426" w:hanging="426"/>
        <w:jc w:val="both"/>
        <w:rPr>
          <w:rFonts w:ascii="Bookman Old Style" w:hAnsi="Bookman Old Style" w:cs="Times New Roman"/>
        </w:rPr>
      </w:pPr>
      <w:r w:rsidRPr="006947F9">
        <w:rPr>
          <w:rFonts w:ascii="Bookman Old Style" w:hAnsi="Bookman Old Style" w:cs="Times New Roman"/>
        </w:rPr>
        <w:t xml:space="preserve">Zamawiający oświadcza, że wybór Wykonawcy, jako firmy audytorskiej uprawnionej do przeprowadzenia badania Sprawozdania finansowego nastąpił na podstawie uchwały </w:t>
      </w:r>
      <w:r w:rsidR="007C7BA0" w:rsidRPr="006947F9">
        <w:rPr>
          <w:rFonts w:ascii="Bookman Old Style" w:hAnsi="Bookman Old Style" w:cs="Times New Roman"/>
        </w:rPr>
        <w:t xml:space="preserve">Zgromadzenia Ogólnego Polskiej Akademii Nauk </w:t>
      </w:r>
      <w:r w:rsidRPr="006947F9">
        <w:rPr>
          <w:rFonts w:ascii="Bookman Old Style" w:hAnsi="Bookman Old Style" w:cs="Times New Roman"/>
        </w:rPr>
        <w:t xml:space="preserve">nr __________ z dnia ____________ podjętej zgodnie z wymogami art. 66 ust. 4 Ustawy o rachunkowości. </w:t>
      </w:r>
    </w:p>
    <w:p w14:paraId="232932E5" w14:textId="77777777" w:rsidR="00C627DB" w:rsidRPr="006947F9" w:rsidRDefault="00C627DB" w:rsidP="00DF3C3D">
      <w:pPr>
        <w:spacing w:after="0" w:line="240" w:lineRule="auto"/>
        <w:jc w:val="center"/>
        <w:rPr>
          <w:rFonts w:ascii="Bookman Old Style" w:eastAsia="Times New Roman" w:hAnsi="Bookman Old Style" w:cs="Times New Roman"/>
          <w:b/>
          <w:lang w:eastAsia="pl-PL"/>
        </w:rPr>
      </w:pPr>
    </w:p>
    <w:p w14:paraId="33CE7E26" w14:textId="35B40FFF" w:rsidR="00DF3C3D" w:rsidRPr="006947F9" w:rsidRDefault="00DF3C3D" w:rsidP="00C627DB">
      <w:pPr>
        <w:pStyle w:val="Akapitzlist"/>
        <w:numPr>
          <w:ilvl w:val="0"/>
          <w:numId w:val="33"/>
        </w:numPr>
        <w:spacing w:after="0" w:line="240" w:lineRule="auto"/>
        <w:jc w:val="center"/>
        <w:rPr>
          <w:rFonts w:ascii="Bookman Old Style" w:hAnsi="Bookman Old Style"/>
          <w:b/>
        </w:rPr>
      </w:pPr>
    </w:p>
    <w:p w14:paraId="061CD9C1" w14:textId="77777777" w:rsidR="00486EBF" w:rsidRPr="006947F9" w:rsidRDefault="00486EBF" w:rsidP="00486EBF">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Termin wykonania przedmiotu umowy</w:t>
      </w:r>
    </w:p>
    <w:p w14:paraId="61AA64AB" w14:textId="77777777" w:rsidR="00AA12CA" w:rsidRPr="006947F9" w:rsidRDefault="00AA12CA" w:rsidP="00AA12CA">
      <w:pPr>
        <w:pStyle w:val="Default"/>
        <w:rPr>
          <w:rFonts w:ascii="Bookman Old Style" w:hAnsi="Bookman Old Style"/>
          <w:sz w:val="22"/>
          <w:szCs w:val="22"/>
        </w:rPr>
      </w:pPr>
    </w:p>
    <w:p w14:paraId="60E4CD0F" w14:textId="77777777" w:rsidR="00AA12CA" w:rsidRPr="006947F9" w:rsidRDefault="00AA12CA" w:rsidP="00AA12CA">
      <w:pPr>
        <w:pStyle w:val="Default"/>
        <w:rPr>
          <w:rFonts w:ascii="Bookman Old Style" w:hAnsi="Bookman Old Style"/>
          <w:sz w:val="22"/>
          <w:szCs w:val="22"/>
        </w:rPr>
      </w:pPr>
      <w:r w:rsidRPr="006947F9">
        <w:rPr>
          <w:rFonts w:ascii="Bookman Old Style" w:hAnsi="Bookman Old Style"/>
          <w:sz w:val="22"/>
          <w:szCs w:val="22"/>
        </w:rPr>
        <w:t xml:space="preserve"> </w:t>
      </w:r>
    </w:p>
    <w:p w14:paraId="72226068" w14:textId="73689E88" w:rsidR="001F38FD" w:rsidRPr="006947F9" w:rsidRDefault="00AA12CA" w:rsidP="00723B9A">
      <w:pPr>
        <w:pStyle w:val="Akapitzlist"/>
        <w:numPr>
          <w:ilvl w:val="0"/>
          <w:numId w:val="29"/>
        </w:numPr>
        <w:tabs>
          <w:tab w:val="left" w:pos="426"/>
        </w:tabs>
        <w:spacing w:after="0" w:line="240" w:lineRule="auto"/>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Przekazanie </w:t>
      </w:r>
      <w:r w:rsidR="00D90A20" w:rsidRPr="006947F9">
        <w:rPr>
          <w:rFonts w:ascii="Bookman Old Style" w:eastAsia="Times New Roman" w:hAnsi="Bookman Old Style" w:cs="Bookman Old Style"/>
          <w:lang w:eastAsia="pl-PL"/>
        </w:rPr>
        <w:t xml:space="preserve">przez Wykonawcę </w:t>
      </w:r>
      <w:r w:rsidRPr="006947F9">
        <w:rPr>
          <w:rFonts w:ascii="Bookman Old Style" w:eastAsia="Times New Roman" w:hAnsi="Bookman Old Style" w:cs="Bookman Old Style"/>
          <w:lang w:eastAsia="pl-PL"/>
        </w:rPr>
        <w:t>sprawozdania z badania</w:t>
      </w:r>
      <w:r w:rsidR="00D90A20" w:rsidRPr="006947F9">
        <w:rPr>
          <w:rFonts w:ascii="Bookman Old Style" w:eastAsia="Times New Roman" w:hAnsi="Bookman Old Style" w:cs="Bookman Old Style"/>
          <w:lang w:eastAsia="pl-PL"/>
        </w:rPr>
        <w:t xml:space="preserve"> </w:t>
      </w:r>
      <w:r w:rsidR="000B31DA" w:rsidRPr="006947F9">
        <w:rPr>
          <w:rFonts w:ascii="Bookman Old Style" w:eastAsia="Times New Roman" w:hAnsi="Bookman Old Style" w:cs="Bookman Old Style"/>
          <w:lang w:eastAsia="pl-PL"/>
        </w:rPr>
        <w:t>S</w:t>
      </w:r>
      <w:r w:rsidR="00D90A20" w:rsidRPr="006947F9">
        <w:rPr>
          <w:rFonts w:ascii="Bookman Old Style" w:eastAsia="Times New Roman" w:hAnsi="Bookman Old Style" w:cs="Bookman Old Style"/>
          <w:lang w:eastAsia="pl-PL"/>
        </w:rPr>
        <w:t>prawozdania za rok 202</w:t>
      </w:r>
      <w:r w:rsidR="009B0C8F" w:rsidRPr="006947F9">
        <w:rPr>
          <w:rFonts w:ascii="Bookman Old Style" w:eastAsia="Times New Roman" w:hAnsi="Bookman Old Style" w:cs="Bookman Old Style"/>
          <w:lang w:eastAsia="pl-PL"/>
        </w:rPr>
        <w:t>2</w:t>
      </w:r>
      <w:r w:rsidRPr="006947F9">
        <w:rPr>
          <w:rFonts w:ascii="Bookman Old Style" w:eastAsia="Times New Roman" w:hAnsi="Bookman Old Style" w:cs="Bookman Old Style"/>
          <w:lang w:eastAsia="pl-PL"/>
        </w:rPr>
        <w:t xml:space="preserve"> nastąpi do dnia </w:t>
      </w:r>
      <w:r w:rsidR="009B0C8F"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lang w:eastAsia="pl-PL"/>
        </w:rPr>
        <w:t xml:space="preserve"> i odpowiednio </w:t>
      </w:r>
      <w:r w:rsidR="00D90A20" w:rsidRPr="006947F9">
        <w:rPr>
          <w:rFonts w:ascii="Bookman Old Style" w:eastAsia="Times New Roman" w:hAnsi="Bookman Old Style" w:cs="Bookman Old Style"/>
          <w:lang w:eastAsia="pl-PL"/>
        </w:rPr>
        <w:t xml:space="preserve">z badania </w:t>
      </w:r>
      <w:r w:rsidR="000B31DA" w:rsidRPr="006947F9">
        <w:rPr>
          <w:rFonts w:ascii="Bookman Old Style" w:eastAsia="Times New Roman" w:hAnsi="Bookman Old Style" w:cs="Bookman Old Style"/>
          <w:lang w:eastAsia="pl-PL"/>
        </w:rPr>
        <w:t>S</w:t>
      </w:r>
      <w:r w:rsidR="00D90A20" w:rsidRPr="006947F9">
        <w:rPr>
          <w:rFonts w:ascii="Bookman Old Style" w:eastAsia="Times New Roman" w:hAnsi="Bookman Old Style" w:cs="Bookman Old Style"/>
          <w:lang w:eastAsia="pl-PL"/>
        </w:rPr>
        <w:t>prawozdania za rok 202</w:t>
      </w:r>
      <w:r w:rsidR="009B0C8F" w:rsidRPr="006947F9">
        <w:rPr>
          <w:rFonts w:ascii="Bookman Old Style" w:eastAsia="Times New Roman" w:hAnsi="Bookman Old Style" w:cs="Bookman Old Style"/>
          <w:lang w:eastAsia="pl-PL"/>
        </w:rPr>
        <w:t>3</w:t>
      </w:r>
      <w:r w:rsidR="00D90A20"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 xml:space="preserve">do dnia </w:t>
      </w:r>
      <w:r w:rsidR="009B0C8F"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lang w:eastAsia="pl-PL"/>
        </w:rPr>
        <w:t xml:space="preserve">  pod warunkiem udostępnienia Wykonawcy niezbędnych do badania dokumentów, danych i informacji</w:t>
      </w:r>
      <w:r w:rsidR="001F38FD" w:rsidRPr="006947F9">
        <w:rPr>
          <w:rFonts w:ascii="Bookman Old Style" w:eastAsia="Times New Roman" w:hAnsi="Bookman Old Style" w:cs="Bookman Old Style"/>
          <w:lang w:eastAsia="pl-PL"/>
        </w:rPr>
        <w:t xml:space="preserve"> o których mowa w art. 45 ust. 2-3 oraz art. 67 ust. 1-3 ustawy o rachunkowości</w:t>
      </w:r>
      <w:r w:rsidRPr="006947F9">
        <w:rPr>
          <w:rFonts w:ascii="Bookman Old Style" w:eastAsia="Times New Roman" w:hAnsi="Bookman Old Style" w:cs="Bookman Old Style"/>
          <w:lang w:eastAsia="pl-PL"/>
        </w:rPr>
        <w:t xml:space="preserve">, a w szczególności </w:t>
      </w:r>
      <w:r w:rsidR="000B31DA" w:rsidRPr="006947F9">
        <w:rPr>
          <w:rFonts w:ascii="Bookman Old Style" w:eastAsia="Times New Roman" w:hAnsi="Bookman Old Style" w:cs="Bookman Old Style"/>
          <w:lang w:eastAsia="pl-PL"/>
        </w:rPr>
        <w:t>S</w:t>
      </w:r>
      <w:r w:rsidRPr="006947F9">
        <w:rPr>
          <w:rFonts w:ascii="Bookman Old Style" w:eastAsia="Times New Roman" w:hAnsi="Bookman Old Style" w:cs="Bookman Old Style"/>
          <w:lang w:eastAsia="pl-PL"/>
        </w:rPr>
        <w:t xml:space="preserve">prawozdania ksiąg rachunkowych i dowodów księgowych do dnia </w:t>
      </w:r>
      <w:r w:rsidR="00B931FE">
        <w:rPr>
          <w:rFonts w:ascii="Bookman Old Style" w:eastAsia="Times New Roman" w:hAnsi="Bookman Old Style" w:cs="Bookman Old Style"/>
          <w:lang w:eastAsia="pl-PL"/>
        </w:rPr>
        <w:t>14</w:t>
      </w:r>
      <w:r w:rsidR="00863E87" w:rsidRPr="006947F9">
        <w:rPr>
          <w:rFonts w:ascii="Bookman Old Style" w:eastAsia="Times New Roman" w:hAnsi="Bookman Old Style" w:cs="Bookman Old Style"/>
          <w:lang w:eastAsia="pl-PL"/>
        </w:rPr>
        <w:t>.04.</w:t>
      </w:r>
      <w:r w:rsidRPr="006947F9">
        <w:rPr>
          <w:rFonts w:ascii="Bookman Old Style" w:eastAsia="Times New Roman" w:hAnsi="Bookman Old Style" w:cs="Bookman Old Style"/>
          <w:lang w:eastAsia="pl-PL"/>
        </w:rPr>
        <w:t>202</w:t>
      </w:r>
      <w:r w:rsidR="00C40D82"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 xml:space="preserve"> r. i odpowiednio do dnia </w:t>
      </w:r>
      <w:r w:rsidR="00B931FE">
        <w:rPr>
          <w:rFonts w:ascii="Bookman Old Style" w:eastAsia="Times New Roman" w:hAnsi="Bookman Old Style" w:cs="Bookman Old Style"/>
          <w:lang w:eastAsia="pl-PL"/>
        </w:rPr>
        <w:t>15</w:t>
      </w:r>
      <w:r w:rsidR="00863E87" w:rsidRPr="006947F9">
        <w:rPr>
          <w:rFonts w:ascii="Bookman Old Style" w:eastAsia="Times New Roman" w:hAnsi="Bookman Old Style" w:cs="Bookman Old Style"/>
          <w:lang w:eastAsia="pl-PL"/>
        </w:rPr>
        <w:t>.04.</w:t>
      </w:r>
      <w:r w:rsidRPr="006947F9">
        <w:rPr>
          <w:rFonts w:ascii="Bookman Old Style" w:eastAsia="Times New Roman" w:hAnsi="Bookman Old Style" w:cs="Bookman Old Style"/>
          <w:lang w:eastAsia="pl-PL"/>
        </w:rPr>
        <w:t>202</w:t>
      </w:r>
      <w:r w:rsidR="00C40D82" w:rsidRPr="006947F9">
        <w:rPr>
          <w:rFonts w:ascii="Bookman Old Style" w:eastAsia="Times New Roman" w:hAnsi="Bookman Old Style" w:cs="Bookman Old Style"/>
          <w:lang w:eastAsia="pl-PL"/>
        </w:rPr>
        <w:t>4</w:t>
      </w:r>
      <w:r w:rsidRPr="006947F9">
        <w:rPr>
          <w:rFonts w:ascii="Bookman Old Style" w:eastAsia="Times New Roman" w:hAnsi="Bookman Old Style" w:cs="Bookman Old Style"/>
          <w:lang w:eastAsia="pl-PL"/>
        </w:rPr>
        <w:t xml:space="preserve"> r.</w:t>
      </w:r>
    </w:p>
    <w:p w14:paraId="449BA997" w14:textId="010C95D4" w:rsidR="00AA12CA" w:rsidRPr="006947F9" w:rsidRDefault="001F38FD" w:rsidP="00723B9A">
      <w:pPr>
        <w:pStyle w:val="Akapitzlist"/>
        <w:numPr>
          <w:ilvl w:val="0"/>
          <w:numId w:val="29"/>
        </w:numPr>
        <w:tabs>
          <w:tab w:val="left" w:pos="426"/>
        </w:tabs>
        <w:spacing w:after="0" w:line="240" w:lineRule="auto"/>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Wykonawca przedstawi Zamawiającemu listę niezbędnych do badania dokumentów, danych i informacji, o których mowa w ust. 1</w:t>
      </w:r>
      <w:r w:rsidR="00863E87"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lang w:eastAsia="pl-PL"/>
        </w:rPr>
        <w:t xml:space="preserve"> do dnia </w:t>
      </w:r>
      <w:r w:rsidR="00B931FE">
        <w:rPr>
          <w:rFonts w:ascii="Bookman Old Style" w:eastAsia="Times New Roman" w:hAnsi="Bookman Old Style" w:cs="Bookman Old Style"/>
          <w:lang w:eastAsia="pl-PL"/>
        </w:rPr>
        <w:t>24</w:t>
      </w:r>
      <w:r w:rsidRPr="006947F9">
        <w:rPr>
          <w:rFonts w:ascii="Bookman Old Style" w:eastAsia="Times New Roman" w:hAnsi="Bookman Old Style" w:cs="Bookman Old Style"/>
          <w:lang w:eastAsia="pl-PL"/>
        </w:rPr>
        <w:t>.0</w:t>
      </w:r>
      <w:r w:rsidR="00C40D82"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.202</w:t>
      </w:r>
      <w:r w:rsidR="00C40D82"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 xml:space="preserve"> roku oraz odpowiednio do </w:t>
      </w:r>
      <w:r w:rsidR="00863E87" w:rsidRPr="006947F9">
        <w:rPr>
          <w:rFonts w:ascii="Bookman Old Style" w:eastAsia="Times New Roman" w:hAnsi="Bookman Old Style" w:cs="Bookman Old Style"/>
          <w:lang w:eastAsia="pl-PL"/>
        </w:rPr>
        <w:t xml:space="preserve">dnia </w:t>
      </w:r>
      <w:r w:rsidR="00B931FE">
        <w:rPr>
          <w:rFonts w:ascii="Bookman Old Style" w:eastAsia="Times New Roman" w:hAnsi="Bookman Old Style" w:cs="Bookman Old Style"/>
          <w:lang w:eastAsia="pl-PL"/>
        </w:rPr>
        <w:t>22</w:t>
      </w:r>
      <w:r w:rsidR="00863E87" w:rsidRPr="006947F9">
        <w:rPr>
          <w:rFonts w:ascii="Bookman Old Style" w:eastAsia="Times New Roman" w:hAnsi="Bookman Old Style" w:cs="Bookman Old Style"/>
          <w:lang w:eastAsia="pl-PL"/>
        </w:rPr>
        <w:t>.0</w:t>
      </w:r>
      <w:r w:rsidR="00C40D82" w:rsidRPr="006947F9">
        <w:rPr>
          <w:rFonts w:ascii="Bookman Old Style" w:eastAsia="Times New Roman" w:hAnsi="Bookman Old Style" w:cs="Bookman Old Style"/>
          <w:lang w:eastAsia="pl-PL"/>
        </w:rPr>
        <w:t>3</w:t>
      </w:r>
      <w:r w:rsidR="00863E87" w:rsidRPr="006947F9">
        <w:rPr>
          <w:rFonts w:ascii="Bookman Old Style" w:eastAsia="Times New Roman" w:hAnsi="Bookman Old Style" w:cs="Bookman Old Style"/>
          <w:lang w:eastAsia="pl-PL"/>
        </w:rPr>
        <w:t>.202</w:t>
      </w:r>
      <w:r w:rsidR="00C40D82" w:rsidRPr="006947F9">
        <w:rPr>
          <w:rFonts w:ascii="Bookman Old Style" w:eastAsia="Times New Roman" w:hAnsi="Bookman Old Style" w:cs="Bookman Old Style"/>
          <w:lang w:eastAsia="pl-PL"/>
        </w:rPr>
        <w:t>4</w:t>
      </w:r>
      <w:r w:rsidR="00863E87" w:rsidRPr="006947F9">
        <w:rPr>
          <w:rFonts w:ascii="Bookman Old Style" w:eastAsia="Times New Roman" w:hAnsi="Bookman Old Style" w:cs="Bookman Old Style"/>
          <w:lang w:eastAsia="pl-PL"/>
        </w:rPr>
        <w:t xml:space="preserve"> roku</w:t>
      </w:r>
      <w:r w:rsidR="00B931FE">
        <w:rPr>
          <w:rFonts w:ascii="Bookman Old Style" w:eastAsia="Times New Roman" w:hAnsi="Bookman Old Style" w:cs="Bookman Old Style"/>
          <w:lang w:eastAsia="pl-PL"/>
        </w:rPr>
        <w:t xml:space="preserve">, przy czym próbę dokumentów do badania Wykonawca wytypuje i przedstawi Zamawiającemu do dnia 05.04.2023 roku oraz odpowiednio </w:t>
      </w:r>
      <w:r w:rsidR="00DD02D4">
        <w:rPr>
          <w:rFonts w:ascii="Bookman Old Style" w:eastAsia="Times New Roman" w:hAnsi="Bookman Old Style" w:cs="Bookman Old Style"/>
          <w:lang w:eastAsia="pl-PL"/>
        </w:rPr>
        <w:t xml:space="preserve">do dnia </w:t>
      </w:r>
      <w:r w:rsidR="00B931FE">
        <w:rPr>
          <w:rFonts w:ascii="Bookman Old Style" w:eastAsia="Times New Roman" w:hAnsi="Bookman Old Style" w:cs="Bookman Old Style"/>
          <w:lang w:eastAsia="pl-PL"/>
        </w:rPr>
        <w:t xml:space="preserve">05.04.2024 roku. </w:t>
      </w:r>
      <w:r w:rsidR="00AA12CA" w:rsidRPr="006947F9">
        <w:rPr>
          <w:rFonts w:ascii="Bookman Old Style" w:eastAsia="Times New Roman" w:hAnsi="Bookman Old Style" w:cs="Bookman Old Style"/>
          <w:lang w:eastAsia="pl-PL"/>
        </w:rPr>
        <w:t xml:space="preserve">  </w:t>
      </w:r>
    </w:p>
    <w:p w14:paraId="1DBDA1D9" w14:textId="4F2188EE" w:rsidR="00D90A20" w:rsidRPr="006947F9" w:rsidRDefault="000B31DA" w:rsidP="00723B9A">
      <w:pPr>
        <w:pStyle w:val="Akapitzlist"/>
        <w:numPr>
          <w:ilvl w:val="0"/>
          <w:numId w:val="29"/>
        </w:numPr>
        <w:tabs>
          <w:tab w:val="left" w:pos="426"/>
        </w:tabs>
        <w:spacing w:after="0" w:line="240" w:lineRule="auto"/>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Zamawiający przedstawi Wykonawcy Sprawozdanie w postaci elektronicznej opatrzone kwalifikowanym podpisem elektronicznym, sporządzone w strukturze logicznej oraz formacie udostępnianych w Biuletynie Informacji Publicznej na stronie podmiotowej urzędu obsługującego ministra właściwego do spraw finansów publicznych, przekazując je Wykonawcy na nośniku </w:t>
      </w:r>
      <w:r w:rsidRPr="006947F9">
        <w:rPr>
          <w:rFonts w:ascii="Bookman Old Style" w:eastAsia="Times New Roman" w:hAnsi="Bookman Old Style" w:cs="Bookman Old Style"/>
          <w:lang w:eastAsia="pl-PL"/>
        </w:rPr>
        <w:lastRenderedPageBreak/>
        <w:t>elektronicznym lub przesyłając za pomocą poczty elektronicznej na adres e-mail: _______________</w:t>
      </w:r>
    </w:p>
    <w:p w14:paraId="086EBCAE" w14:textId="6AFB4B2F" w:rsidR="00E57809" w:rsidRPr="006947F9" w:rsidRDefault="00E57809" w:rsidP="00E57809">
      <w:pPr>
        <w:pStyle w:val="Akapitzlist"/>
        <w:numPr>
          <w:ilvl w:val="0"/>
          <w:numId w:val="29"/>
        </w:numPr>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Strony zgodnie zastrzegają, że dochowanie terminów opisanych w ust. 1 uzależnione jest od należytej współpracy Stron, a zwłaszcza przekazania przez Wykonawcę w ustalonych terminach listy dokumentów, danych i informacji niezbędnych do badania, a ze strony Zamawiającego przekazania na rzecz Wykonawcy w ustalonych terminach dokumentów, danych i informacji wyszczególnionych na liście. </w:t>
      </w:r>
    </w:p>
    <w:p w14:paraId="155A05C2" w14:textId="57F87529" w:rsidR="00486EBF" w:rsidRPr="006947F9" w:rsidRDefault="00486EBF" w:rsidP="00EF505C">
      <w:pPr>
        <w:pStyle w:val="Akapitzlist"/>
        <w:numPr>
          <w:ilvl w:val="0"/>
          <w:numId w:val="33"/>
        </w:numPr>
        <w:spacing w:after="0" w:line="240" w:lineRule="auto"/>
        <w:jc w:val="center"/>
        <w:rPr>
          <w:rFonts w:ascii="Bookman Old Style" w:eastAsia="Times New Roman" w:hAnsi="Bookman Old Style" w:cs="Bookman Old Style"/>
          <w:b/>
          <w:lang w:eastAsia="pl-PL"/>
        </w:rPr>
      </w:pPr>
    </w:p>
    <w:p w14:paraId="785B3F85" w14:textId="55C7C2D8" w:rsidR="00AA12CA" w:rsidRPr="006947F9" w:rsidRDefault="00AA12CA" w:rsidP="00AA12CA">
      <w:pPr>
        <w:tabs>
          <w:tab w:val="left" w:pos="426"/>
        </w:tabs>
        <w:spacing w:after="0" w:line="240" w:lineRule="auto"/>
        <w:ind w:left="426" w:hanging="426"/>
        <w:jc w:val="center"/>
        <w:rPr>
          <w:rFonts w:ascii="Bookman Old Style" w:hAnsi="Bookman Old Style"/>
        </w:rPr>
      </w:pPr>
      <w:r w:rsidRPr="006947F9">
        <w:rPr>
          <w:rFonts w:ascii="Bookman Old Style" w:eastAsia="Times New Roman" w:hAnsi="Bookman Old Style" w:cs="Bookman Old Style"/>
          <w:b/>
          <w:lang w:eastAsia="pl-PL"/>
        </w:rPr>
        <w:t xml:space="preserve">Obowiązki </w:t>
      </w:r>
      <w:r w:rsidR="003804DC" w:rsidRPr="006947F9">
        <w:rPr>
          <w:rFonts w:ascii="Bookman Old Style" w:eastAsia="Times New Roman" w:hAnsi="Bookman Old Style" w:cs="Bookman Old Style"/>
          <w:b/>
          <w:lang w:eastAsia="pl-PL"/>
        </w:rPr>
        <w:t xml:space="preserve">i oświadczenia </w:t>
      </w:r>
      <w:r w:rsidRPr="006947F9">
        <w:rPr>
          <w:rFonts w:ascii="Bookman Old Style" w:eastAsia="Times New Roman" w:hAnsi="Bookman Old Style" w:cs="Bookman Old Style"/>
          <w:b/>
          <w:lang w:eastAsia="pl-PL"/>
        </w:rPr>
        <w:t xml:space="preserve">Zamawiającego </w:t>
      </w:r>
    </w:p>
    <w:p w14:paraId="5FA0C441" w14:textId="77777777" w:rsidR="00AA12CA" w:rsidRPr="006947F9" w:rsidRDefault="00AA12CA" w:rsidP="00AA12CA">
      <w:pPr>
        <w:spacing w:after="0" w:line="240" w:lineRule="auto"/>
        <w:rPr>
          <w:rFonts w:ascii="Bookman Old Style" w:eastAsia="Times New Roman" w:hAnsi="Bookman Old Style" w:cs="Bookman Old Style"/>
          <w:b/>
          <w:lang w:eastAsia="pl-PL"/>
        </w:rPr>
      </w:pPr>
    </w:p>
    <w:p w14:paraId="43D3F146" w14:textId="6A332979" w:rsidR="003804DC" w:rsidRPr="006947F9" w:rsidRDefault="003804DC" w:rsidP="003804DC">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t>Zamawiający oświadcza, iż dane w księgach rachunkowych oraz Sprawozdaniach przedstawionych do badania, będą ujęte w sposób kompletny, uwzględniający:</w:t>
      </w:r>
    </w:p>
    <w:p w14:paraId="34DBF2F5" w14:textId="77777777" w:rsidR="003804DC" w:rsidRPr="006947F9" w:rsidRDefault="003804DC" w:rsidP="003804DC">
      <w:pPr>
        <w:numPr>
          <w:ilvl w:val="2"/>
          <w:numId w:val="31"/>
        </w:numPr>
        <w:spacing w:after="0" w:line="240" w:lineRule="auto"/>
        <w:jc w:val="both"/>
        <w:rPr>
          <w:rFonts w:ascii="Bookman Old Style" w:hAnsi="Bookman Old Style"/>
        </w:rPr>
      </w:pPr>
      <w:r w:rsidRPr="006947F9">
        <w:rPr>
          <w:rFonts w:ascii="Bookman Old Style" w:hAnsi="Bookman Old Style"/>
        </w:rPr>
        <w:t>wszelkie operacje dotyczące okresu, za który sporządzone jest dane Sprawozdanie finansowe,</w:t>
      </w:r>
    </w:p>
    <w:p w14:paraId="75046363" w14:textId="77777777" w:rsidR="003804DC" w:rsidRPr="006947F9" w:rsidRDefault="003804DC" w:rsidP="003804DC">
      <w:pPr>
        <w:numPr>
          <w:ilvl w:val="2"/>
          <w:numId w:val="31"/>
        </w:numPr>
        <w:spacing w:after="0" w:line="240" w:lineRule="auto"/>
        <w:jc w:val="both"/>
        <w:rPr>
          <w:rFonts w:ascii="Bookman Old Style" w:hAnsi="Bookman Old Style"/>
        </w:rPr>
      </w:pPr>
      <w:r w:rsidRPr="006947F9">
        <w:rPr>
          <w:rFonts w:ascii="Bookman Old Style" w:hAnsi="Bookman Old Style"/>
        </w:rPr>
        <w:t>zobowiązania warunkowe oraz</w:t>
      </w:r>
    </w:p>
    <w:p w14:paraId="4465CA9F" w14:textId="371B6E52" w:rsidR="003804DC" w:rsidRPr="006947F9" w:rsidRDefault="003804DC" w:rsidP="003804DC">
      <w:pPr>
        <w:numPr>
          <w:ilvl w:val="2"/>
          <w:numId w:val="31"/>
        </w:numPr>
        <w:spacing w:after="0" w:line="240" w:lineRule="auto"/>
        <w:jc w:val="both"/>
        <w:rPr>
          <w:rFonts w:ascii="Bookman Old Style" w:hAnsi="Bookman Old Style"/>
        </w:rPr>
      </w:pPr>
      <w:r w:rsidRPr="006947F9">
        <w:rPr>
          <w:rFonts w:ascii="Bookman Old Style" w:hAnsi="Bookman Old Style"/>
        </w:rPr>
        <w:t>wszelkie zdarzenia, które nastąpiły po dacie bilansu wchodzącego w skład danego Sprawozdania, a także inne ważne informacje, których drogą badania nie da się ustalić, a które rzutują na rzetelność i prawidłowość Sprawozdania i ksiąg rachunkowych.</w:t>
      </w:r>
    </w:p>
    <w:p w14:paraId="101B00C5" w14:textId="7309D512" w:rsidR="003804DC" w:rsidRPr="006947F9" w:rsidRDefault="003804DC" w:rsidP="003804DC">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t>Zamawiający oświadcza, iż zostanie dokonana właściwa wycena majątku, a także, że zostaną utworzone wszelkie odpisy aktualizujące niezbędne do prawidłowej wyceny aktywów oraz zostaną wprowadzone do ewidencji wszystkie zobowiązania i rezerwy na przyszłe koszty i straty.</w:t>
      </w:r>
    </w:p>
    <w:p w14:paraId="76F93238" w14:textId="6622BCFF" w:rsidR="003804DC" w:rsidRPr="006947F9" w:rsidRDefault="003804DC" w:rsidP="003804DC">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t xml:space="preserve">Zamawiający złoży Wykonawcy pisemne oświadczenia kierownictwa </w:t>
      </w:r>
      <w:proofErr w:type="spellStart"/>
      <w:r w:rsidRPr="006947F9">
        <w:rPr>
          <w:rFonts w:ascii="Bookman Old Style" w:hAnsi="Bookman Old Style"/>
        </w:rPr>
        <w:t>Zamawiajcego</w:t>
      </w:r>
      <w:proofErr w:type="spellEnd"/>
      <w:r w:rsidRPr="006947F9">
        <w:rPr>
          <w:rFonts w:ascii="Bookman Old Style" w:hAnsi="Bookman Old Style"/>
        </w:rPr>
        <w:t>, łącznie z innymi pisemnymi oświadczeniami wymaganymi przez Krajowe Standardy Badania oraz tam gdzie jest to konieczne, pisemne oświadczenia na potwierdzenie innych dowodów badania mających znaczenie dla Sprawozdania lub jednego, lub więcej stwierdzeń zawartych w sprawozdaniu finansowym.</w:t>
      </w:r>
    </w:p>
    <w:p w14:paraId="51089870" w14:textId="09761B48" w:rsidR="003804DC" w:rsidRPr="006947F9" w:rsidRDefault="003804DC" w:rsidP="003804DC">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t>Zamawiający zobowiązuje się:</w:t>
      </w:r>
    </w:p>
    <w:p w14:paraId="51CCD189" w14:textId="7C6FF31E" w:rsidR="003804DC" w:rsidRPr="006947F9" w:rsidRDefault="003804DC" w:rsidP="003804DC">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niezwłocznie udostępnić Wykonawcy księgi rachunkowe, analizy oraz wszelkie inne informacje lub dokumenty wymagane przez Wykonawcę, w tym w szczególności dokumenty założycielskie i organizacyjne, dokumentację dotyczącą regulaminów pracy i wynagradzania, dokumentację dotyczącą zasad funkcjonowania systemu kontroli wewnętrznej, dokumentację przyjętych zasad (polityki) rachunkowości wraz z zakładowym planem kont,</w:t>
      </w:r>
    </w:p>
    <w:p w14:paraId="398F4E3C" w14:textId="795FFE76" w:rsidR="003804DC" w:rsidRPr="006947F9" w:rsidRDefault="003804DC" w:rsidP="003804DC">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zapewnić Wykonawcy dostęp do wszystkich informacji, takich jak zapisy, dokumenty, oraz inne sprawy, co do których Zamawiający jest świadomy, że mają znaczenie dla sporządzania sprawozdań finansowych,</w:t>
      </w:r>
    </w:p>
    <w:p w14:paraId="49B928FD" w14:textId="3E93BF61" w:rsidR="003804DC" w:rsidRPr="006947F9" w:rsidRDefault="003804DC" w:rsidP="003804DC">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udostępnić Wykonawcy rzetelne Sprawozdanie najpóźniej w dniu określonym w </w:t>
      </w:r>
      <w:r w:rsidR="0083599B" w:rsidRPr="006947F9">
        <w:rPr>
          <w:rFonts w:ascii="Bookman Old Style" w:hAnsi="Bookman Old Style"/>
        </w:rPr>
        <w:t>§ 3 ust. 1</w:t>
      </w:r>
      <w:r w:rsidRPr="006947F9">
        <w:rPr>
          <w:rFonts w:ascii="Bookman Old Style" w:hAnsi="Bookman Old Style"/>
        </w:rPr>
        <w:t xml:space="preserve"> niniejszej umowy,</w:t>
      </w:r>
    </w:p>
    <w:p w14:paraId="04CAFD0C" w14:textId="77777777" w:rsidR="003804DC" w:rsidRPr="006947F9" w:rsidRDefault="003804DC" w:rsidP="0083599B">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udzielić informacji o sprawach, które mogą zostać objęte postępowaniem sądowym i znajdujących się w toku tegoż postępowania,</w:t>
      </w:r>
    </w:p>
    <w:p w14:paraId="7A5A7472" w14:textId="24EC3E1C" w:rsidR="003804DC" w:rsidRPr="006947F9" w:rsidRDefault="003804DC" w:rsidP="0083599B">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 xml:space="preserve">złożyć oświadczenia kierownictwa </w:t>
      </w:r>
      <w:r w:rsidR="0083599B" w:rsidRPr="006947F9">
        <w:rPr>
          <w:rFonts w:ascii="Bookman Old Style" w:hAnsi="Bookman Old Style"/>
        </w:rPr>
        <w:t>Wykonawcy</w:t>
      </w:r>
      <w:r w:rsidRPr="006947F9">
        <w:rPr>
          <w:rFonts w:ascii="Bookman Old Style" w:hAnsi="Bookman Old Style"/>
        </w:rPr>
        <w:t>, w tym dotyczące prawdziwości danych zawartych w </w:t>
      </w:r>
      <w:r w:rsidR="0083599B" w:rsidRPr="006947F9">
        <w:rPr>
          <w:rFonts w:ascii="Bookman Old Style" w:hAnsi="Bookman Old Style"/>
        </w:rPr>
        <w:t>ust. 1-2,</w:t>
      </w:r>
    </w:p>
    <w:p w14:paraId="7B32375E" w14:textId="77777777" w:rsidR="003804DC" w:rsidRPr="006947F9" w:rsidRDefault="003804DC" w:rsidP="0083599B">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przechowywać Sprawozdanie finansowe wraz ze sprawozdaniem z badania w sposób określony przez przepisy prawa,</w:t>
      </w:r>
    </w:p>
    <w:p w14:paraId="5082F806" w14:textId="24A733F7" w:rsidR="003804DC" w:rsidRPr="006947F9" w:rsidRDefault="003804DC" w:rsidP="0083599B">
      <w:pPr>
        <w:pStyle w:val="Akapitzlist"/>
        <w:numPr>
          <w:ilvl w:val="0"/>
          <w:numId w:val="36"/>
        </w:numPr>
        <w:spacing w:after="0" w:line="240" w:lineRule="auto"/>
        <w:ind w:left="1276" w:hanging="567"/>
        <w:jc w:val="both"/>
        <w:rPr>
          <w:rFonts w:ascii="Bookman Old Style" w:hAnsi="Bookman Old Style"/>
        </w:rPr>
      </w:pPr>
      <w:r w:rsidRPr="006947F9">
        <w:rPr>
          <w:rFonts w:ascii="Bookman Old Style" w:hAnsi="Bookman Old Style"/>
        </w:rPr>
        <w:t xml:space="preserve">na żądanie </w:t>
      </w:r>
      <w:r w:rsidR="0083599B" w:rsidRPr="006947F9">
        <w:rPr>
          <w:rFonts w:ascii="Bookman Old Style" w:hAnsi="Bookman Old Style"/>
        </w:rPr>
        <w:t>Wykonawcy</w:t>
      </w:r>
      <w:r w:rsidRPr="006947F9">
        <w:rPr>
          <w:rFonts w:ascii="Bookman Old Style" w:hAnsi="Bookman Old Style"/>
        </w:rPr>
        <w:t xml:space="preserve"> przekazać pisemne tłumaczenie na język polski wybranych dokumentów sporządzonych w języku obcym, niezbędnych do przeprowadzenia badania Sprawozdań.</w:t>
      </w:r>
    </w:p>
    <w:p w14:paraId="4B71E727" w14:textId="3B87E9B4" w:rsidR="003804DC" w:rsidRPr="006947F9" w:rsidRDefault="0083599B" w:rsidP="0083599B">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lastRenderedPageBreak/>
        <w:t>Zamawiający</w:t>
      </w:r>
      <w:r w:rsidR="003804DC" w:rsidRPr="006947F9">
        <w:rPr>
          <w:rFonts w:ascii="Bookman Old Style" w:hAnsi="Bookman Old Style"/>
        </w:rPr>
        <w:t xml:space="preserve"> zobowiązuje się do współdziałania z </w:t>
      </w:r>
      <w:r w:rsidRPr="006947F9">
        <w:rPr>
          <w:rFonts w:ascii="Bookman Old Style" w:hAnsi="Bookman Old Style"/>
        </w:rPr>
        <w:t>Wykonawcą</w:t>
      </w:r>
      <w:r w:rsidR="003804DC" w:rsidRPr="006947F9">
        <w:rPr>
          <w:rFonts w:ascii="Bookman Old Style" w:hAnsi="Bookman Old Style"/>
        </w:rPr>
        <w:t xml:space="preserve"> w celu zapewnienia sprawnego przebiegu wykonywania umowy, a w szczególności do:</w:t>
      </w:r>
    </w:p>
    <w:p w14:paraId="6BBDAF5D" w14:textId="1366296D"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udzielania wyczerpujących wyjaśnień i ustosunkowywania się do zastrzeżeń i wątpliwości </w:t>
      </w:r>
      <w:r w:rsidR="0083599B" w:rsidRPr="006947F9">
        <w:rPr>
          <w:rFonts w:ascii="Bookman Old Style" w:hAnsi="Bookman Old Style"/>
        </w:rPr>
        <w:t>Wykonawcy</w:t>
      </w:r>
      <w:r w:rsidRPr="006947F9">
        <w:rPr>
          <w:rFonts w:ascii="Bookman Old Style" w:hAnsi="Bookman Old Style"/>
        </w:rPr>
        <w:t>, dotyczących prawidłowości i rzetelności przedstawionej do badania dokumentacji, ksiąg rachunkowych, Sprawozdania lub innych kwestii związanych z przeprowadzanym badaniem,</w:t>
      </w:r>
    </w:p>
    <w:p w14:paraId="66FD67B6" w14:textId="7FFDBFF1"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korygowania ksiąg rachunkowych i Sprawozdania w zakresie, w którym </w:t>
      </w:r>
      <w:r w:rsidR="0083599B" w:rsidRPr="006947F9">
        <w:rPr>
          <w:rFonts w:ascii="Bookman Old Style" w:hAnsi="Bookman Old Style"/>
        </w:rPr>
        <w:t>Zamawiający</w:t>
      </w:r>
      <w:r w:rsidRPr="006947F9">
        <w:rPr>
          <w:rFonts w:ascii="Bookman Old Style" w:hAnsi="Bookman Old Style"/>
        </w:rPr>
        <w:t xml:space="preserve"> i </w:t>
      </w:r>
      <w:r w:rsidR="0083599B" w:rsidRPr="006947F9">
        <w:rPr>
          <w:rFonts w:ascii="Bookman Old Style" w:hAnsi="Bookman Old Style"/>
        </w:rPr>
        <w:t xml:space="preserve">Wykonawca </w:t>
      </w:r>
      <w:r w:rsidRPr="006947F9">
        <w:rPr>
          <w:rFonts w:ascii="Bookman Old Style" w:hAnsi="Bookman Old Style"/>
        </w:rPr>
        <w:t>będą przekonani o celowości i konieczności wprowadzania zmian,</w:t>
      </w:r>
    </w:p>
    <w:p w14:paraId="2280A4BC" w14:textId="44CEEE88"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zapewnienia </w:t>
      </w:r>
      <w:r w:rsidR="0083599B" w:rsidRPr="006947F9">
        <w:rPr>
          <w:rFonts w:ascii="Bookman Old Style" w:hAnsi="Bookman Old Style"/>
        </w:rPr>
        <w:t>Wykonawcy</w:t>
      </w:r>
      <w:r w:rsidRPr="006947F9">
        <w:rPr>
          <w:rFonts w:ascii="Bookman Old Style" w:hAnsi="Bookman Old Style"/>
        </w:rPr>
        <w:t xml:space="preserve"> bieżącej współpracy głównego księgowego i pozostałych osób z organizacji </w:t>
      </w:r>
      <w:r w:rsidR="0083599B" w:rsidRPr="006947F9">
        <w:rPr>
          <w:rFonts w:ascii="Bookman Old Style" w:hAnsi="Bookman Old Style"/>
        </w:rPr>
        <w:t xml:space="preserve">Zamawiającego </w:t>
      </w:r>
      <w:r w:rsidRPr="006947F9">
        <w:rPr>
          <w:rFonts w:ascii="Bookman Old Style" w:hAnsi="Bookman Old Style"/>
        </w:rPr>
        <w:t xml:space="preserve"> w kwestii wyjaśnień w sprawach objętych badaniem oraz zapewnienia nieograniczonego kontaktu z osobami wewnątrz organizacji </w:t>
      </w:r>
      <w:r w:rsidR="0083599B" w:rsidRPr="006947F9">
        <w:rPr>
          <w:rFonts w:ascii="Bookman Old Style" w:hAnsi="Bookman Old Style"/>
        </w:rPr>
        <w:t>Zamawiającego</w:t>
      </w:r>
      <w:r w:rsidRPr="006947F9">
        <w:rPr>
          <w:rFonts w:ascii="Bookman Old Style" w:hAnsi="Bookman Old Style"/>
        </w:rPr>
        <w:t xml:space="preserve">, od których uzyskanie dowodów na potrzeby badania jest, zdaniem </w:t>
      </w:r>
      <w:r w:rsidR="0083599B" w:rsidRPr="006947F9">
        <w:rPr>
          <w:rFonts w:ascii="Bookman Old Style" w:hAnsi="Bookman Old Style"/>
        </w:rPr>
        <w:t>Wykonawcy</w:t>
      </w:r>
      <w:r w:rsidRPr="006947F9">
        <w:rPr>
          <w:rFonts w:ascii="Bookman Old Style" w:hAnsi="Bookman Old Style"/>
        </w:rPr>
        <w:t>, konieczne,</w:t>
      </w:r>
    </w:p>
    <w:p w14:paraId="3C3C7E30" w14:textId="583A9185"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udzielenia upoważnienia do uzyskania informacji związanych z przebiegiem badania od kontrahentów </w:t>
      </w:r>
      <w:r w:rsidR="00C32C22" w:rsidRPr="006947F9">
        <w:rPr>
          <w:rFonts w:ascii="Bookman Old Style" w:hAnsi="Bookman Old Style"/>
        </w:rPr>
        <w:t>Zamawiającego</w:t>
      </w:r>
      <w:r w:rsidRPr="006947F9">
        <w:rPr>
          <w:rFonts w:ascii="Bookman Old Style" w:hAnsi="Bookman Old Style"/>
        </w:rPr>
        <w:t xml:space="preserve"> oraz banków go obsługujących,</w:t>
      </w:r>
    </w:p>
    <w:p w14:paraId="77C1D29F" w14:textId="2C4C84FD"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wydawania dyspozycji na wniosek osób upoważnionych przez </w:t>
      </w:r>
      <w:r w:rsidR="00C32C22" w:rsidRPr="006947F9">
        <w:rPr>
          <w:rFonts w:ascii="Bookman Old Style" w:hAnsi="Bookman Old Style"/>
        </w:rPr>
        <w:t>Wykonawcę</w:t>
      </w:r>
      <w:r w:rsidRPr="006947F9">
        <w:rPr>
          <w:rFonts w:ascii="Bookman Old Style" w:hAnsi="Bookman Old Style"/>
        </w:rPr>
        <w:t xml:space="preserve">, wykonywania przez pracowników </w:t>
      </w:r>
      <w:r w:rsidR="00C32C22" w:rsidRPr="006947F9">
        <w:rPr>
          <w:rFonts w:ascii="Bookman Old Style" w:hAnsi="Bookman Old Style"/>
        </w:rPr>
        <w:t>Zamawiającego</w:t>
      </w:r>
      <w:r w:rsidRPr="006947F9">
        <w:rPr>
          <w:rFonts w:ascii="Bookman Old Style" w:hAnsi="Bookman Old Style"/>
        </w:rPr>
        <w:t xml:space="preserve"> wymaganych czynności (kopiowania dokumentów, przygotowywania i wysyłania korespondencji, itp.), </w:t>
      </w:r>
    </w:p>
    <w:p w14:paraId="3C6FBAA7" w14:textId="2111C251" w:rsidR="003804DC" w:rsidRPr="006947F9" w:rsidRDefault="003804DC" w:rsidP="003804DC">
      <w:pPr>
        <w:numPr>
          <w:ilvl w:val="2"/>
          <w:numId w:val="35"/>
        </w:numPr>
        <w:spacing w:after="0" w:line="240" w:lineRule="auto"/>
        <w:jc w:val="both"/>
        <w:rPr>
          <w:rFonts w:ascii="Bookman Old Style" w:hAnsi="Bookman Old Style"/>
        </w:rPr>
      </w:pPr>
      <w:r w:rsidRPr="006947F9">
        <w:rPr>
          <w:rFonts w:ascii="Bookman Old Style" w:hAnsi="Bookman Old Style"/>
        </w:rPr>
        <w:t xml:space="preserve">zapewnienia </w:t>
      </w:r>
      <w:r w:rsidR="00C32C22" w:rsidRPr="006947F9">
        <w:rPr>
          <w:rFonts w:ascii="Bookman Old Style" w:hAnsi="Bookman Old Style"/>
        </w:rPr>
        <w:t>Wykonawcy</w:t>
      </w:r>
      <w:r w:rsidRPr="006947F9">
        <w:rPr>
          <w:rFonts w:ascii="Bookman Old Style" w:hAnsi="Bookman Old Style"/>
        </w:rPr>
        <w:t xml:space="preserve"> dodatkowych informacji, o które </w:t>
      </w:r>
      <w:r w:rsidR="00C32C22" w:rsidRPr="006947F9">
        <w:rPr>
          <w:rFonts w:ascii="Bookman Old Style" w:hAnsi="Bookman Old Style"/>
        </w:rPr>
        <w:t>Wykonawca</w:t>
      </w:r>
      <w:r w:rsidRPr="006947F9">
        <w:rPr>
          <w:rFonts w:ascii="Bookman Old Style" w:hAnsi="Bookman Old Style"/>
        </w:rPr>
        <w:t xml:space="preserve"> może na potrzeby badania poprosić </w:t>
      </w:r>
      <w:r w:rsidR="00C32C22" w:rsidRPr="006947F9">
        <w:rPr>
          <w:rFonts w:ascii="Bookman Old Style" w:hAnsi="Bookman Old Style"/>
        </w:rPr>
        <w:t>Zamawiającego</w:t>
      </w:r>
      <w:r w:rsidRPr="006947F9">
        <w:rPr>
          <w:rFonts w:ascii="Bookman Old Style" w:hAnsi="Bookman Old Style"/>
        </w:rPr>
        <w:t>.</w:t>
      </w:r>
    </w:p>
    <w:p w14:paraId="25586DA3" w14:textId="6B3A5A53" w:rsidR="003804DC" w:rsidRPr="006947F9" w:rsidRDefault="003804DC" w:rsidP="00C32C22">
      <w:pPr>
        <w:pStyle w:val="Akapitzlist"/>
        <w:numPr>
          <w:ilvl w:val="0"/>
          <w:numId w:val="28"/>
        </w:numPr>
        <w:spacing w:after="0" w:line="240" w:lineRule="auto"/>
        <w:ind w:left="426"/>
        <w:jc w:val="both"/>
        <w:rPr>
          <w:rFonts w:ascii="Bookman Old Style" w:hAnsi="Bookman Old Style"/>
        </w:rPr>
      </w:pPr>
      <w:r w:rsidRPr="006947F9">
        <w:rPr>
          <w:rFonts w:ascii="Bookman Old Style" w:hAnsi="Bookman Old Style"/>
        </w:rPr>
        <w:t xml:space="preserve">W przypadku nie wywiązania się przez </w:t>
      </w:r>
      <w:r w:rsidR="00C32C22" w:rsidRPr="006947F9">
        <w:rPr>
          <w:rFonts w:ascii="Bookman Old Style" w:hAnsi="Bookman Old Style"/>
        </w:rPr>
        <w:t>Zamawiającego</w:t>
      </w:r>
      <w:r w:rsidRPr="006947F9">
        <w:rPr>
          <w:rFonts w:ascii="Bookman Old Style" w:hAnsi="Bookman Old Style"/>
        </w:rPr>
        <w:t xml:space="preserve"> z któregokolwiek z obowiązków zawartych w </w:t>
      </w:r>
      <w:r w:rsidR="00C32C22" w:rsidRPr="006947F9">
        <w:rPr>
          <w:rFonts w:ascii="Bookman Old Style" w:hAnsi="Bookman Old Style"/>
        </w:rPr>
        <w:t>ust. 3 - 4</w:t>
      </w:r>
      <w:r w:rsidRPr="006947F9">
        <w:rPr>
          <w:rFonts w:ascii="Bookman Old Style" w:hAnsi="Bookman Old Style"/>
        </w:rPr>
        <w:t xml:space="preserve">, powodującego opóźnienie w rozpoczęciu lub zakończeniu badania, </w:t>
      </w:r>
      <w:r w:rsidR="00C32C22" w:rsidRPr="006947F9">
        <w:rPr>
          <w:rFonts w:ascii="Bookman Old Style" w:hAnsi="Bookman Old Style"/>
        </w:rPr>
        <w:t>Wykonawca</w:t>
      </w:r>
      <w:r w:rsidRPr="006947F9">
        <w:rPr>
          <w:rFonts w:ascii="Bookman Old Style" w:hAnsi="Bookman Old Style"/>
        </w:rPr>
        <w:t xml:space="preserve"> zastrzega sobie prawo przesunięcia terminu zakończenia badania, sporządzenia oraz doręczenia Sprawozdania z badania o czas wywołany zachowaniem </w:t>
      </w:r>
      <w:r w:rsidR="00C32C22" w:rsidRPr="006947F9">
        <w:rPr>
          <w:rFonts w:ascii="Bookman Old Style" w:hAnsi="Bookman Old Style"/>
        </w:rPr>
        <w:t>Zamawiającego</w:t>
      </w:r>
      <w:r w:rsidRPr="006947F9">
        <w:rPr>
          <w:rFonts w:ascii="Bookman Old Style" w:hAnsi="Bookman Old Style"/>
        </w:rPr>
        <w:t>.</w:t>
      </w:r>
    </w:p>
    <w:p w14:paraId="71D44F29" w14:textId="014F687D" w:rsidR="00543CDA" w:rsidRPr="006947F9" w:rsidRDefault="00543CDA" w:rsidP="00AA2876">
      <w:pPr>
        <w:pStyle w:val="Akapitzlist"/>
        <w:numPr>
          <w:ilvl w:val="0"/>
          <w:numId w:val="28"/>
        </w:numPr>
        <w:spacing w:after="0" w:line="240" w:lineRule="auto"/>
        <w:ind w:left="426"/>
        <w:jc w:val="both"/>
        <w:rPr>
          <w:rFonts w:ascii="Bookman Old Style" w:eastAsia="Times New Roman" w:hAnsi="Bookman Old Style" w:cs="Bookman Old Style"/>
          <w:lang w:eastAsia="pl-PL"/>
        </w:rPr>
      </w:pPr>
      <w:r w:rsidRPr="006947F9">
        <w:rPr>
          <w:rFonts w:ascii="Bookman Old Style" w:hAnsi="Bookman Old Style"/>
        </w:rPr>
        <w:t>Zamawiający</w:t>
      </w:r>
      <w:r w:rsidRPr="006947F9">
        <w:rPr>
          <w:rFonts w:ascii="Bookman Old Style" w:eastAsia="Times New Roman" w:hAnsi="Bookman Old Style" w:cs="Bookman Old Style"/>
          <w:lang w:eastAsia="pl-PL"/>
        </w:rPr>
        <w:t xml:space="preserve"> jest państwową instytucj</w:t>
      </w:r>
      <w:r w:rsidR="00602A8B" w:rsidRPr="006947F9">
        <w:rPr>
          <w:rFonts w:ascii="Bookman Old Style" w:eastAsia="Times New Roman" w:hAnsi="Bookman Old Style" w:cs="Bookman Old Style"/>
          <w:lang w:eastAsia="pl-PL"/>
        </w:rPr>
        <w:t>ą</w:t>
      </w:r>
      <w:r w:rsidRPr="006947F9">
        <w:rPr>
          <w:rFonts w:ascii="Bookman Old Style" w:eastAsia="Times New Roman" w:hAnsi="Bookman Old Style" w:cs="Bookman Old Style"/>
          <w:lang w:eastAsia="pl-PL"/>
        </w:rPr>
        <w:t xml:space="preserve"> naukową,  tj. podmiotem należącym do sektora finansów publicznych, zobowiązanym do przestrzegania postanowień ustawy o finansach publicznych.</w:t>
      </w:r>
    </w:p>
    <w:p w14:paraId="5D63BAE3" w14:textId="77777777" w:rsidR="00486EBF" w:rsidRPr="006947F9" w:rsidRDefault="00486EBF" w:rsidP="00486EBF">
      <w:pPr>
        <w:spacing w:after="0" w:line="240" w:lineRule="auto"/>
        <w:jc w:val="both"/>
        <w:rPr>
          <w:rFonts w:ascii="Bookman Old Style" w:hAnsi="Bookman Old Style"/>
        </w:rPr>
      </w:pPr>
    </w:p>
    <w:p w14:paraId="430E55C1" w14:textId="515A6B16" w:rsidR="00DF3C3D" w:rsidRPr="006947F9" w:rsidRDefault="00DF3C3D" w:rsidP="003804DC">
      <w:pPr>
        <w:pStyle w:val="Akapitzlist"/>
        <w:numPr>
          <w:ilvl w:val="0"/>
          <w:numId w:val="33"/>
        </w:numPr>
        <w:spacing w:after="0" w:line="240" w:lineRule="auto"/>
        <w:jc w:val="center"/>
        <w:rPr>
          <w:rFonts w:ascii="Bookman Old Style" w:hAnsi="Bookman Old Style"/>
          <w:b/>
        </w:rPr>
      </w:pPr>
    </w:p>
    <w:p w14:paraId="22416FA6" w14:textId="77777777" w:rsidR="00AA12CA" w:rsidRPr="006947F9" w:rsidRDefault="00AA12CA" w:rsidP="00AA12CA">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Obowiązki Wykonawcy</w:t>
      </w:r>
    </w:p>
    <w:p w14:paraId="08B39EE7" w14:textId="5896A911" w:rsidR="00AA12CA" w:rsidRPr="006947F9" w:rsidRDefault="00AA12CA" w:rsidP="00AA12CA">
      <w:pPr>
        <w:numPr>
          <w:ilvl w:val="0"/>
          <w:numId w:val="27"/>
        </w:numPr>
        <w:spacing w:after="0" w:line="240" w:lineRule="auto"/>
        <w:ind w:left="284" w:hanging="284"/>
        <w:jc w:val="both"/>
        <w:rPr>
          <w:rFonts w:ascii="Bookman Old Style" w:hAnsi="Bookman Old Style" w:cs="Times New Roman"/>
        </w:rPr>
      </w:pPr>
      <w:r w:rsidRPr="006947F9">
        <w:rPr>
          <w:rFonts w:ascii="Bookman Old Style" w:eastAsia="Times New Roman" w:hAnsi="Bookman Old Style" w:cs="Times New Roman"/>
          <w:lang w:eastAsia="pl-PL"/>
        </w:rPr>
        <w:t>Wykonawca oświadcza, że dysponuje wiedzą i doświadczeniem niezbędnym do należytego wykonania Przedmiotu umowy oraz zobowiązuje się do wykonania Przedmiotu umowy z należytą starannością właściwą dla profesjonalnego charakteru prowadzonej działalności, w sposób bezstronny i niezależny,</w:t>
      </w:r>
      <w:r w:rsidRPr="006947F9">
        <w:rPr>
          <w:rFonts w:ascii="Bookman Old Style" w:hAnsi="Bookman Old Style" w:cs="Times New Roman"/>
        </w:rPr>
        <w:t xml:space="preserve"> zgodnie z obowiązującymi przepisami prawa powszechnie obowiązującego, normami, standardami i regułami wykonywania prac objętych niniejszą Umową.</w:t>
      </w:r>
    </w:p>
    <w:p w14:paraId="065FA632" w14:textId="27C44A45" w:rsidR="00124EA8" w:rsidRPr="006947F9" w:rsidRDefault="00124EA8" w:rsidP="00124EA8">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Wykonawca zobowiązuj</w:t>
      </w:r>
      <w:r w:rsidR="00E33389" w:rsidRPr="006947F9">
        <w:rPr>
          <w:rFonts w:ascii="Bookman Old Style" w:hAnsi="Bookman Old Style" w:cs="Times New Roman"/>
        </w:rPr>
        <w:t>e</w:t>
      </w:r>
      <w:r w:rsidRPr="006947F9">
        <w:rPr>
          <w:rFonts w:ascii="Bookman Old Style" w:hAnsi="Bookman Old Style" w:cs="Times New Roman"/>
        </w:rPr>
        <w:t xml:space="preserve"> się do zachowania w tajemnicy wszystkich informacji finansowych i innych uzyskanych w trakcie wykonywania </w:t>
      </w:r>
      <w:r w:rsidR="00E33389" w:rsidRPr="006947F9">
        <w:rPr>
          <w:rFonts w:ascii="Bookman Old Style" w:hAnsi="Bookman Old Style" w:cs="Times New Roman"/>
        </w:rPr>
        <w:t>Przedmiotu umowy.</w:t>
      </w:r>
      <w:r w:rsidRPr="006947F9">
        <w:rPr>
          <w:rFonts w:ascii="Bookman Old Style" w:hAnsi="Bookman Old Style" w:cs="Times New Roman"/>
        </w:rPr>
        <w:t xml:space="preserve"> </w:t>
      </w:r>
    </w:p>
    <w:p w14:paraId="6DE3C76D" w14:textId="48899FD3" w:rsidR="00AA12CA" w:rsidRPr="006947F9" w:rsidRDefault="00AA12CA" w:rsidP="00AA12CA">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Wykonawca zobowiązany jest informować Zamawiającego o wszelkich trudnościach mogących mieć wpływ na realizację Przedmiotu umowy.</w:t>
      </w:r>
    </w:p>
    <w:p w14:paraId="54E1CE81" w14:textId="21E3E782" w:rsidR="003A2F64" w:rsidRPr="006947F9" w:rsidRDefault="003A2F64" w:rsidP="003A2F64">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 xml:space="preserve">W przypadku stwierdzenia w trakcie badania sprawozdania finansowego istotnych uchybień od obowiązujących zasad prowadzenia rachunkowości możliwych do usunięcia, Wykonawca ma prawo przerwać badanie. O powyższym Zamawiający zostanie powiadomiony pisemnie w terminie 2 dni roboczych od dnia stwierdzenia uchybień, o których mowa w zdaniu pierwszym. </w:t>
      </w:r>
    </w:p>
    <w:p w14:paraId="75BC04D9" w14:textId="13A14540" w:rsidR="003A2F64" w:rsidRPr="006947F9" w:rsidRDefault="003A2F64" w:rsidP="003A2F64">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Wykonawca przystąpi powtórnie do badania sprawozdania finansowego po usunięci</w:t>
      </w:r>
      <w:r w:rsidR="001407F5" w:rsidRPr="006947F9">
        <w:rPr>
          <w:rFonts w:ascii="Bookman Old Style" w:hAnsi="Bookman Old Style" w:cs="Times New Roman"/>
        </w:rPr>
        <w:t>u</w:t>
      </w:r>
      <w:r w:rsidRPr="006947F9">
        <w:rPr>
          <w:rFonts w:ascii="Bookman Old Style" w:hAnsi="Bookman Old Style" w:cs="Times New Roman"/>
        </w:rPr>
        <w:t xml:space="preserve"> uchybień przez Zamawiającego. </w:t>
      </w:r>
    </w:p>
    <w:p w14:paraId="4912FECE" w14:textId="16E096A9" w:rsidR="003A2F64" w:rsidRPr="006947F9" w:rsidRDefault="003A2F64" w:rsidP="003A2F64">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lastRenderedPageBreak/>
        <w:t xml:space="preserve">Termin ukończenia Przedmiotu Zamówienia przez Wykonawcę ulega przesunięciu, w zakresie dotyczącym badania danego sprawozdania, o okres usuwania uchybień, o których mowa w ust. 5. </w:t>
      </w:r>
    </w:p>
    <w:p w14:paraId="4BB9D366" w14:textId="39853570" w:rsidR="00755DC4" w:rsidRPr="006947F9" w:rsidRDefault="00755DC4" w:rsidP="00755DC4">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Wykonawca wykonuje Przedmiot umowy poprzez osoby wskazane w złożonej ofercie. Dopuszcza się zmian</w:t>
      </w:r>
      <w:r w:rsidR="005D39E1" w:rsidRPr="006947F9">
        <w:rPr>
          <w:rFonts w:ascii="Bookman Old Style" w:hAnsi="Bookman Old Style" w:cs="Times New Roman"/>
        </w:rPr>
        <w:t>ę</w:t>
      </w:r>
      <w:r w:rsidRPr="006947F9">
        <w:rPr>
          <w:rFonts w:ascii="Bookman Old Style" w:hAnsi="Bookman Old Style" w:cs="Times New Roman"/>
        </w:rPr>
        <w:t xml:space="preserve"> osób, o których mowa w zdaniu pierwszym, po uprzednim pisemnym poinformowaniu Zamawiającego </w:t>
      </w:r>
      <w:r w:rsidR="005D39E1" w:rsidRPr="006947F9">
        <w:rPr>
          <w:rFonts w:ascii="Bookman Old Style" w:hAnsi="Bookman Old Style" w:cs="Times New Roman"/>
        </w:rPr>
        <w:t>w terminie 7</w:t>
      </w:r>
      <w:r w:rsidRPr="006947F9">
        <w:rPr>
          <w:rFonts w:ascii="Bookman Old Style" w:hAnsi="Bookman Old Style" w:cs="Times New Roman"/>
        </w:rPr>
        <w:t xml:space="preserve"> dni </w:t>
      </w:r>
      <w:r w:rsidR="005D39E1" w:rsidRPr="006947F9">
        <w:rPr>
          <w:rFonts w:ascii="Bookman Old Style" w:hAnsi="Bookman Old Style" w:cs="Times New Roman"/>
        </w:rPr>
        <w:t xml:space="preserve">kalendarzowych </w:t>
      </w:r>
      <w:r w:rsidRPr="006947F9">
        <w:rPr>
          <w:rFonts w:ascii="Bookman Old Style" w:hAnsi="Bookman Old Style" w:cs="Times New Roman"/>
        </w:rPr>
        <w:t xml:space="preserve">przed dopuszczeniem do </w:t>
      </w:r>
      <w:r w:rsidR="000A6DB6" w:rsidRPr="006947F9">
        <w:rPr>
          <w:rFonts w:ascii="Bookman Old Style" w:hAnsi="Bookman Old Style" w:cs="Times New Roman"/>
        </w:rPr>
        <w:t>realizacji Przedmiotu umowy</w:t>
      </w:r>
      <w:r w:rsidRPr="006947F9">
        <w:rPr>
          <w:rFonts w:ascii="Bookman Old Style" w:hAnsi="Bookman Old Style" w:cs="Times New Roman"/>
        </w:rPr>
        <w:t xml:space="preserve"> nowej osoby, z zastrzeżeniem, że nowe osoby wskazane do wykonywania Przedmiotu </w:t>
      </w:r>
      <w:r w:rsidR="000A6DB6" w:rsidRPr="006947F9">
        <w:rPr>
          <w:rFonts w:ascii="Bookman Old Style" w:hAnsi="Bookman Old Style" w:cs="Times New Roman"/>
        </w:rPr>
        <w:t>umowy</w:t>
      </w:r>
      <w:r w:rsidRPr="006947F9">
        <w:rPr>
          <w:rFonts w:ascii="Bookman Old Style" w:hAnsi="Bookman Old Style" w:cs="Times New Roman"/>
        </w:rPr>
        <w:t xml:space="preserve"> będą spełniały wymagania określone dla biegłych rewidentów</w:t>
      </w:r>
      <w:r w:rsidR="00C94BB3" w:rsidRPr="006947F9">
        <w:rPr>
          <w:rFonts w:ascii="Bookman Old Style" w:hAnsi="Bookman Old Style" w:cs="Times New Roman"/>
        </w:rPr>
        <w:t xml:space="preserve"> wskazane w zaproszeniu do składania ofert</w:t>
      </w:r>
      <w:r w:rsidRPr="006947F9">
        <w:rPr>
          <w:rFonts w:ascii="Bookman Old Style" w:hAnsi="Bookman Old Style" w:cs="Times New Roman"/>
        </w:rPr>
        <w:t xml:space="preserve"> i będą posiadały doświadczenie nie gorsze niż osoby zastępowane. Powyższa zmiana wymaga uzyskania akceptacji Zamawiającego</w:t>
      </w:r>
      <w:r w:rsidR="000A6DB6" w:rsidRPr="006947F9">
        <w:rPr>
          <w:rFonts w:ascii="Bookman Old Style" w:hAnsi="Bookman Old Style" w:cs="Times New Roman"/>
        </w:rPr>
        <w:t xml:space="preserve"> i nie stanowi zmiany niniejszej Umowy</w:t>
      </w:r>
      <w:r w:rsidRPr="006947F9">
        <w:rPr>
          <w:rFonts w:ascii="Bookman Old Style" w:hAnsi="Bookman Old Style" w:cs="Times New Roman"/>
        </w:rPr>
        <w:t xml:space="preserve">. </w:t>
      </w:r>
    </w:p>
    <w:p w14:paraId="566693B0" w14:textId="465FCDB9" w:rsidR="00AA12CA" w:rsidRPr="006947F9" w:rsidRDefault="00AA12CA" w:rsidP="00CE52C7">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cs="Times New Roman"/>
        </w:rPr>
        <w:t xml:space="preserve">Wykonawca zobowiązany jest jednocześnie zawierając niniejszą umowę zawrzeć umowę powierzenia przetwarzania danych osobowych, która będzie stanowiła  </w:t>
      </w:r>
      <w:r w:rsidR="000B15A2" w:rsidRPr="006947F9">
        <w:rPr>
          <w:rFonts w:ascii="Bookman Old Style" w:hAnsi="Bookman Old Style" w:cs="Times New Roman"/>
          <w:b/>
        </w:rPr>
        <w:t>Z</w:t>
      </w:r>
      <w:r w:rsidRPr="006947F9">
        <w:rPr>
          <w:rFonts w:ascii="Bookman Old Style" w:hAnsi="Bookman Old Style" w:cs="Times New Roman"/>
          <w:b/>
        </w:rPr>
        <w:t xml:space="preserve">ałącznik nr </w:t>
      </w:r>
      <w:r w:rsidR="001407F5" w:rsidRPr="006947F9">
        <w:rPr>
          <w:rFonts w:ascii="Bookman Old Style" w:hAnsi="Bookman Old Style" w:cs="Times New Roman"/>
          <w:b/>
        </w:rPr>
        <w:t>…..</w:t>
      </w:r>
      <w:r w:rsidRPr="006947F9">
        <w:rPr>
          <w:rFonts w:ascii="Bookman Old Style" w:hAnsi="Bookman Old Style" w:cs="Times New Roman"/>
        </w:rPr>
        <w:t xml:space="preserve"> do niniejszej umowy. </w:t>
      </w:r>
    </w:p>
    <w:p w14:paraId="5E483854" w14:textId="77777777" w:rsidR="00CE52C7" w:rsidRPr="006947F9" w:rsidRDefault="00CE52C7" w:rsidP="00CE52C7">
      <w:pPr>
        <w:numPr>
          <w:ilvl w:val="0"/>
          <w:numId w:val="27"/>
        </w:numPr>
        <w:spacing w:after="0" w:line="240" w:lineRule="auto"/>
        <w:ind w:left="284" w:hanging="284"/>
        <w:jc w:val="both"/>
        <w:rPr>
          <w:rFonts w:ascii="Bookman Old Style" w:hAnsi="Bookman Old Style"/>
        </w:rPr>
      </w:pPr>
      <w:r w:rsidRPr="006947F9">
        <w:rPr>
          <w:rFonts w:ascii="Bookman Old Style" w:hAnsi="Bookman Old Style"/>
        </w:rPr>
        <w:t xml:space="preserve">Wykonawca nie ponosi odpowiedzialności: </w:t>
      </w:r>
    </w:p>
    <w:p w14:paraId="13A5CDC1" w14:textId="71008810" w:rsidR="00CE52C7" w:rsidRPr="006947F9" w:rsidRDefault="00CE52C7" w:rsidP="008E441A">
      <w:pPr>
        <w:pStyle w:val="Default"/>
        <w:numPr>
          <w:ilvl w:val="0"/>
          <w:numId w:val="30"/>
        </w:numPr>
        <w:jc w:val="both"/>
        <w:rPr>
          <w:rFonts w:ascii="Bookman Old Style" w:hAnsi="Bookman Old Style"/>
          <w:sz w:val="22"/>
          <w:szCs w:val="22"/>
        </w:rPr>
      </w:pPr>
      <w:r w:rsidRPr="006947F9">
        <w:rPr>
          <w:rFonts w:ascii="Bookman Old Style" w:hAnsi="Bookman Old Style"/>
          <w:sz w:val="22"/>
          <w:szCs w:val="22"/>
        </w:rPr>
        <w:t xml:space="preserve">z tytułu ryzyka niewykrycia pewnych nieprawidłowości w prowadzeniu ksiąg oraz rozliczenia podatków i innych zobowiązań publicznych, jeżeli pomimo zachowania przez Wykonawcę należytej staranności nie można było ich wykryć, gdyż losowo wybrane próby nie wskazywały na istnienie tych nieprawidłowości; </w:t>
      </w:r>
    </w:p>
    <w:p w14:paraId="5AD3136B" w14:textId="4FD68F4A" w:rsidR="00CE52C7" w:rsidRPr="006947F9" w:rsidRDefault="00CE52C7" w:rsidP="008E441A">
      <w:pPr>
        <w:pStyle w:val="Default"/>
        <w:numPr>
          <w:ilvl w:val="0"/>
          <w:numId w:val="30"/>
        </w:numPr>
        <w:jc w:val="both"/>
        <w:rPr>
          <w:rFonts w:ascii="Bookman Old Style" w:hAnsi="Bookman Old Style"/>
          <w:sz w:val="22"/>
          <w:szCs w:val="22"/>
        </w:rPr>
      </w:pPr>
      <w:r w:rsidRPr="006947F9">
        <w:rPr>
          <w:rFonts w:ascii="Bookman Old Style" w:hAnsi="Bookman Old Style"/>
          <w:sz w:val="22"/>
          <w:szCs w:val="22"/>
        </w:rPr>
        <w:t>gdy brak jest dokumentów ujmujących zdarzenia mogące mieć wpływ na treść opinii lub raportu, bądź nie zostały one udostępnione przez Zamawiającego, albo gdy dokumenty lub oświadczenia Zamawiającego nieprawdziwie ujmują te zdarzenia;</w:t>
      </w:r>
    </w:p>
    <w:p w14:paraId="6E9CD373" w14:textId="64640959" w:rsidR="00CE52C7" w:rsidRPr="006947F9" w:rsidRDefault="00CE52C7" w:rsidP="008E441A">
      <w:pPr>
        <w:pStyle w:val="Default"/>
        <w:numPr>
          <w:ilvl w:val="0"/>
          <w:numId w:val="30"/>
        </w:numPr>
        <w:jc w:val="both"/>
        <w:rPr>
          <w:rFonts w:ascii="Bookman Old Style" w:hAnsi="Bookman Old Style"/>
          <w:sz w:val="22"/>
          <w:szCs w:val="22"/>
        </w:rPr>
      </w:pPr>
      <w:r w:rsidRPr="006947F9">
        <w:rPr>
          <w:rFonts w:ascii="Bookman Old Style" w:hAnsi="Bookman Old Style"/>
          <w:sz w:val="22"/>
          <w:szCs w:val="22"/>
        </w:rPr>
        <w:t xml:space="preserve">za niewykonanie zleconych prac w przypadku nieudostępnienia przez Zamawiającego wszystkich żądanych danych, o których mowa w § </w:t>
      </w:r>
      <w:r w:rsidR="00C94BB3" w:rsidRPr="006947F9">
        <w:rPr>
          <w:rFonts w:ascii="Bookman Old Style" w:hAnsi="Bookman Old Style"/>
          <w:sz w:val="22"/>
          <w:szCs w:val="22"/>
        </w:rPr>
        <w:t>…..</w:t>
      </w:r>
      <w:r w:rsidRPr="006947F9">
        <w:rPr>
          <w:rFonts w:ascii="Bookman Old Style" w:hAnsi="Bookman Old Style"/>
          <w:sz w:val="22"/>
          <w:szCs w:val="22"/>
        </w:rPr>
        <w:t xml:space="preserve">. </w:t>
      </w:r>
    </w:p>
    <w:p w14:paraId="5B1D6C9C" w14:textId="2705CAD0" w:rsidR="00B951FE" w:rsidRPr="006947F9" w:rsidRDefault="00B951FE" w:rsidP="0027226A">
      <w:pPr>
        <w:numPr>
          <w:ilvl w:val="0"/>
          <w:numId w:val="27"/>
        </w:numPr>
        <w:spacing w:after="0" w:line="240" w:lineRule="auto"/>
        <w:ind w:left="284" w:hanging="284"/>
        <w:jc w:val="both"/>
        <w:rPr>
          <w:rFonts w:ascii="Bookman Old Style" w:hAnsi="Bookman Old Style" w:cs="Times New Roman"/>
        </w:rPr>
      </w:pPr>
      <w:r w:rsidRPr="006947F9">
        <w:rPr>
          <w:rFonts w:ascii="Bookman Old Style" w:hAnsi="Bookman Old Style"/>
        </w:rPr>
        <w:t xml:space="preserve">Wykonawca </w:t>
      </w:r>
      <w:r w:rsidR="0027226A" w:rsidRPr="006947F9">
        <w:rPr>
          <w:rFonts w:ascii="Bookman Old Style" w:hAnsi="Bookman Old Style"/>
        </w:rPr>
        <w:t xml:space="preserve">zobowiązuje się </w:t>
      </w:r>
      <w:r w:rsidRPr="006947F9">
        <w:rPr>
          <w:rFonts w:ascii="Bookman Old Style" w:hAnsi="Bookman Old Style"/>
        </w:rPr>
        <w:t xml:space="preserve">udostępniać rezultaty </w:t>
      </w:r>
      <w:r w:rsidR="0027226A" w:rsidRPr="006947F9">
        <w:rPr>
          <w:rFonts w:ascii="Bookman Old Style" w:hAnsi="Bookman Old Style"/>
        </w:rPr>
        <w:t>S</w:t>
      </w:r>
      <w:r w:rsidRPr="006947F9">
        <w:rPr>
          <w:rFonts w:ascii="Bookman Old Style" w:hAnsi="Bookman Old Style"/>
        </w:rPr>
        <w:t>prawozdania wyłącznie</w:t>
      </w:r>
      <w:r w:rsidRPr="006947F9">
        <w:rPr>
          <w:rFonts w:ascii="Bookman Old Style" w:hAnsi="Bookman Old Style" w:cs="Times New Roman"/>
        </w:rPr>
        <w:t xml:space="preserve"> organom upoważnionym do tego na podstawie powszechnie obowiązujących przepisów prawnych. </w:t>
      </w:r>
    </w:p>
    <w:p w14:paraId="21FC1DF4" w14:textId="6015CB04" w:rsidR="00AA12CA" w:rsidRPr="006947F9" w:rsidRDefault="00AA12CA" w:rsidP="00CE52C7">
      <w:pPr>
        <w:spacing w:after="0" w:line="240" w:lineRule="auto"/>
        <w:rPr>
          <w:rFonts w:ascii="Bookman Old Style" w:hAnsi="Bookman Old Style" w:cs="Times New Roman"/>
        </w:rPr>
      </w:pPr>
    </w:p>
    <w:p w14:paraId="3F1A4D31" w14:textId="77777777" w:rsidR="00AA12CA" w:rsidRPr="006947F9" w:rsidRDefault="00AA12CA" w:rsidP="00DF3C3D">
      <w:pPr>
        <w:spacing w:after="0" w:line="240" w:lineRule="auto"/>
        <w:rPr>
          <w:rFonts w:ascii="Bookman Old Style" w:eastAsia="Times New Roman" w:hAnsi="Bookman Old Style" w:cs="Bookman Old Style"/>
          <w:b/>
          <w:lang w:eastAsia="pl-PL"/>
        </w:rPr>
      </w:pPr>
    </w:p>
    <w:p w14:paraId="6B44A570" w14:textId="4D8DB8BC" w:rsidR="00AA12CA" w:rsidRPr="006947F9" w:rsidRDefault="00AA12CA" w:rsidP="00925C57">
      <w:pPr>
        <w:pStyle w:val="Akapitzlist"/>
        <w:numPr>
          <w:ilvl w:val="0"/>
          <w:numId w:val="33"/>
        </w:numPr>
        <w:spacing w:after="0" w:line="240" w:lineRule="auto"/>
        <w:jc w:val="center"/>
        <w:rPr>
          <w:rFonts w:ascii="Bookman Old Style" w:hAnsi="Bookman Old Style"/>
          <w:b/>
        </w:rPr>
      </w:pPr>
    </w:p>
    <w:p w14:paraId="438B9F11" w14:textId="21967103" w:rsidR="00AA12CA" w:rsidRPr="006947F9" w:rsidRDefault="00AA12CA" w:rsidP="00AA12CA">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Wynagrodzenie za realizację Przedmiotu umowy</w:t>
      </w:r>
    </w:p>
    <w:p w14:paraId="5E621FDF" w14:textId="73314B79"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Strony ustalają wynagrodzenie </w:t>
      </w:r>
      <w:r w:rsidRPr="006947F9">
        <w:rPr>
          <w:rFonts w:ascii="Bookman Old Style" w:eastAsia="Times New Roman" w:hAnsi="Bookman Old Style" w:cs="Bookman Old Style"/>
          <w:b/>
          <w:lang w:eastAsia="pl-PL"/>
        </w:rPr>
        <w:t>ryczałtowe</w:t>
      </w:r>
      <w:r w:rsidRPr="006947F9">
        <w:rPr>
          <w:rFonts w:ascii="Bookman Old Style" w:eastAsia="Times New Roman" w:hAnsi="Bookman Old Style" w:cs="Bookman Old Style"/>
          <w:lang w:eastAsia="pl-PL"/>
        </w:rPr>
        <w:t xml:space="preserve"> za wykonanie Przedmiotu umowy </w:t>
      </w:r>
      <w:r w:rsidRPr="006947F9">
        <w:rPr>
          <w:rFonts w:ascii="Bookman Old Style" w:eastAsia="Times New Roman" w:hAnsi="Bookman Old Style" w:cs="Bookman Old Style"/>
          <w:lang w:eastAsia="pl-PL"/>
        </w:rPr>
        <w:br/>
        <w:t xml:space="preserve">w wysokości nie przekraczającej </w:t>
      </w:r>
      <w:r w:rsidRPr="006947F9">
        <w:rPr>
          <w:rFonts w:ascii="Bookman Old Style" w:eastAsia="Times New Roman" w:hAnsi="Bookman Old Style" w:cs="Bookman Old Style"/>
          <w:b/>
          <w:lang w:eastAsia="pl-PL"/>
        </w:rPr>
        <w:t>kwoty brutto ……………….. zł</w:t>
      </w:r>
      <w:r w:rsidRPr="006947F9">
        <w:rPr>
          <w:rFonts w:ascii="Bookman Old Style" w:eastAsia="Times New Roman" w:hAnsi="Bookman Old Style" w:cs="Bookman Old Style"/>
          <w:lang w:eastAsia="pl-PL"/>
        </w:rPr>
        <w:t xml:space="preserve"> (słownie: ……………………………………………….………… zł) brutto,</w:t>
      </w:r>
      <w:r w:rsidRPr="006947F9">
        <w:rPr>
          <w:rFonts w:ascii="Bookman Old Style" w:hAnsi="Bookman Old Style" w:cs="Bookman Old Style"/>
        </w:rPr>
        <w:t xml:space="preserve"> zgodnie z formularzem ofertowym stanowiącym </w:t>
      </w:r>
      <w:r w:rsidRPr="006947F9">
        <w:rPr>
          <w:rFonts w:ascii="Bookman Old Style" w:hAnsi="Bookman Old Style" w:cs="Bookman Old Style"/>
          <w:b/>
        </w:rPr>
        <w:t xml:space="preserve">Załącznik nr </w:t>
      </w:r>
      <w:r w:rsidR="0074346A" w:rsidRPr="006947F9">
        <w:rPr>
          <w:rFonts w:ascii="Bookman Old Style" w:hAnsi="Bookman Old Style" w:cs="Bookman Old Style"/>
          <w:b/>
        </w:rPr>
        <w:t>….</w:t>
      </w:r>
      <w:r w:rsidRPr="006947F9">
        <w:rPr>
          <w:rFonts w:ascii="Bookman Old Style" w:hAnsi="Bookman Old Style" w:cs="Bookman Old Style"/>
        </w:rPr>
        <w:t xml:space="preserve"> </w:t>
      </w:r>
      <w:r w:rsidRPr="006947F9">
        <w:rPr>
          <w:rFonts w:ascii="Bookman Old Style" w:hAnsi="Bookman Old Style" w:cs="Bookman Old Style"/>
          <w:b/>
        </w:rPr>
        <w:t xml:space="preserve">do Umowy </w:t>
      </w:r>
      <w:r w:rsidRPr="006947F9">
        <w:rPr>
          <w:rFonts w:ascii="Bookman Old Style" w:eastAsia="Times New Roman" w:hAnsi="Bookman Old Style" w:cs="Bookman Old Style"/>
          <w:lang w:eastAsia="pl-PL"/>
        </w:rPr>
        <w:t>w tym</w:t>
      </w:r>
      <w:r w:rsidR="00602A8B" w:rsidRPr="006947F9">
        <w:rPr>
          <w:rFonts w:ascii="Bookman Old Style" w:eastAsia="Times New Roman" w:hAnsi="Bookman Old Style" w:cs="Bookman Old Style"/>
          <w:lang w:eastAsia="pl-PL"/>
        </w:rPr>
        <w:t xml:space="preserve"> za</w:t>
      </w:r>
      <w:r w:rsidRPr="006947F9">
        <w:rPr>
          <w:rFonts w:ascii="Bookman Old Style" w:eastAsia="Times New Roman" w:hAnsi="Bookman Old Style" w:cs="Bookman Old Style"/>
          <w:lang w:eastAsia="pl-PL"/>
        </w:rPr>
        <w:t>:</w:t>
      </w:r>
    </w:p>
    <w:p w14:paraId="099C3E5B" w14:textId="6CC77EAF" w:rsidR="00AA12CA" w:rsidRPr="006947F9" w:rsidRDefault="00602A8B" w:rsidP="00AA12CA">
      <w:pPr>
        <w:numPr>
          <w:ilvl w:val="0"/>
          <w:numId w:val="14"/>
        </w:numPr>
        <w:spacing w:after="0" w:line="240" w:lineRule="auto"/>
        <w:ind w:left="709" w:hanging="283"/>
        <w:contextualSpacing/>
        <w:jc w:val="both"/>
        <w:rPr>
          <w:rFonts w:ascii="Bookman Old Style" w:hAnsi="Bookman Old Style"/>
        </w:rPr>
      </w:pPr>
      <w:r w:rsidRPr="006947F9">
        <w:rPr>
          <w:rFonts w:ascii="Bookman Old Style" w:eastAsia="Times New Roman" w:hAnsi="Bookman Old Style" w:cs="Bookman Old Style"/>
          <w:lang w:eastAsia="pl-PL"/>
        </w:rPr>
        <w:t>Sprawozdanie za rok 202</w:t>
      </w:r>
      <w:r w:rsidR="007D286D" w:rsidRPr="006947F9">
        <w:rPr>
          <w:rFonts w:ascii="Bookman Old Style" w:eastAsia="Times New Roman" w:hAnsi="Bookman Old Style" w:cs="Bookman Old Style"/>
          <w:lang w:eastAsia="pl-PL"/>
        </w:rPr>
        <w:t>2</w:t>
      </w:r>
      <w:r w:rsidRPr="006947F9">
        <w:rPr>
          <w:rFonts w:ascii="Bookman Old Style" w:eastAsia="Times New Roman" w:hAnsi="Bookman Old Style" w:cs="Bookman Old Style"/>
          <w:lang w:eastAsia="pl-PL"/>
        </w:rPr>
        <w:t xml:space="preserve">: …………………. </w:t>
      </w:r>
      <w:r w:rsidR="00AA12CA" w:rsidRPr="006947F9">
        <w:rPr>
          <w:rFonts w:ascii="Bookman Old Style" w:eastAsia="Times New Roman" w:hAnsi="Bookman Old Style" w:cs="Bookman Old Style"/>
          <w:kern w:val="2"/>
          <w:lang w:eastAsia="ar-SA"/>
        </w:rPr>
        <w:t>brutto ……………… zł (słownie: ……………… zł)</w:t>
      </w:r>
      <w:r w:rsidRPr="006947F9">
        <w:rPr>
          <w:rFonts w:ascii="Bookman Old Style" w:eastAsia="Times New Roman" w:hAnsi="Bookman Old Style" w:cs="Bookman Old Style"/>
          <w:kern w:val="2"/>
          <w:lang w:eastAsia="ar-SA"/>
        </w:rPr>
        <w:t>, ………………….podatek VAT % ……………, netto …………</w:t>
      </w:r>
      <w:r w:rsidR="00AA12CA" w:rsidRPr="006947F9">
        <w:rPr>
          <w:rFonts w:ascii="Bookman Old Style" w:eastAsia="Times New Roman" w:hAnsi="Bookman Old Style" w:cs="Bookman Old Style"/>
          <w:kern w:val="2"/>
          <w:lang w:eastAsia="ar-SA"/>
        </w:rPr>
        <w:t>.</w:t>
      </w:r>
      <w:r w:rsidRPr="006947F9">
        <w:rPr>
          <w:rFonts w:ascii="Bookman Old Style" w:eastAsia="Times New Roman" w:hAnsi="Bookman Old Style" w:cs="Bookman Old Style"/>
          <w:kern w:val="2"/>
          <w:lang w:eastAsia="ar-SA"/>
        </w:rPr>
        <w:t xml:space="preserve"> (słownie: ……………… zł);</w:t>
      </w:r>
    </w:p>
    <w:p w14:paraId="3ACC2A2E" w14:textId="3C53FA3B" w:rsidR="00602A8B" w:rsidRPr="006947F9" w:rsidRDefault="00602A8B" w:rsidP="00602A8B">
      <w:pPr>
        <w:numPr>
          <w:ilvl w:val="0"/>
          <w:numId w:val="14"/>
        </w:numPr>
        <w:spacing w:after="0" w:line="240" w:lineRule="auto"/>
        <w:ind w:left="709" w:hanging="283"/>
        <w:contextualSpacing/>
        <w:jc w:val="both"/>
        <w:rPr>
          <w:rFonts w:ascii="Bookman Old Style" w:hAnsi="Bookman Old Style"/>
        </w:rPr>
      </w:pPr>
      <w:r w:rsidRPr="006947F9">
        <w:rPr>
          <w:rFonts w:ascii="Bookman Old Style" w:eastAsia="Times New Roman" w:hAnsi="Bookman Old Style" w:cs="Bookman Old Style"/>
          <w:lang w:eastAsia="pl-PL"/>
        </w:rPr>
        <w:t>Sprawozdanie za rok 202</w:t>
      </w:r>
      <w:r w:rsidR="007D286D" w:rsidRPr="006947F9">
        <w:rPr>
          <w:rFonts w:ascii="Bookman Old Style" w:eastAsia="Times New Roman" w:hAnsi="Bookman Old Style" w:cs="Bookman Old Style"/>
          <w:lang w:eastAsia="pl-PL"/>
        </w:rPr>
        <w:t>3</w:t>
      </w:r>
      <w:r w:rsidRPr="006947F9">
        <w:rPr>
          <w:rFonts w:ascii="Bookman Old Style" w:eastAsia="Times New Roman" w:hAnsi="Bookman Old Style" w:cs="Bookman Old Style"/>
          <w:lang w:eastAsia="pl-PL"/>
        </w:rPr>
        <w:t xml:space="preserve">: …………………. </w:t>
      </w:r>
      <w:r w:rsidRPr="006947F9">
        <w:rPr>
          <w:rFonts w:ascii="Bookman Old Style" w:eastAsia="Times New Roman" w:hAnsi="Bookman Old Style" w:cs="Bookman Old Style"/>
          <w:kern w:val="2"/>
          <w:lang w:eastAsia="ar-SA"/>
        </w:rPr>
        <w:t>brutto ……………… zł (słownie: ……………… zł), ………………….podatek VAT % ……………, netto …………. (słownie: ……………… zł).</w:t>
      </w:r>
    </w:p>
    <w:p w14:paraId="2FFD8E70" w14:textId="77777777" w:rsidR="00602A8B" w:rsidRPr="006947F9" w:rsidRDefault="00602A8B" w:rsidP="00602A8B">
      <w:pPr>
        <w:spacing w:after="0" w:line="240" w:lineRule="auto"/>
        <w:ind w:left="709"/>
        <w:contextualSpacing/>
        <w:jc w:val="both"/>
        <w:rPr>
          <w:rFonts w:ascii="Bookman Old Style" w:hAnsi="Bookman Old Style"/>
        </w:rPr>
      </w:pPr>
    </w:p>
    <w:p w14:paraId="4A10F004" w14:textId="303B9742" w:rsidR="00AA12CA" w:rsidRPr="006947F9" w:rsidRDefault="00AA12CA" w:rsidP="00AA12CA">
      <w:pPr>
        <w:numPr>
          <w:ilvl w:val="0"/>
          <w:numId w:val="19"/>
        </w:numPr>
        <w:tabs>
          <w:tab w:val="left" w:pos="426"/>
        </w:tabs>
        <w:spacing w:after="0" w:line="240" w:lineRule="auto"/>
        <w:ind w:left="426" w:hanging="426"/>
        <w:contextualSpacing/>
        <w:jc w:val="both"/>
        <w:rPr>
          <w:rFonts w:ascii="Bookman Old Style" w:hAnsi="Bookman Old Style"/>
        </w:rPr>
      </w:pPr>
      <w:r w:rsidRPr="006947F9">
        <w:rPr>
          <w:rFonts w:ascii="Bookman Old Style" w:eastAsia="Times New Roman" w:hAnsi="Bookman Old Style" w:cs="Bookman Old Style"/>
          <w:lang w:eastAsia="pl-PL"/>
        </w:rPr>
        <w:t xml:space="preserve">W wynagrodzeniu, o którym mowa w ust. 1, ujęto wszelkie koszty, </w:t>
      </w:r>
      <w:r w:rsidRPr="006947F9">
        <w:rPr>
          <w:rFonts w:ascii="Bookman Old Style" w:eastAsia="Times New Roman" w:hAnsi="Bookman Old Style" w:cs="Bookman Old Style"/>
          <w:lang w:eastAsia="pl-PL"/>
        </w:rPr>
        <w:br/>
        <w:t xml:space="preserve">opłaty, wydatki, daniny i inne świadczenia, w tym z tytułu przeniesienia majątkowych praw autorskich, które Wykonawca zobowiązany jest ponieść w związku z prawidłową realizacją Przedmiotu umowy. </w:t>
      </w:r>
    </w:p>
    <w:p w14:paraId="49CE357C" w14:textId="77777777"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Wykonawca wystawi faktury VAT na Polską Akademię Nauk, Plac Defilad 1, </w:t>
      </w:r>
      <w:r w:rsidRPr="006947F9">
        <w:rPr>
          <w:rFonts w:ascii="Bookman Old Style" w:eastAsia="Times New Roman" w:hAnsi="Bookman Old Style" w:cs="Bookman Old Style"/>
          <w:lang w:eastAsia="pl-PL"/>
        </w:rPr>
        <w:br/>
        <w:t>00-901 Warszawa, NIP: 525-15-75-83.</w:t>
      </w:r>
    </w:p>
    <w:p w14:paraId="06E6AF97" w14:textId="77777777"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Na fakturach Wykonawca umieści symbol i numer niniejszej umowy.</w:t>
      </w:r>
    </w:p>
    <w:p w14:paraId="5AEAE9A7" w14:textId="7CB3909B"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Za Przedmiot umowy Zamawiający zapłaci przelewem, w terminie do 21 dni </w:t>
      </w:r>
      <w:r w:rsidRPr="006947F9">
        <w:rPr>
          <w:rFonts w:ascii="Bookman Old Style" w:eastAsia="Times New Roman" w:hAnsi="Bookman Old Style" w:cs="Bookman Old Style"/>
          <w:lang w:eastAsia="pl-PL"/>
        </w:rPr>
        <w:br/>
        <w:t>od dnia otrzymania prawidłowo wystawionych faktur VAT</w:t>
      </w:r>
      <w:r w:rsidR="007D286D"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lang w:eastAsia="pl-PL"/>
        </w:rPr>
        <w:t xml:space="preserve"> </w:t>
      </w:r>
    </w:p>
    <w:p w14:paraId="0112958C" w14:textId="77777777"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lastRenderedPageBreak/>
        <w:t>Za dzień zapłaty uważa się datę obciążenia rachunku bankowego Zamawiającego.</w:t>
      </w:r>
    </w:p>
    <w:p w14:paraId="40FFC239" w14:textId="77777777"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hAnsi="Bookman Old Style" w:cs="Bookman Old Style"/>
        </w:rPr>
        <w:t>Zamawiający przy odbiorze i przetwarzaniu faktur elektronicznych posługuje się nr GLN 5907628990001.</w:t>
      </w:r>
    </w:p>
    <w:p w14:paraId="2ECADE8C" w14:textId="4FCB97A3" w:rsidR="00AA12CA" w:rsidRPr="006947F9" w:rsidRDefault="00AA12CA"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hAnsi="Bookman Old Style"/>
        </w:rPr>
        <w:t xml:space="preserve">Warunkiem zapłaty wynagrodzenia jest pozytywna weryfikacja rachunku bankowego Wykonawcy na liście rachunków bankowych prowadzonej przez Ministra Finansów (tzw. biała lista rachunków VAT). </w:t>
      </w:r>
    </w:p>
    <w:p w14:paraId="50852EDE" w14:textId="11D123F4" w:rsidR="007D286D" w:rsidRPr="006947F9" w:rsidRDefault="007D286D" w:rsidP="00AA12CA">
      <w:pPr>
        <w:numPr>
          <w:ilvl w:val="0"/>
          <w:numId w:val="19"/>
        </w:numPr>
        <w:tabs>
          <w:tab w:val="left" w:pos="426"/>
        </w:tabs>
        <w:spacing w:after="0" w:line="240" w:lineRule="auto"/>
        <w:ind w:left="426" w:hanging="426"/>
        <w:jc w:val="both"/>
        <w:rPr>
          <w:rFonts w:ascii="Bookman Old Style" w:hAnsi="Bookman Old Style"/>
        </w:rPr>
      </w:pPr>
      <w:r w:rsidRPr="006947F9">
        <w:rPr>
          <w:rFonts w:ascii="Bookman Old Style" w:hAnsi="Bookman Old Style"/>
        </w:rPr>
        <w:t>Płatność na rzecz Wykonawcy może zostać pomniejszona o naliczone kary umowne o ile taka forma zapłaty kar umownych zostanie wybrana przez Zamawiającego.</w:t>
      </w:r>
    </w:p>
    <w:p w14:paraId="196B8C86" w14:textId="77777777" w:rsidR="00DF3C3D" w:rsidRPr="006947F9" w:rsidRDefault="00DF3C3D" w:rsidP="00DF3C3D">
      <w:pPr>
        <w:spacing w:after="0" w:line="240" w:lineRule="auto"/>
        <w:rPr>
          <w:rFonts w:ascii="Bookman Old Style" w:eastAsia="Times New Roman" w:hAnsi="Bookman Old Style" w:cs="Bookman Old Style"/>
          <w:b/>
          <w:lang w:eastAsia="pl-PL"/>
        </w:rPr>
      </w:pPr>
    </w:p>
    <w:p w14:paraId="4DFABF6E" w14:textId="09C8CE29" w:rsidR="00DF3C3D" w:rsidRPr="006947F9" w:rsidRDefault="00DF3C3D" w:rsidP="00925C57">
      <w:pPr>
        <w:pStyle w:val="Akapitzlist"/>
        <w:numPr>
          <w:ilvl w:val="0"/>
          <w:numId w:val="33"/>
        </w:numPr>
        <w:spacing w:after="0" w:line="240" w:lineRule="auto"/>
        <w:jc w:val="center"/>
        <w:rPr>
          <w:rFonts w:ascii="Bookman Old Style" w:hAnsi="Bookman Old Style"/>
          <w:b/>
        </w:rPr>
      </w:pPr>
    </w:p>
    <w:p w14:paraId="278EB521" w14:textId="77777777" w:rsidR="00DF3C3D" w:rsidRPr="006947F9" w:rsidRDefault="00DF3C3D" w:rsidP="00DF3C3D">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Autorskie prawa majątkowe</w:t>
      </w:r>
    </w:p>
    <w:p w14:paraId="5BA63A7F" w14:textId="77777777" w:rsidR="00087DAE" w:rsidRPr="006947F9" w:rsidRDefault="00E33389" w:rsidP="00DF3C3D">
      <w:pPr>
        <w:numPr>
          <w:ilvl w:val="0"/>
          <w:numId w:val="6"/>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 xml:space="preserve">Z chwilą przekazania Zamawiającemu każdego Sprawozdania, </w:t>
      </w:r>
      <w:r w:rsidR="00DF3C3D" w:rsidRPr="006947F9">
        <w:rPr>
          <w:rFonts w:ascii="Bookman Old Style" w:eastAsia="Times New Roman" w:hAnsi="Bookman Old Style" w:cs="Bookman Old Style"/>
          <w:lang w:eastAsia="pl-PL"/>
        </w:rPr>
        <w:t>Wykonawca przenosi na Zamawiającego</w:t>
      </w:r>
      <w:r w:rsidRPr="006947F9">
        <w:rPr>
          <w:rFonts w:ascii="Bookman Old Style" w:eastAsia="Times New Roman" w:hAnsi="Bookman Old Style" w:cs="Bookman Old Style"/>
          <w:lang w:eastAsia="pl-PL"/>
        </w:rPr>
        <w:t>, w ramach wynagrodzenia, o którym mowa w §</w:t>
      </w:r>
      <w:r w:rsidR="00087DAE" w:rsidRPr="006947F9">
        <w:rPr>
          <w:rFonts w:ascii="Bookman Old Style" w:eastAsia="Times New Roman" w:hAnsi="Bookman Old Style" w:cs="Bookman Old Style"/>
          <w:lang w:eastAsia="pl-PL"/>
        </w:rPr>
        <w:t xml:space="preserve"> 5 ust. 1 niniejszej Umowy,</w:t>
      </w:r>
      <w:r w:rsidRPr="006947F9">
        <w:rPr>
          <w:rFonts w:ascii="Bookman Old Style" w:eastAsia="Times New Roman" w:hAnsi="Bookman Old Style" w:cs="Bookman Old Style"/>
          <w:lang w:eastAsia="pl-PL"/>
        </w:rPr>
        <w:t xml:space="preserve"> </w:t>
      </w:r>
      <w:r w:rsidR="00DF3C3D" w:rsidRPr="006947F9">
        <w:rPr>
          <w:rFonts w:ascii="Bookman Old Style" w:eastAsia="Times New Roman" w:hAnsi="Bookman Old Style" w:cs="Bookman Old Style"/>
          <w:lang w:eastAsia="pl-PL"/>
        </w:rPr>
        <w:t>autorskie prawa majątkowe i prawa pokrewne do nieograniczonego w czasie i przestrzeni korzystania w różnych formach i postaciach w zależności od potrzeb, do wykonan</w:t>
      </w:r>
      <w:r w:rsidRPr="006947F9">
        <w:rPr>
          <w:rFonts w:ascii="Bookman Old Style" w:eastAsia="Times New Roman" w:hAnsi="Bookman Old Style" w:cs="Bookman Old Style"/>
          <w:lang w:eastAsia="pl-PL"/>
        </w:rPr>
        <w:t>ego Sprawozdania</w:t>
      </w:r>
      <w:r w:rsidR="00DF3C3D" w:rsidRPr="006947F9">
        <w:rPr>
          <w:rFonts w:ascii="Bookman Old Style" w:eastAsia="Times New Roman" w:hAnsi="Bookman Old Style" w:cs="Bookman Old Style"/>
          <w:lang w:eastAsia="pl-PL"/>
        </w:rPr>
        <w:t>.</w:t>
      </w:r>
    </w:p>
    <w:p w14:paraId="28C7887C" w14:textId="65E97504" w:rsidR="00DF3C3D" w:rsidRPr="006947F9" w:rsidRDefault="00DF3C3D" w:rsidP="00DF3C3D">
      <w:pPr>
        <w:numPr>
          <w:ilvl w:val="0"/>
          <w:numId w:val="6"/>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Przeniesienie praw</w:t>
      </w:r>
      <w:r w:rsidR="00087DAE" w:rsidRPr="006947F9">
        <w:rPr>
          <w:rFonts w:ascii="Bookman Old Style" w:eastAsia="Times New Roman" w:hAnsi="Bookman Old Style" w:cs="Bookman Old Style"/>
          <w:lang w:eastAsia="pl-PL"/>
        </w:rPr>
        <w:t>, o których mowa w ust. 1</w:t>
      </w:r>
      <w:r w:rsidRPr="006947F9">
        <w:rPr>
          <w:rFonts w:ascii="Bookman Old Style" w:eastAsia="Times New Roman" w:hAnsi="Bookman Old Style" w:cs="Bookman Old Style"/>
          <w:lang w:eastAsia="pl-PL"/>
        </w:rPr>
        <w:t xml:space="preserve"> następuje z chwilą </w:t>
      </w:r>
      <w:r w:rsidR="00E33389" w:rsidRPr="006947F9">
        <w:rPr>
          <w:rFonts w:ascii="Bookman Old Style" w:eastAsia="Times New Roman" w:hAnsi="Bookman Old Style" w:cs="Bookman Old Style"/>
          <w:lang w:eastAsia="pl-PL"/>
        </w:rPr>
        <w:t>przekazania Sprawozdania</w:t>
      </w:r>
      <w:r w:rsidRPr="006947F9">
        <w:rPr>
          <w:rFonts w:ascii="Bookman Old Style" w:eastAsia="Times New Roman" w:hAnsi="Bookman Old Style" w:cs="Bookman Old Style"/>
          <w:lang w:eastAsia="pl-PL"/>
        </w:rPr>
        <w:t>, niezależnie od wypłacenia wynagrodzenia, w tym również niezależnie od jego zmniejszenia, przykładowo w przypadku potrącenia kar umownych.</w:t>
      </w:r>
    </w:p>
    <w:p w14:paraId="09CBBA31" w14:textId="77777777" w:rsidR="00DF3C3D" w:rsidRPr="006947F9" w:rsidRDefault="00DF3C3D" w:rsidP="00DF3C3D">
      <w:pPr>
        <w:numPr>
          <w:ilvl w:val="0"/>
          <w:numId w:val="6"/>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 xml:space="preserve">Przeniesienie praw, o których mowa w ust. 1, następuje na cały czas </w:t>
      </w:r>
      <w:r w:rsidRPr="006947F9">
        <w:rPr>
          <w:rFonts w:ascii="Bookman Old Style" w:eastAsia="Times New Roman" w:hAnsi="Bookman Old Style" w:cs="Bookman Old Style"/>
          <w:lang w:eastAsia="pl-PL"/>
        </w:rPr>
        <w:br/>
        <w:t>ich trwania i obejmuje następujące pola eksploatacji:</w:t>
      </w:r>
    </w:p>
    <w:p w14:paraId="45C1B62C" w14:textId="6062FE24" w:rsidR="0078411F" w:rsidRPr="006947F9" w:rsidRDefault="00DF3C3D" w:rsidP="0078411F">
      <w:pPr>
        <w:numPr>
          <w:ilvl w:val="0"/>
          <w:numId w:val="2"/>
        </w:numPr>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 xml:space="preserve">utrwalanie </w:t>
      </w:r>
      <w:r w:rsidR="0078411F" w:rsidRPr="006947F9">
        <w:rPr>
          <w:rFonts w:ascii="Bookman Old Style" w:eastAsia="Times New Roman" w:hAnsi="Bookman Old Style" w:cs="Bookman Old Style"/>
          <w:lang w:eastAsia="pl-PL"/>
        </w:rPr>
        <w:t xml:space="preserve">i zwielokrotniania utworu </w:t>
      </w:r>
      <w:r w:rsidRPr="006947F9">
        <w:rPr>
          <w:rFonts w:ascii="Bookman Old Style" w:eastAsia="Times New Roman" w:hAnsi="Bookman Old Style" w:cs="Bookman Old Style"/>
          <w:lang w:eastAsia="pl-PL"/>
        </w:rPr>
        <w:t>w całości lub w części</w:t>
      </w:r>
      <w:r w:rsidR="0078411F"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 xml:space="preserve"> </w:t>
      </w:r>
      <w:r w:rsidR="0078411F" w:rsidRPr="006947F9">
        <w:rPr>
          <w:rFonts w:ascii="Bookman Old Style" w:eastAsia="Times New Roman" w:hAnsi="Bookman Old Style" w:cs="Bookman Old Style"/>
          <w:lang w:eastAsia="pl-PL"/>
        </w:rPr>
        <w:t>wytwarzanie określoną techniką egzemplarzy utworu, w tym techniką drukarską, reprograficzną, zapisu magnetycznego oraz techniką cyfrową;</w:t>
      </w:r>
      <w:r w:rsidR="0078411F" w:rsidRPr="006947F9">
        <w:rPr>
          <w:rFonts w:ascii="Bookman Old Style" w:hAnsi="Bookman Old Style"/>
        </w:rPr>
        <w:t xml:space="preserve"> </w:t>
      </w:r>
    </w:p>
    <w:p w14:paraId="18F6C860" w14:textId="77777777" w:rsidR="00DF3C3D" w:rsidRPr="006947F9" w:rsidRDefault="00DF3C3D" w:rsidP="00DF3C3D">
      <w:pPr>
        <w:numPr>
          <w:ilvl w:val="0"/>
          <w:numId w:val="2"/>
        </w:numPr>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wprowadzanie w całości lub w części do pamięci komputera i do sieci multimedialnej, w tym do Internetu bez ograniczeń;</w:t>
      </w:r>
    </w:p>
    <w:p w14:paraId="07F5E72B" w14:textId="5C36DEE4" w:rsidR="003C111E" w:rsidRPr="006947F9" w:rsidRDefault="003C111E" w:rsidP="003C111E">
      <w:pPr>
        <w:numPr>
          <w:ilvl w:val="0"/>
          <w:numId w:val="2"/>
        </w:numPr>
        <w:spacing w:after="0" w:line="240" w:lineRule="auto"/>
        <w:ind w:left="709" w:hanging="283"/>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upublicznienie</w:t>
      </w:r>
      <w:r w:rsidR="00DF3C3D" w:rsidRPr="006947F9">
        <w:rPr>
          <w:rFonts w:ascii="Bookman Old Style" w:eastAsia="Times New Roman" w:hAnsi="Bookman Old Style" w:cs="Bookman Old Style"/>
          <w:lang w:eastAsia="pl-PL"/>
        </w:rPr>
        <w:t xml:space="preserve"> w całości lub w części w formie druku, zapisu cyfrowego </w:t>
      </w:r>
      <w:r w:rsidR="00DF3C3D" w:rsidRPr="006947F9">
        <w:rPr>
          <w:rFonts w:ascii="Bookman Old Style" w:eastAsia="Times New Roman" w:hAnsi="Bookman Old Style" w:cs="Bookman Old Style"/>
          <w:lang w:eastAsia="pl-PL"/>
        </w:rPr>
        <w:br/>
        <w:t>i przekazu multimedialnego</w:t>
      </w:r>
      <w:r w:rsidRPr="006947F9">
        <w:rPr>
          <w:rFonts w:ascii="Bookman Old Style" w:eastAsia="Times New Roman" w:hAnsi="Bookman Old Style" w:cs="Bookman Old Style"/>
          <w:lang w:eastAsia="pl-PL"/>
        </w:rPr>
        <w:t>, w taki sposób, aby każdy mógł mieć do niego dostęp w miejscu i w czasie przez siebie wybranym.</w:t>
      </w:r>
    </w:p>
    <w:p w14:paraId="61DE832A" w14:textId="314AF37C" w:rsidR="003C111E" w:rsidRPr="006947F9" w:rsidRDefault="003C111E" w:rsidP="003C111E">
      <w:pPr>
        <w:numPr>
          <w:ilvl w:val="0"/>
          <w:numId w:val="6"/>
        </w:numPr>
        <w:tabs>
          <w:tab w:val="left" w:pos="426"/>
        </w:tabs>
        <w:spacing w:after="0" w:line="240" w:lineRule="auto"/>
        <w:ind w:left="425" w:hanging="425"/>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Wykonawca, w ramach wynagrodzenia, o którym mowa w § </w:t>
      </w:r>
      <w:r w:rsidR="00126C5C" w:rsidRPr="006947F9">
        <w:rPr>
          <w:rFonts w:ascii="Bookman Old Style" w:eastAsia="Times New Roman" w:hAnsi="Bookman Old Style" w:cs="Bookman Old Style"/>
          <w:lang w:eastAsia="pl-PL"/>
        </w:rPr>
        <w:t xml:space="preserve">5 ust. 5 </w:t>
      </w:r>
      <w:r w:rsidRPr="006947F9">
        <w:rPr>
          <w:rFonts w:ascii="Bookman Old Style" w:eastAsia="Times New Roman" w:hAnsi="Bookman Old Style" w:cs="Bookman Old Style"/>
          <w:lang w:eastAsia="pl-PL"/>
        </w:rPr>
        <w:t xml:space="preserve">niniejszej </w:t>
      </w:r>
      <w:r w:rsidR="00126C5C" w:rsidRPr="006947F9">
        <w:rPr>
          <w:rFonts w:ascii="Bookman Old Style" w:eastAsia="Times New Roman" w:hAnsi="Bookman Old Style" w:cs="Bookman Old Style"/>
          <w:lang w:eastAsia="pl-PL"/>
        </w:rPr>
        <w:t>U</w:t>
      </w:r>
      <w:r w:rsidRPr="006947F9">
        <w:rPr>
          <w:rFonts w:ascii="Bookman Old Style" w:eastAsia="Times New Roman" w:hAnsi="Bookman Old Style" w:cs="Bookman Old Style"/>
          <w:lang w:eastAsia="pl-PL"/>
        </w:rPr>
        <w:t xml:space="preserve">mowy, przenosi na Zamawiającego własność elektronicznych nośników informacji z nagranym </w:t>
      </w:r>
      <w:r w:rsidR="00126C5C" w:rsidRPr="006947F9">
        <w:rPr>
          <w:rFonts w:ascii="Bookman Old Style" w:eastAsia="Times New Roman" w:hAnsi="Bookman Old Style" w:cs="Bookman Old Style"/>
          <w:lang w:eastAsia="pl-PL"/>
        </w:rPr>
        <w:t>S</w:t>
      </w:r>
      <w:r w:rsidRPr="006947F9">
        <w:rPr>
          <w:rFonts w:ascii="Bookman Old Style" w:eastAsia="Times New Roman" w:hAnsi="Bookman Old Style" w:cs="Bookman Old Style"/>
          <w:lang w:eastAsia="pl-PL"/>
        </w:rPr>
        <w:t xml:space="preserve">prawozdaniem niezależnego biegłego rewidenta z badania rocznego sprawozdania finansowego, przekazanych Zamawiającemu, wydanych w ramach realizowanego </w:t>
      </w:r>
      <w:r w:rsidR="00126C5C" w:rsidRPr="006947F9">
        <w:rPr>
          <w:rFonts w:ascii="Bookman Old Style" w:eastAsia="Times New Roman" w:hAnsi="Bookman Old Style" w:cs="Bookman Old Style"/>
          <w:lang w:eastAsia="pl-PL"/>
        </w:rPr>
        <w:t>niniejszej Umowy</w:t>
      </w:r>
      <w:r w:rsidRPr="006947F9">
        <w:rPr>
          <w:rFonts w:ascii="Bookman Old Style" w:eastAsia="Times New Roman" w:hAnsi="Bookman Old Style" w:cs="Bookman Old Style"/>
          <w:lang w:eastAsia="pl-PL"/>
        </w:rPr>
        <w:t xml:space="preserve">, z chwilą ich dostarczenia do Zamawiającego. </w:t>
      </w:r>
    </w:p>
    <w:p w14:paraId="305ABA13" w14:textId="3897BCF3" w:rsidR="003C111E" w:rsidRPr="006947F9" w:rsidRDefault="003C111E" w:rsidP="003C111E">
      <w:pPr>
        <w:numPr>
          <w:ilvl w:val="0"/>
          <w:numId w:val="6"/>
        </w:numPr>
        <w:tabs>
          <w:tab w:val="left" w:pos="426"/>
        </w:tabs>
        <w:spacing w:after="0" w:line="240" w:lineRule="auto"/>
        <w:ind w:left="425" w:hanging="425"/>
        <w:jc w:val="both"/>
        <w:rPr>
          <w:rFonts w:ascii="Bookman Old Style" w:eastAsia="Times New Roman" w:hAnsi="Bookman Old Style" w:cs="Bookman Old Style"/>
          <w:lang w:eastAsia="pl-PL"/>
        </w:rPr>
      </w:pPr>
      <w:r w:rsidRPr="006947F9">
        <w:rPr>
          <w:rFonts w:ascii="Bookman Old Style" w:eastAsia="Times New Roman" w:hAnsi="Bookman Old Style" w:cs="Bookman Old Style"/>
          <w:lang w:eastAsia="pl-PL"/>
        </w:rPr>
        <w:t xml:space="preserve">Razem z przeniesieniem autorskich praw majątkowych, Wykonawca przenosi na Zamawiającego prawo zależne oraz prawo do zezwalania na wykonywanie zależnego prawa autorskiego określone w art. 46 ustawy z dnia 4 lutego 1994 r. o prawie autorskim i prawach pokrewnych, na polach eksploatacji o których mowa w ust. 1. Wynagrodzenie, o którym mowa w § </w:t>
      </w:r>
      <w:r w:rsidR="00AB554B" w:rsidRPr="006947F9">
        <w:rPr>
          <w:rFonts w:ascii="Bookman Old Style" w:eastAsia="Times New Roman" w:hAnsi="Bookman Old Style" w:cs="Bookman Old Style"/>
          <w:lang w:eastAsia="pl-PL"/>
        </w:rPr>
        <w:t>5 ust. 1</w:t>
      </w:r>
      <w:r w:rsidRPr="006947F9">
        <w:rPr>
          <w:rFonts w:ascii="Bookman Old Style" w:eastAsia="Times New Roman" w:hAnsi="Bookman Old Style" w:cs="Bookman Old Style"/>
          <w:lang w:eastAsia="pl-PL"/>
        </w:rPr>
        <w:t xml:space="preserve"> niniejszej </w:t>
      </w:r>
      <w:r w:rsidR="00AB554B" w:rsidRPr="006947F9">
        <w:rPr>
          <w:rFonts w:ascii="Bookman Old Style" w:eastAsia="Times New Roman" w:hAnsi="Bookman Old Style" w:cs="Bookman Old Style"/>
          <w:lang w:eastAsia="pl-PL"/>
        </w:rPr>
        <w:t>U</w:t>
      </w:r>
      <w:r w:rsidRPr="006947F9">
        <w:rPr>
          <w:rFonts w:ascii="Bookman Old Style" w:eastAsia="Times New Roman" w:hAnsi="Bookman Old Style" w:cs="Bookman Old Style"/>
          <w:lang w:eastAsia="pl-PL"/>
        </w:rPr>
        <w:t xml:space="preserve">mowy, obejmuje również przeniesienie na Zamawiającego praw, o których mowa w zdaniu pierwszym. </w:t>
      </w:r>
    </w:p>
    <w:p w14:paraId="625B6B3D" w14:textId="77777777" w:rsidR="00DF3C3D" w:rsidRPr="006947F9" w:rsidRDefault="00DF3C3D" w:rsidP="00DF3C3D">
      <w:pPr>
        <w:spacing w:after="0" w:line="240" w:lineRule="auto"/>
        <w:jc w:val="both"/>
        <w:rPr>
          <w:rFonts w:ascii="Bookman Old Style" w:eastAsia="Times New Roman" w:hAnsi="Bookman Old Style" w:cs="Bookman Old Style"/>
          <w:lang w:eastAsia="pl-PL"/>
        </w:rPr>
      </w:pPr>
    </w:p>
    <w:p w14:paraId="5433F2D5" w14:textId="77777777" w:rsidR="007D7F20" w:rsidRPr="006947F9" w:rsidRDefault="007D7F20" w:rsidP="00DF3C3D">
      <w:pPr>
        <w:spacing w:after="0" w:line="240" w:lineRule="auto"/>
        <w:jc w:val="center"/>
        <w:rPr>
          <w:rFonts w:ascii="Bookman Old Style" w:eastAsia="Times New Roman" w:hAnsi="Bookman Old Style" w:cs="Bookman Old Style"/>
          <w:b/>
          <w:lang w:eastAsia="pl-PL"/>
        </w:rPr>
      </w:pPr>
    </w:p>
    <w:p w14:paraId="6BE23443" w14:textId="6B4BE4DB" w:rsidR="00DF3C3D" w:rsidRPr="006947F9" w:rsidRDefault="00DF3C3D" w:rsidP="00C32C22">
      <w:pPr>
        <w:pStyle w:val="Akapitzlist"/>
        <w:numPr>
          <w:ilvl w:val="0"/>
          <w:numId w:val="33"/>
        </w:numPr>
        <w:spacing w:after="0" w:line="240" w:lineRule="auto"/>
        <w:jc w:val="center"/>
        <w:rPr>
          <w:rFonts w:ascii="Bookman Old Style" w:hAnsi="Bookman Old Style"/>
          <w:b/>
        </w:rPr>
      </w:pPr>
    </w:p>
    <w:p w14:paraId="5FFBDAC2" w14:textId="77777777" w:rsidR="00DF3C3D" w:rsidRPr="006947F9" w:rsidRDefault="00DF3C3D" w:rsidP="00DF3C3D">
      <w:pPr>
        <w:spacing w:after="0" w:line="240" w:lineRule="auto"/>
        <w:jc w:val="center"/>
        <w:rPr>
          <w:rFonts w:ascii="Bookman Old Style" w:hAnsi="Bookman Old Style"/>
        </w:rPr>
      </w:pPr>
      <w:bookmarkStart w:id="3" w:name="_Hlk108783665"/>
      <w:r w:rsidRPr="006947F9">
        <w:rPr>
          <w:rFonts w:ascii="Bookman Old Style" w:eastAsia="Times New Roman" w:hAnsi="Bookman Old Style" w:cs="Bookman Old Style"/>
          <w:b/>
          <w:lang w:eastAsia="pl-PL"/>
        </w:rPr>
        <w:t>Ubezpieczenie Wykonawcy</w:t>
      </w:r>
    </w:p>
    <w:p w14:paraId="5C043E62" w14:textId="0FBF8F16" w:rsidR="00DF3C3D" w:rsidRPr="006947F9" w:rsidRDefault="00DF3C3D" w:rsidP="00DF3C3D">
      <w:pPr>
        <w:numPr>
          <w:ilvl w:val="0"/>
          <w:numId w:val="1"/>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bidi="en-US"/>
        </w:rPr>
        <w:t xml:space="preserve">Wykonawca oświadcza, że przez cały okres trwania umowy </w:t>
      </w:r>
      <w:bookmarkStart w:id="4" w:name="_Hlk108613228"/>
      <w:r w:rsidRPr="006947F9">
        <w:rPr>
          <w:rFonts w:ascii="Bookman Old Style" w:eastAsia="Times New Roman" w:hAnsi="Bookman Old Style" w:cs="Bookman Old Style"/>
          <w:lang w:bidi="en-US"/>
        </w:rPr>
        <w:t>będzie ubezpieczony od odpowiedzialności cywilnej (</w:t>
      </w:r>
      <w:r w:rsidRPr="006947F9">
        <w:rPr>
          <w:rFonts w:ascii="Bookman Old Style" w:eastAsia="Times New Roman" w:hAnsi="Bookman Old Style" w:cs="Bookman Old Style"/>
          <w:b/>
          <w:lang w:bidi="en-US"/>
        </w:rPr>
        <w:t>OC</w:t>
      </w:r>
      <w:r w:rsidRPr="006947F9">
        <w:rPr>
          <w:rFonts w:ascii="Bookman Old Style" w:eastAsia="Times New Roman" w:hAnsi="Bookman Old Style" w:cs="Bookman Old Style"/>
          <w:lang w:bidi="en-US"/>
        </w:rPr>
        <w:t xml:space="preserve">) w zakresie prowadzonej działalności gospodarczej związanej z przedmiotem zamówienia, na kwotę nie mniejszą niż </w:t>
      </w:r>
      <w:r w:rsidR="007D4DB3" w:rsidRPr="006947F9">
        <w:rPr>
          <w:rFonts w:ascii="Bookman Old Style" w:eastAsia="Times New Roman" w:hAnsi="Bookman Old Style" w:cs="Bookman Old Style"/>
          <w:lang w:eastAsia="pl-PL"/>
        </w:rPr>
        <w:t xml:space="preserve">100 </w:t>
      </w:r>
      <w:r w:rsidRPr="006947F9">
        <w:rPr>
          <w:rFonts w:ascii="Bookman Old Style" w:eastAsia="Times New Roman" w:hAnsi="Bookman Old Style" w:cs="Bookman Old Style"/>
          <w:lang w:eastAsia="pl-PL"/>
        </w:rPr>
        <w:t xml:space="preserve">000,00 zł (słownie: </w:t>
      </w:r>
      <w:r w:rsidR="007D4DB3" w:rsidRPr="006947F9">
        <w:rPr>
          <w:rFonts w:ascii="Bookman Old Style" w:eastAsia="Times New Roman" w:hAnsi="Bookman Old Style" w:cs="Bookman Old Style"/>
          <w:lang w:eastAsia="pl-PL"/>
        </w:rPr>
        <w:t>sto</w:t>
      </w:r>
      <w:r w:rsidRPr="006947F9">
        <w:rPr>
          <w:rFonts w:ascii="Bookman Old Style" w:eastAsia="Times New Roman" w:hAnsi="Bookman Old Style" w:cs="Bookman Old Style"/>
          <w:lang w:eastAsia="pl-PL"/>
        </w:rPr>
        <w:t xml:space="preserve"> tysięcy złotych i </w:t>
      </w:r>
      <w:r w:rsidRPr="006947F9">
        <w:rPr>
          <w:rFonts w:ascii="Bookman Old Style" w:eastAsia="Times New Roman" w:hAnsi="Bookman Old Style" w:cs="Bookman Old Style"/>
          <w:vertAlign w:val="superscript"/>
          <w:lang w:eastAsia="pl-PL"/>
        </w:rPr>
        <w:t>00</w:t>
      </w:r>
      <w:r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vertAlign w:val="subscript"/>
          <w:lang w:eastAsia="pl-PL"/>
        </w:rPr>
        <w:t>100</w:t>
      </w:r>
      <w:r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bidi="en-US"/>
        </w:rPr>
        <w:t xml:space="preserve">Kopia polisy lub innego </w:t>
      </w:r>
      <w:r w:rsidRPr="006947F9">
        <w:rPr>
          <w:rFonts w:ascii="Bookman Old Style" w:eastAsia="Times New Roman" w:hAnsi="Bookman Old Style" w:cs="Bookman Old Style"/>
          <w:lang w:bidi="en-US"/>
        </w:rPr>
        <w:lastRenderedPageBreak/>
        <w:t xml:space="preserve">dokumentu potwierdzającego posiadanie ww. ubezpieczenia przez Wykonawcę, poświadczona za zgodność z oryginałem </w:t>
      </w:r>
      <w:r w:rsidRPr="006947F9">
        <w:rPr>
          <w:rFonts w:ascii="Bookman Old Style" w:hAnsi="Bookman Old Style" w:cs="Bookman Old Style"/>
        </w:rPr>
        <w:t>przez osobę uprawnioną do reprezentowania Wykonawcy</w:t>
      </w:r>
      <w:r w:rsidRPr="006947F9">
        <w:rPr>
          <w:rFonts w:ascii="Bookman Old Style" w:eastAsia="Times New Roman" w:hAnsi="Bookman Old Style" w:cs="Bookman Old Style"/>
          <w:lang w:bidi="en-US"/>
        </w:rPr>
        <w:t xml:space="preserve"> wraz z potwierdzeniem uiszczenia składki </w:t>
      </w:r>
      <w:bookmarkEnd w:id="4"/>
      <w:r w:rsidRPr="006947F9">
        <w:rPr>
          <w:rFonts w:ascii="Bookman Old Style" w:eastAsia="Times New Roman" w:hAnsi="Bookman Old Style" w:cs="Bookman Old Style"/>
          <w:lang w:bidi="en-US"/>
        </w:rPr>
        <w:t xml:space="preserve">stanowi </w:t>
      </w:r>
      <w:r w:rsidRPr="006947F9">
        <w:rPr>
          <w:rFonts w:ascii="Bookman Old Style" w:eastAsia="Times New Roman" w:hAnsi="Bookman Old Style" w:cs="Bookman Old Style"/>
          <w:b/>
          <w:lang w:bidi="en-US"/>
        </w:rPr>
        <w:t xml:space="preserve">Załącznik nr </w:t>
      </w:r>
      <w:r w:rsidR="0046052D" w:rsidRPr="006947F9">
        <w:rPr>
          <w:rFonts w:ascii="Bookman Old Style" w:eastAsia="Times New Roman" w:hAnsi="Bookman Old Style" w:cs="Bookman Old Style"/>
          <w:b/>
          <w:lang w:bidi="en-US"/>
        </w:rPr>
        <w:t>……</w:t>
      </w:r>
      <w:r w:rsidRPr="006947F9">
        <w:rPr>
          <w:rFonts w:ascii="Bookman Old Style" w:eastAsia="Times New Roman" w:hAnsi="Bookman Old Style" w:cs="Bookman Old Style"/>
          <w:b/>
          <w:lang w:bidi="en-US"/>
        </w:rPr>
        <w:t xml:space="preserve"> do Umowy</w:t>
      </w:r>
      <w:r w:rsidRPr="006947F9">
        <w:rPr>
          <w:rFonts w:ascii="Bookman Old Style" w:eastAsia="Times New Roman" w:hAnsi="Bookman Old Style" w:cs="Bookman Old Style"/>
          <w:lang w:bidi="en-US"/>
        </w:rPr>
        <w:t>.</w:t>
      </w:r>
    </w:p>
    <w:p w14:paraId="29DA23BF" w14:textId="77777777" w:rsidR="00DF3C3D" w:rsidRPr="006947F9" w:rsidRDefault="00DF3C3D" w:rsidP="00DF3C3D">
      <w:pPr>
        <w:numPr>
          <w:ilvl w:val="0"/>
          <w:numId w:val="1"/>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bidi="en-US"/>
        </w:rPr>
        <w:t>Wykonawca zobowiązany jest zapewnić ciągłość ubezpieczenia przez okres realizacji umowy.</w:t>
      </w:r>
    </w:p>
    <w:p w14:paraId="309A30AD" w14:textId="77777777" w:rsidR="00DF3C3D" w:rsidRPr="006947F9" w:rsidRDefault="00DF3C3D" w:rsidP="00DF3C3D">
      <w:pPr>
        <w:numPr>
          <w:ilvl w:val="0"/>
          <w:numId w:val="1"/>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bidi="en-US"/>
        </w:rPr>
        <w:t>Jeżeli okres ubezpieczenia, o którym mowa w ust. 1 wygasa w trakcie obowiązywania umowy, Wykonawca przedstawi Zamawiającemu nową polisę lub inny dokument potwierdzający, że Wykonawca posiada ubezpieczenie określone w ust. 1 w terminie nie później niż na 7 dni przed wygaśnięciem dotychczasowego ubezpieczenia.</w:t>
      </w:r>
    </w:p>
    <w:p w14:paraId="264A31F8" w14:textId="42E0ED5F" w:rsidR="00DF3C3D" w:rsidRPr="006947F9" w:rsidRDefault="00DF3C3D" w:rsidP="00DF3C3D">
      <w:pPr>
        <w:numPr>
          <w:ilvl w:val="0"/>
          <w:numId w:val="1"/>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bidi="en-US"/>
        </w:rPr>
        <w:t xml:space="preserve">W przypadku braku ubezpieczenia OC potwierdzonego polisą lub innym dokumentem, Zamawiający może naliczyć Wykonawcy kary umowne określone w </w:t>
      </w:r>
      <w:r w:rsidRPr="006947F9">
        <w:rPr>
          <w:rFonts w:ascii="Bookman Old Style" w:eastAsia="Times New Roman" w:hAnsi="Bookman Old Style" w:cs="Bookman Old Style"/>
          <w:lang w:eastAsia="pl-PL"/>
        </w:rPr>
        <w:t xml:space="preserve">§ </w:t>
      </w:r>
      <w:r w:rsidR="0046052D" w:rsidRPr="006947F9">
        <w:rPr>
          <w:rFonts w:ascii="Bookman Old Style" w:eastAsia="Times New Roman" w:hAnsi="Bookman Old Style" w:cs="Bookman Old Style"/>
          <w:lang w:eastAsia="pl-PL"/>
        </w:rPr>
        <w:t>9</w:t>
      </w:r>
      <w:r w:rsidRPr="006947F9">
        <w:rPr>
          <w:rFonts w:ascii="Bookman Old Style" w:eastAsia="Times New Roman" w:hAnsi="Bookman Old Style" w:cs="Bookman Old Style"/>
          <w:lang w:eastAsia="pl-PL"/>
        </w:rPr>
        <w:t xml:space="preserve"> ust.1 pkt </w:t>
      </w:r>
      <w:r w:rsidR="003254F6" w:rsidRPr="006947F9">
        <w:rPr>
          <w:rFonts w:ascii="Bookman Old Style" w:eastAsia="Times New Roman" w:hAnsi="Bookman Old Style" w:cs="Bookman Old Style"/>
          <w:lang w:eastAsia="pl-PL"/>
        </w:rPr>
        <w:t>5</w:t>
      </w:r>
      <w:r w:rsidRPr="006947F9">
        <w:rPr>
          <w:rFonts w:ascii="Bookman Old Style" w:eastAsia="Times New Roman" w:hAnsi="Bookman Old Style" w:cs="Bookman Old Style"/>
          <w:lang w:eastAsia="pl-PL"/>
        </w:rPr>
        <w:t xml:space="preserve"> umowy</w:t>
      </w:r>
      <w:r w:rsidRPr="006947F9">
        <w:rPr>
          <w:rFonts w:ascii="Bookman Old Style" w:eastAsia="Times New Roman" w:hAnsi="Bookman Old Style" w:cs="Bookman Old Style"/>
          <w:b/>
          <w:lang w:eastAsia="pl-PL"/>
        </w:rPr>
        <w:t xml:space="preserve"> </w:t>
      </w:r>
      <w:r w:rsidRPr="006947F9">
        <w:rPr>
          <w:rFonts w:ascii="Bookman Old Style" w:eastAsia="Times New Roman" w:hAnsi="Bookman Old Style" w:cs="Bookman Old Style"/>
          <w:lang w:bidi="en-US"/>
        </w:rPr>
        <w:t>do czasu przedstawienia stosownej polisy lub innego dokumentu.</w:t>
      </w:r>
      <w:bookmarkEnd w:id="3"/>
    </w:p>
    <w:p w14:paraId="076BB7C3" w14:textId="77777777" w:rsidR="00DF3C3D" w:rsidRPr="006947F9" w:rsidRDefault="00DF3C3D" w:rsidP="00DF3C3D">
      <w:pPr>
        <w:spacing w:after="0" w:line="240" w:lineRule="auto"/>
        <w:jc w:val="both"/>
        <w:rPr>
          <w:rFonts w:ascii="Bookman Old Style" w:eastAsia="Times New Roman" w:hAnsi="Bookman Old Style" w:cs="Bookman Old Style"/>
          <w:lang w:eastAsia="pl-PL"/>
        </w:rPr>
      </w:pPr>
    </w:p>
    <w:p w14:paraId="4A755DF3" w14:textId="02A65F91" w:rsidR="00DF3C3D" w:rsidRPr="006947F9" w:rsidRDefault="00DF3C3D" w:rsidP="00C32C22">
      <w:pPr>
        <w:pStyle w:val="Akapitzlist"/>
        <w:numPr>
          <w:ilvl w:val="0"/>
          <w:numId w:val="33"/>
        </w:numPr>
        <w:spacing w:after="0" w:line="240" w:lineRule="auto"/>
        <w:jc w:val="center"/>
        <w:rPr>
          <w:rFonts w:ascii="Bookman Old Style" w:hAnsi="Bookman Old Style"/>
          <w:b/>
        </w:rPr>
      </w:pPr>
    </w:p>
    <w:p w14:paraId="186C3163" w14:textId="77777777" w:rsidR="007D4DB3" w:rsidRPr="006947F9" w:rsidRDefault="007D4DB3" w:rsidP="007D4DB3">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Kary umowne</w:t>
      </w:r>
    </w:p>
    <w:p w14:paraId="09AF66C7" w14:textId="77777777" w:rsidR="007D4DB3" w:rsidRPr="006947F9" w:rsidRDefault="007D4DB3" w:rsidP="007D4DB3">
      <w:pPr>
        <w:numPr>
          <w:ilvl w:val="0"/>
          <w:numId w:val="16"/>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Wykonawca zapłaci Zamawiającemu karę umowną:</w:t>
      </w:r>
    </w:p>
    <w:p w14:paraId="2906A288" w14:textId="0C078700" w:rsidR="007D4DB3" w:rsidRPr="006947F9" w:rsidRDefault="007D4DB3" w:rsidP="007D4DB3">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 xml:space="preserve">za odstąpienie od umowy przez Zamawiającego lub Wykonawcę z przyczyn, </w:t>
      </w:r>
      <w:r w:rsidRPr="006947F9">
        <w:rPr>
          <w:rFonts w:ascii="Bookman Old Style" w:eastAsia="Times New Roman" w:hAnsi="Bookman Old Style" w:cs="Bookman Old Style"/>
          <w:lang w:eastAsia="pl-PL"/>
        </w:rPr>
        <w:br/>
        <w:t xml:space="preserve">za które ponosi odpowiedzialność Wykonawca, w wysokości 20% wartości całkowitego wynagrodzenia brutto określonego w </w:t>
      </w:r>
      <w:r w:rsidRPr="006947F9">
        <w:rPr>
          <w:rFonts w:ascii="Bookman Old Style" w:eastAsia="Times New Roman" w:hAnsi="Bookman Old Style" w:cs="Times New Roman"/>
          <w:lang w:eastAsia="pl-PL"/>
        </w:rPr>
        <w:t>§</w:t>
      </w:r>
      <w:r w:rsidRPr="006947F9">
        <w:rPr>
          <w:rFonts w:ascii="Bookman Old Style" w:eastAsia="Times New Roman" w:hAnsi="Bookman Old Style" w:cs="Bookman Old Style"/>
          <w:lang w:eastAsia="pl-PL"/>
        </w:rPr>
        <w:t xml:space="preserve"> </w:t>
      </w:r>
      <w:r w:rsidR="00D05603" w:rsidRPr="006947F9">
        <w:rPr>
          <w:rFonts w:ascii="Bookman Old Style" w:eastAsia="Times New Roman" w:hAnsi="Bookman Old Style" w:cs="Bookman Old Style"/>
          <w:lang w:eastAsia="pl-PL"/>
        </w:rPr>
        <w:t>6</w:t>
      </w:r>
      <w:r w:rsidRPr="006947F9">
        <w:rPr>
          <w:rFonts w:ascii="Bookman Old Style" w:eastAsia="Times New Roman" w:hAnsi="Bookman Old Style" w:cs="Bookman Old Style"/>
          <w:lang w:eastAsia="pl-PL"/>
        </w:rPr>
        <w:t xml:space="preserve"> ust. 1 umowy;</w:t>
      </w:r>
    </w:p>
    <w:p w14:paraId="17D2B9E8" w14:textId="4CB12B21" w:rsidR="0046052D" w:rsidRPr="006947F9" w:rsidRDefault="0046052D" w:rsidP="007D4DB3">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za opóźnienie przez Wykonawcę w przekazaniu Sprawozdania za rok obrotowy 2022, o którym mowa w § 3 ust. 1 umowy</w:t>
      </w:r>
      <w:r w:rsidR="00F16B86" w:rsidRPr="006947F9">
        <w:rPr>
          <w:rFonts w:ascii="Bookman Old Style" w:eastAsia="Times New Roman" w:hAnsi="Bookman Old Style" w:cs="Bookman Old Style"/>
          <w:lang w:eastAsia="pl-PL"/>
        </w:rPr>
        <w:t>, w wysokości 0,5% wartości wynagrodzenia brutto określonego w § 6 ust. 1 pkt 1) umowy, za każdy rozpoczęty dzień opóźnienia;</w:t>
      </w:r>
    </w:p>
    <w:p w14:paraId="43D05EFD" w14:textId="0CE50EDE" w:rsidR="00356E46" w:rsidRPr="006947F9" w:rsidRDefault="00356E46" w:rsidP="007D4DB3">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za opóźnienie przez Wykonawcę w przekazaniu Sprawozdania za rok obrotowy 2023, o którym mowa w § 3 ust. 1 umowy, w wysokości 0,5% wartości wynagrodzenia brutto określonego w § 6 ust. 1 pkt 1) umowy, za każdy rozpoczęty dzień opóźnienia;</w:t>
      </w:r>
    </w:p>
    <w:p w14:paraId="3112B0F7" w14:textId="7690BB98" w:rsidR="007D4DB3" w:rsidRPr="006947F9" w:rsidRDefault="007D4DB3" w:rsidP="00356E46">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eastAsia="Times New Roman" w:hAnsi="Bookman Old Style" w:cs="Bookman Old Style"/>
          <w:bCs/>
          <w:lang w:eastAsia="pl-PL"/>
        </w:rPr>
        <w:t xml:space="preserve">za każdorazowe </w:t>
      </w:r>
      <w:r w:rsidRPr="006947F9">
        <w:rPr>
          <w:rFonts w:ascii="Bookman Old Style" w:eastAsia="Times New Roman" w:hAnsi="Bookman Old Style" w:cs="Bookman Old Style"/>
          <w:lang w:eastAsia="pl-PL"/>
        </w:rPr>
        <w:t xml:space="preserve">naruszenie zasad zachowania poufności Informacji Poufnych, </w:t>
      </w:r>
      <w:r w:rsidRPr="006947F9">
        <w:rPr>
          <w:rFonts w:ascii="Bookman Old Style" w:eastAsia="Times New Roman" w:hAnsi="Bookman Old Style" w:cs="Bookman Old Style"/>
          <w:lang w:eastAsia="pl-PL"/>
        </w:rPr>
        <w:br/>
        <w:t xml:space="preserve">o których mowa w § </w:t>
      </w:r>
      <w:r w:rsidR="00A62939" w:rsidRPr="006947F9">
        <w:rPr>
          <w:rFonts w:ascii="Bookman Old Style" w:eastAsia="Times New Roman" w:hAnsi="Bookman Old Style" w:cs="Bookman Old Style"/>
          <w:lang w:eastAsia="pl-PL"/>
        </w:rPr>
        <w:t>1</w:t>
      </w:r>
      <w:r w:rsidR="00D05603" w:rsidRPr="006947F9">
        <w:rPr>
          <w:rFonts w:ascii="Bookman Old Style" w:eastAsia="Times New Roman" w:hAnsi="Bookman Old Style" w:cs="Bookman Old Style"/>
          <w:lang w:eastAsia="pl-PL"/>
        </w:rPr>
        <w:t>2</w:t>
      </w:r>
      <w:r w:rsidR="00A62939"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umowy, w wysokości 500 zł za każdy przypadek</w:t>
      </w:r>
      <w:r w:rsidRPr="006947F9">
        <w:rPr>
          <w:rFonts w:ascii="Bookman Old Style" w:eastAsia="Times New Roman" w:hAnsi="Bookman Old Style" w:cs="Bookman Old Style"/>
          <w:bCs/>
          <w:lang w:eastAsia="pl-PL"/>
        </w:rPr>
        <w:t>;</w:t>
      </w:r>
    </w:p>
    <w:p w14:paraId="351BBEBC" w14:textId="58A26DE3" w:rsidR="007D4DB3" w:rsidRPr="006947F9" w:rsidRDefault="007D4DB3" w:rsidP="007D4DB3">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eastAsia="Times New Roman" w:hAnsi="Bookman Old Style" w:cs="Bookman Old Style"/>
          <w:bCs/>
          <w:lang w:eastAsia="pl-PL"/>
        </w:rPr>
        <w:t xml:space="preserve">w przypadku wykonania usług objętych umową przez podmiot lub osobę inną niż określoną w Ofercie Wykonawcy i niezaakceptowaną uprzednio przez Zamawiającego - w wysokości 1% wynagrodzenia brutto, o którym mowa </w:t>
      </w:r>
      <w:r w:rsidRPr="006947F9">
        <w:rPr>
          <w:rFonts w:ascii="Bookman Old Style" w:eastAsia="Times New Roman" w:hAnsi="Bookman Old Style" w:cs="Bookman Old Style"/>
          <w:bCs/>
          <w:lang w:eastAsia="pl-PL"/>
        </w:rPr>
        <w:br/>
        <w:t xml:space="preserve">w § </w:t>
      </w:r>
      <w:r w:rsidR="00834856" w:rsidRPr="006947F9">
        <w:rPr>
          <w:rFonts w:ascii="Bookman Old Style" w:eastAsia="Times New Roman" w:hAnsi="Bookman Old Style" w:cs="Bookman Old Style"/>
          <w:bCs/>
          <w:lang w:eastAsia="pl-PL"/>
        </w:rPr>
        <w:t>6</w:t>
      </w:r>
      <w:r w:rsidR="00A62939" w:rsidRPr="006947F9">
        <w:rPr>
          <w:rFonts w:ascii="Bookman Old Style" w:eastAsia="Times New Roman" w:hAnsi="Bookman Old Style" w:cs="Bookman Old Style"/>
          <w:bCs/>
          <w:lang w:eastAsia="pl-PL"/>
        </w:rPr>
        <w:t xml:space="preserve"> </w:t>
      </w:r>
      <w:r w:rsidRPr="006947F9">
        <w:rPr>
          <w:rFonts w:ascii="Bookman Old Style" w:eastAsia="Times New Roman" w:hAnsi="Bookman Old Style" w:cs="Bookman Old Style"/>
          <w:bCs/>
          <w:lang w:eastAsia="pl-PL"/>
        </w:rPr>
        <w:t>ust. 1 umowy.</w:t>
      </w:r>
    </w:p>
    <w:p w14:paraId="04710552" w14:textId="3CC113C2" w:rsidR="007D4DB3" w:rsidRPr="006947F9" w:rsidRDefault="007D4DB3" w:rsidP="007D4DB3">
      <w:pPr>
        <w:numPr>
          <w:ilvl w:val="0"/>
          <w:numId w:val="12"/>
        </w:numPr>
        <w:tabs>
          <w:tab w:val="left" w:pos="709"/>
        </w:tabs>
        <w:spacing w:after="0" w:line="240" w:lineRule="auto"/>
        <w:ind w:left="709" w:hanging="283"/>
        <w:jc w:val="both"/>
        <w:rPr>
          <w:rFonts w:ascii="Bookman Old Style" w:hAnsi="Bookman Old Style"/>
        </w:rPr>
      </w:pPr>
      <w:r w:rsidRPr="006947F9">
        <w:rPr>
          <w:rFonts w:ascii="Bookman Old Style" w:hAnsi="Bookman Old Style" w:cs="Bookman Old Style"/>
        </w:rPr>
        <w:t xml:space="preserve">w razie opóźnienia Wykonawcy w przekazaniu dokumentów potwierdzających posiadanie wymaganego ubezpieczenia, ponad terminy określone w § </w:t>
      </w:r>
      <w:r w:rsidR="00834856" w:rsidRPr="006947F9">
        <w:rPr>
          <w:rFonts w:ascii="Bookman Old Style" w:hAnsi="Bookman Old Style" w:cs="Bookman Old Style"/>
        </w:rPr>
        <w:t>8</w:t>
      </w:r>
      <w:r w:rsidRPr="006947F9">
        <w:rPr>
          <w:rFonts w:ascii="Bookman Old Style" w:hAnsi="Bookman Old Style" w:cs="Bookman Old Style"/>
        </w:rPr>
        <w:t xml:space="preserve"> ust.3 umowy - w wysokości 100 zł, za każdy rozpoczęty dzień opóźnienia.</w:t>
      </w:r>
    </w:p>
    <w:p w14:paraId="7EE5D827" w14:textId="77777777" w:rsidR="007D4DB3" w:rsidRPr="006947F9" w:rsidRDefault="007D4DB3" w:rsidP="007D4DB3">
      <w:pPr>
        <w:numPr>
          <w:ilvl w:val="0"/>
          <w:numId w:val="16"/>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Kary umowne podlegają łączeniu.</w:t>
      </w:r>
    </w:p>
    <w:p w14:paraId="52A2474E" w14:textId="77777777" w:rsidR="007D4DB3" w:rsidRPr="006947F9" w:rsidRDefault="007D4DB3" w:rsidP="007D4DB3">
      <w:pPr>
        <w:numPr>
          <w:ilvl w:val="0"/>
          <w:numId w:val="16"/>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Zamawiający zastrzega sobie prawo potrącenia kwoty naliczonych kar umownych z należnego Wykonawcy wynagrodzenia lub zabezpieczenia należytego wykonania umowy.</w:t>
      </w:r>
    </w:p>
    <w:p w14:paraId="36964DFC" w14:textId="77777777" w:rsidR="007D4DB3" w:rsidRPr="006947F9" w:rsidRDefault="007D4DB3" w:rsidP="007D4DB3">
      <w:pPr>
        <w:numPr>
          <w:ilvl w:val="0"/>
          <w:numId w:val="16"/>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Zamawiający zastrzega sobie prawo do odszkodowania uzupełniającego przekraczającego wysokość kar umownych do wysokości rzeczywiście poniesionych kosztów związanych z usunięciem szkody.</w:t>
      </w:r>
    </w:p>
    <w:p w14:paraId="3F3A7D6F" w14:textId="77777777" w:rsidR="007D4DB3" w:rsidRPr="006947F9" w:rsidRDefault="007D4DB3" w:rsidP="007D4DB3">
      <w:pPr>
        <w:spacing w:after="0" w:line="240" w:lineRule="auto"/>
        <w:rPr>
          <w:rFonts w:ascii="Bookman Old Style" w:eastAsia="Times New Roman" w:hAnsi="Bookman Old Style" w:cs="Bookman Old Style"/>
          <w:b/>
          <w:lang w:eastAsia="pl-PL"/>
        </w:rPr>
      </w:pPr>
    </w:p>
    <w:p w14:paraId="0E185455" w14:textId="77777777" w:rsidR="00356E46" w:rsidRPr="006947F9" w:rsidRDefault="00356E46" w:rsidP="00DF3C3D">
      <w:pPr>
        <w:spacing w:after="0" w:line="240" w:lineRule="auto"/>
        <w:jc w:val="both"/>
        <w:rPr>
          <w:rFonts w:ascii="Bookman Old Style" w:eastAsia="Times New Roman" w:hAnsi="Bookman Old Style" w:cs="Bookman Old Style"/>
          <w:lang w:eastAsia="pl-PL"/>
        </w:rPr>
      </w:pPr>
    </w:p>
    <w:p w14:paraId="4B56C423" w14:textId="60C13CB0" w:rsidR="00DF3C3D" w:rsidRPr="006947F9" w:rsidRDefault="00DF3C3D" w:rsidP="00C32C22">
      <w:pPr>
        <w:pStyle w:val="Akapitzlist"/>
        <w:numPr>
          <w:ilvl w:val="0"/>
          <w:numId w:val="33"/>
        </w:numPr>
        <w:spacing w:after="0" w:line="240" w:lineRule="auto"/>
        <w:jc w:val="center"/>
        <w:rPr>
          <w:rFonts w:ascii="Bookman Old Style" w:hAnsi="Bookman Old Style"/>
          <w:b/>
        </w:rPr>
      </w:pPr>
    </w:p>
    <w:p w14:paraId="5AAF5ED6" w14:textId="77777777" w:rsidR="00DF3C3D" w:rsidRPr="006947F9" w:rsidRDefault="00DF3C3D" w:rsidP="00DF3C3D">
      <w:pPr>
        <w:spacing w:after="0" w:line="240" w:lineRule="auto"/>
        <w:jc w:val="center"/>
        <w:rPr>
          <w:rFonts w:ascii="Bookman Old Style" w:hAnsi="Bookman Old Style"/>
        </w:rPr>
      </w:pPr>
      <w:r w:rsidRPr="006947F9">
        <w:rPr>
          <w:rFonts w:ascii="Bookman Old Style" w:eastAsia="Times New Roman" w:hAnsi="Bookman Old Style" w:cs="Bookman Old Style"/>
          <w:b/>
          <w:lang w:eastAsia="pl-PL"/>
        </w:rPr>
        <w:t>Odstąpienie od umowy</w:t>
      </w:r>
    </w:p>
    <w:p w14:paraId="14D615B5" w14:textId="77777777" w:rsidR="00DF3C3D" w:rsidRPr="006947F9" w:rsidRDefault="00DF3C3D" w:rsidP="00DF3C3D">
      <w:pPr>
        <w:numPr>
          <w:ilvl w:val="6"/>
          <w:numId w:val="3"/>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Zamawiający będzie mógł odstąpić od umowy, w całości bądź w części, </w:t>
      </w:r>
      <w:r w:rsidRPr="006947F9">
        <w:rPr>
          <w:rFonts w:ascii="Bookman Old Style" w:eastAsia="Times New Roman" w:hAnsi="Bookman Old Style" w:cs="Bookman Old Style"/>
          <w:lang w:eastAsia="pl-PL"/>
        </w:rPr>
        <w:br/>
      </w:r>
      <w:r w:rsidRPr="006947F9">
        <w:rPr>
          <w:rFonts w:ascii="Bookman Old Style" w:eastAsia="Times New Roman" w:hAnsi="Bookman Old Style" w:cs="Bookman Old Style"/>
          <w:bCs/>
          <w:lang w:eastAsia="pl-PL"/>
        </w:rPr>
        <w:t>bez wyznaczania terminu dodatkowego w razie</w:t>
      </w:r>
      <w:r w:rsidRPr="006947F9">
        <w:rPr>
          <w:rFonts w:ascii="Bookman Old Style" w:eastAsia="Times New Roman" w:hAnsi="Bookman Old Style" w:cs="Bookman Old Style"/>
          <w:lang w:eastAsia="pl-PL"/>
        </w:rPr>
        <w:t>:</w:t>
      </w:r>
    </w:p>
    <w:p w14:paraId="740B6BAF" w14:textId="5DAB54FC" w:rsidR="00DF3C3D" w:rsidRPr="006947F9" w:rsidRDefault="00DF3C3D" w:rsidP="00DF3C3D">
      <w:pPr>
        <w:numPr>
          <w:ilvl w:val="0"/>
          <w:numId w:val="18"/>
        </w:numPr>
        <w:tabs>
          <w:tab w:val="clear" w:pos="708"/>
          <w:tab w:val="left" w:pos="709"/>
        </w:tabs>
        <w:spacing w:after="0" w:line="240" w:lineRule="auto"/>
        <w:ind w:hanging="294"/>
        <w:jc w:val="both"/>
        <w:rPr>
          <w:rFonts w:ascii="Bookman Old Style" w:hAnsi="Bookman Old Style"/>
        </w:rPr>
      </w:pPr>
      <w:r w:rsidRPr="006947F9">
        <w:rPr>
          <w:rFonts w:ascii="Bookman Old Style" w:eastAsia="Times New Roman" w:hAnsi="Bookman Old Style" w:cs="Bookman Old Style"/>
          <w:lang w:eastAsia="pl-PL"/>
        </w:rPr>
        <w:t xml:space="preserve">nierozpoczęcia przez Wykonawcę realizacji Przedmiotu umowy w terminie </w:t>
      </w:r>
      <w:r w:rsidRPr="006947F9">
        <w:rPr>
          <w:rFonts w:ascii="Bookman Old Style" w:eastAsia="Times New Roman" w:hAnsi="Bookman Old Style" w:cs="Bookman Old Style"/>
          <w:lang w:eastAsia="pl-PL"/>
        </w:rPr>
        <w:br/>
      </w:r>
      <w:r w:rsidR="004702F7" w:rsidRPr="006947F9">
        <w:rPr>
          <w:rFonts w:ascii="Bookman Old Style" w:eastAsia="Times New Roman" w:hAnsi="Bookman Old Style" w:cs="Bookman Old Style"/>
          <w:lang w:eastAsia="pl-PL"/>
        </w:rPr>
        <w:t xml:space="preserve">7 dni </w:t>
      </w:r>
      <w:r w:rsidRPr="006947F9">
        <w:rPr>
          <w:rFonts w:ascii="Bookman Old Style" w:eastAsia="Times New Roman" w:hAnsi="Bookman Old Style" w:cs="Bookman Old Style"/>
          <w:lang w:eastAsia="pl-PL"/>
        </w:rPr>
        <w:t>od dnia zawarcia umowy;</w:t>
      </w:r>
    </w:p>
    <w:p w14:paraId="752F1BD8" w14:textId="7B6ED17B" w:rsidR="00DF3C3D" w:rsidRPr="006947F9" w:rsidRDefault="00DF3C3D" w:rsidP="00DF3C3D">
      <w:pPr>
        <w:numPr>
          <w:ilvl w:val="0"/>
          <w:numId w:val="18"/>
        </w:numPr>
        <w:tabs>
          <w:tab w:val="clear" w:pos="708"/>
          <w:tab w:val="left" w:pos="709"/>
        </w:tabs>
        <w:spacing w:after="0" w:line="240" w:lineRule="auto"/>
        <w:ind w:hanging="294"/>
        <w:jc w:val="both"/>
        <w:rPr>
          <w:rFonts w:ascii="Bookman Old Style" w:hAnsi="Bookman Old Style"/>
        </w:rPr>
      </w:pPr>
      <w:r w:rsidRPr="006947F9">
        <w:rPr>
          <w:rFonts w:ascii="Bookman Old Style" w:eastAsia="Times New Roman" w:hAnsi="Bookman Old Style" w:cs="Bookman Old Style"/>
          <w:lang w:eastAsia="pl-PL"/>
        </w:rPr>
        <w:lastRenderedPageBreak/>
        <w:t xml:space="preserve">opóźnienia w wykonaniu Przedmiotu umowy przekraczającego </w:t>
      </w:r>
      <w:r w:rsidR="004702F7" w:rsidRPr="006947F9">
        <w:rPr>
          <w:rFonts w:ascii="Bookman Old Style" w:eastAsia="Times New Roman" w:hAnsi="Bookman Old Style" w:cs="Bookman Old Style"/>
          <w:lang w:eastAsia="pl-PL"/>
        </w:rPr>
        <w:t>7</w:t>
      </w:r>
      <w:r w:rsidR="004A712E"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dni kalendarzowych w stosunku do terminów określonych</w:t>
      </w:r>
      <w:r w:rsidR="003254F6" w:rsidRPr="006947F9">
        <w:rPr>
          <w:rFonts w:ascii="Bookman Old Style" w:eastAsia="Times New Roman" w:hAnsi="Bookman Old Style" w:cs="Bookman Old Style"/>
          <w:lang w:eastAsia="pl-PL"/>
        </w:rPr>
        <w:t>,</w:t>
      </w:r>
      <w:r w:rsidRPr="006947F9">
        <w:rPr>
          <w:rFonts w:ascii="Bookman Old Style" w:eastAsia="Times New Roman" w:hAnsi="Bookman Old Style" w:cs="Bookman Old Style"/>
          <w:lang w:eastAsia="pl-PL"/>
        </w:rPr>
        <w:t xml:space="preserve"> o który</w:t>
      </w:r>
      <w:r w:rsidR="004A712E" w:rsidRPr="006947F9">
        <w:rPr>
          <w:rFonts w:ascii="Bookman Old Style" w:eastAsia="Times New Roman" w:hAnsi="Bookman Old Style" w:cs="Bookman Old Style"/>
          <w:lang w:eastAsia="pl-PL"/>
        </w:rPr>
        <w:t>ch</w:t>
      </w:r>
      <w:r w:rsidRPr="006947F9">
        <w:rPr>
          <w:rFonts w:ascii="Bookman Old Style" w:eastAsia="Times New Roman" w:hAnsi="Bookman Old Style" w:cs="Bookman Old Style"/>
          <w:lang w:eastAsia="pl-PL"/>
        </w:rPr>
        <w:t xml:space="preserve"> mowa w </w:t>
      </w:r>
      <w:r w:rsidRPr="006947F9">
        <w:rPr>
          <w:rFonts w:ascii="Bookman Old Style" w:eastAsia="Times New Roman" w:hAnsi="Bookman Old Style" w:cs="Times New Roman"/>
          <w:lang w:eastAsia="pl-PL"/>
        </w:rPr>
        <w:t>§</w:t>
      </w:r>
      <w:r w:rsidRPr="006947F9">
        <w:rPr>
          <w:rFonts w:ascii="Bookman Old Style" w:eastAsia="Times New Roman" w:hAnsi="Bookman Old Style" w:cs="Bookman Old Style"/>
          <w:lang w:eastAsia="pl-PL"/>
        </w:rPr>
        <w:t xml:space="preserve"> </w:t>
      </w:r>
      <w:r w:rsidR="004702F7" w:rsidRPr="006947F9">
        <w:rPr>
          <w:rFonts w:ascii="Bookman Old Style" w:eastAsia="Times New Roman" w:hAnsi="Bookman Old Style" w:cs="Bookman Old Style"/>
          <w:lang w:eastAsia="pl-PL"/>
        </w:rPr>
        <w:t>3</w:t>
      </w:r>
      <w:r w:rsidR="003254F6" w:rsidRPr="006947F9">
        <w:rPr>
          <w:rFonts w:ascii="Bookman Old Style" w:eastAsia="Times New Roman" w:hAnsi="Bookman Old Style" w:cs="Bookman Old Style"/>
          <w:lang w:eastAsia="pl-PL"/>
        </w:rPr>
        <w:t xml:space="preserve"> ust. </w:t>
      </w:r>
      <w:r w:rsidR="004702F7" w:rsidRPr="006947F9">
        <w:rPr>
          <w:rFonts w:ascii="Bookman Old Style" w:eastAsia="Times New Roman" w:hAnsi="Bookman Old Style" w:cs="Bookman Old Style"/>
          <w:lang w:eastAsia="pl-PL"/>
        </w:rPr>
        <w:t xml:space="preserve">1 </w:t>
      </w:r>
      <w:r w:rsidRPr="006947F9">
        <w:rPr>
          <w:rFonts w:ascii="Bookman Old Style" w:eastAsia="Times New Roman" w:hAnsi="Bookman Old Style" w:cs="Bookman Old Style"/>
          <w:lang w:eastAsia="pl-PL"/>
        </w:rPr>
        <w:t>umowy;</w:t>
      </w:r>
    </w:p>
    <w:p w14:paraId="6128822E" w14:textId="77777777" w:rsidR="00DF3C3D" w:rsidRPr="006947F9" w:rsidRDefault="00DF3C3D" w:rsidP="00DF3C3D">
      <w:pPr>
        <w:numPr>
          <w:ilvl w:val="6"/>
          <w:numId w:val="3"/>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Ponadto Zamawiający może odstąpić od umowy, gdy:</w:t>
      </w:r>
    </w:p>
    <w:p w14:paraId="6A17109A" w14:textId="77777777" w:rsidR="00DF3C3D" w:rsidRPr="006947F9" w:rsidRDefault="00DF3C3D" w:rsidP="00DF3C3D">
      <w:pPr>
        <w:numPr>
          <w:ilvl w:val="0"/>
          <w:numId w:val="10"/>
        </w:numPr>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zostanie wydany nakaz zajęcia majątku Wykonawcy;</w:t>
      </w:r>
    </w:p>
    <w:p w14:paraId="11E4C162" w14:textId="45D30C87" w:rsidR="00DF3C3D" w:rsidRPr="006947F9" w:rsidRDefault="00DF3C3D" w:rsidP="00DF3C3D">
      <w:pPr>
        <w:numPr>
          <w:ilvl w:val="0"/>
          <w:numId w:val="10"/>
        </w:numPr>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 xml:space="preserve">nie zostanie przedłożony dowód posiadania ubezpieczenia, o którym mowa </w:t>
      </w:r>
      <w:r w:rsidRPr="006947F9">
        <w:rPr>
          <w:rFonts w:ascii="Bookman Old Style" w:eastAsia="Times New Roman" w:hAnsi="Bookman Old Style" w:cs="Bookman Old Style"/>
          <w:lang w:eastAsia="pl-PL"/>
        </w:rPr>
        <w:br/>
        <w:t xml:space="preserve">w § </w:t>
      </w:r>
      <w:r w:rsidR="004A712E" w:rsidRPr="006947F9">
        <w:rPr>
          <w:rFonts w:ascii="Bookman Old Style" w:eastAsia="Times New Roman" w:hAnsi="Bookman Old Style" w:cs="Bookman Old Style"/>
          <w:lang w:eastAsia="pl-PL"/>
        </w:rPr>
        <w:t>8</w:t>
      </w:r>
      <w:r w:rsidRPr="006947F9">
        <w:rPr>
          <w:rFonts w:ascii="Bookman Old Style" w:eastAsia="Times New Roman" w:hAnsi="Bookman Old Style" w:cs="Bookman Old Style"/>
          <w:lang w:eastAsia="pl-PL"/>
        </w:rPr>
        <w:t xml:space="preserve"> umowy;</w:t>
      </w:r>
    </w:p>
    <w:p w14:paraId="0FDB937D" w14:textId="59DB380D" w:rsidR="00DF3C3D" w:rsidRPr="006947F9" w:rsidRDefault="00DF3C3D" w:rsidP="00DF3C3D">
      <w:pPr>
        <w:numPr>
          <w:ilvl w:val="0"/>
          <w:numId w:val="10"/>
        </w:numPr>
        <w:spacing w:after="0" w:line="240" w:lineRule="auto"/>
        <w:ind w:left="709" w:hanging="283"/>
        <w:jc w:val="both"/>
        <w:rPr>
          <w:rFonts w:ascii="Bookman Old Style" w:hAnsi="Bookman Old Style"/>
        </w:rPr>
      </w:pPr>
      <w:r w:rsidRPr="006947F9">
        <w:rPr>
          <w:rFonts w:ascii="Bookman Old Style" w:eastAsia="Times New Roman" w:hAnsi="Bookman Old Style" w:cs="Bookman Old Style"/>
          <w:lang w:eastAsia="pl-PL"/>
        </w:rPr>
        <w:t>gdy Wykonawca zleca wykonanie Przedmiot</w:t>
      </w:r>
      <w:r w:rsidR="00D54772" w:rsidRPr="006947F9">
        <w:rPr>
          <w:rFonts w:ascii="Bookman Old Style" w:eastAsia="Times New Roman" w:hAnsi="Bookman Old Style" w:cs="Bookman Old Style"/>
          <w:lang w:eastAsia="pl-PL"/>
        </w:rPr>
        <w:t>u</w:t>
      </w:r>
      <w:r w:rsidRPr="006947F9">
        <w:rPr>
          <w:rFonts w:ascii="Bookman Old Style" w:eastAsia="Times New Roman" w:hAnsi="Bookman Old Style" w:cs="Bookman Old Style"/>
          <w:lang w:eastAsia="pl-PL"/>
        </w:rPr>
        <w:t xml:space="preserve"> umowy</w:t>
      </w:r>
      <w:r w:rsidR="004A712E" w:rsidRPr="006947F9">
        <w:rPr>
          <w:rFonts w:ascii="Bookman Old Style" w:eastAsia="Times New Roman" w:hAnsi="Bookman Old Style" w:cs="Bookman Old Style"/>
          <w:lang w:eastAsia="pl-PL"/>
        </w:rPr>
        <w:t xml:space="preserve"> </w:t>
      </w:r>
      <w:r w:rsidRPr="006947F9">
        <w:rPr>
          <w:rFonts w:ascii="Bookman Old Style" w:eastAsia="Times New Roman" w:hAnsi="Bookman Old Style" w:cs="Bookman Old Style"/>
          <w:lang w:eastAsia="pl-PL"/>
        </w:rPr>
        <w:t>innym podmiotom lub osobom niż wskazane w Ofercie lub jeżeli Wykonawca rozszerza zakres podwykonawstwa poza wskazany w Ofercie Wykonawcy lub bez pisemnej zgody Zamawiającego realizuje Przedmiot umowy wykorzystując firmy innych podwykonawców niż określone w Ofercie</w:t>
      </w:r>
      <w:r w:rsidR="004A712E" w:rsidRPr="006947F9">
        <w:rPr>
          <w:rFonts w:ascii="Bookman Old Style" w:eastAsia="Times New Roman" w:hAnsi="Bookman Old Style" w:cs="Bookman Old Style"/>
          <w:lang w:eastAsia="pl-PL"/>
        </w:rPr>
        <w:t>.</w:t>
      </w:r>
    </w:p>
    <w:p w14:paraId="75B5CF70" w14:textId="77777777" w:rsidR="00DF3C3D" w:rsidRPr="006947F9" w:rsidRDefault="00DF3C3D" w:rsidP="00DF3C3D">
      <w:pPr>
        <w:numPr>
          <w:ilvl w:val="6"/>
          <w:numId w:val="3"/>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Zamawiający ma prawo odstąpić od umowy ze skutkiem natychmiastowym </w:t>
      </w:r>
      <w:r w:rsidRPr="006947F9">
        <w:rPr>
          <w:rFonts w:ascii="Bookman Old Style" w:eastAsia="Times New Roman" w:hAnsi="Bookman Old Style" w:cs="Bookman Old Style"/>
          <w:lang w:eastAsia="pl-PL"/>
        </w:rPr>
        <w:br/>
        <w:t>bez konieczności uprzedniego wezwania.</w:t>
      </w:r>
    </w:p>
    <w:p w14:paraId="5AE40242" w14:textId="77777777" w:rsidR="00DF3C3D" w:rsidRPr="006947F9" w:rsidRDefault="00DF3C3D" w:rsidP="00DF3C3D">
      <w:pPr>
        <w:numPr>
          <w:ilvl w:val="6"/>
          <w:numId w:val="3"/>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Oświadczenie o odstąpieniu od umowy należy złożyć w formie pisemnej </w:t>
      </w:r>
      <w:r w:rsidRPr="006947F9">
        <w:rPr>
          <w:rFonts w:ascii="Bookman Old Style" w:eastAsia="Times New Roman" w:hAnsi="Bookman Old Style" w:cs="Bookman Old Style"/>
          <w:lang w:eastAsia="pl-PL"/>
        </w:rPr>
        <w:br/>
        <w:t xml:space="preserve">w terminie 30 dni od daty powzięcia przez Zamawiającego informacji </w:t>
      </w:r>
      <w:r w:rsidRPr="006947F9">
        <w:rPr>
          <w:rFonts w:ascii="Bookman Old Style" w:eastAsia="Times New Roman" w:hAnsi="Bookman Old Style" w:cs="Bookman Old Style"/>
          <w:lang w:eastAsia="pl-PL"/>
        </w:rPr>
        <w:br/>
        <w:t>o podstawie do odstąpienia od umowy, ale nie później niż do dnia wykonania umowy. Oświadczenie o odstąpieniu musi zawierać uzasadnienie. Odstąpienie staje się skuteczne z chwilą doręczenia drugiej Stronie.</w:t>
      </w:r>
    </w:p>
    <w:p w14:paraId="78378081" w14:textId="77777777" w:rsidR="00DF3C3D" w:rsidRPr="006947F9" w:rsidRDefault="00DF3C3D" w:rsidP="00DF3C3D">
      <w:pPr>
        <w:numPr>
          <w:ilvl w:val="6"/>
          <w:numId w:val="3"/>
        </w:numPr>
        <w:tabs>
          <w:tab w:val="left" w:pos="426"/>
        </w:tabs>
        <w:spacing w:after="0" w:line="240" w:lineRule="auto"/>
        <w:ind w:left="426" w:hanging="426"/>
        <w:jc w:val="both"/>
        <w:rPr>
          <w:rFonts w:ascii="Bookman Old Style" w:hAnsi="Bookman Old Style"/>
        </w:rPr>
      </w:pPr>
      <w:r w:rsidRPr="006947F9">
        <w:rPr>
          <w:rFonts w:ascii="Bookman Old Style" w:eastAsia="Times New Roman" w:hAnsi="Bookman Old Style" w:cs="Bookman Old Style"/>
          <w:lang w:eastAsia="pl-PL"/>
        </w:rPr>
        <w:t xml:space="preserve">Odstąpienie od umowy przez którąkolwiek ze Stron nie zwalnia Wykonawcy </w:t>
      </w:r>
      <w:r w:rsidRPr="006947F9">
        <w:rPr>
          <w:rFonts w:ascii="Bookman Old Style" w:eastAsia="Times New Roman" w:hAnsi="Bookman Old Style" w:cs="Bookman Old Style"/>
          <w:lang w:eastAsia="pl-PL"/>
        </w:rPr>
        <w:br/>
        <w:t>z obowiązku zapłaty zastrzeżonych w umowie kar.</w:t>
      </w:r>
    </w:p>
    <w:p w14:paraId="1EADE871" w14:textId="77777777" w:rsidR="00DF3C3D" w:rsidRPr="006947F9" w:rsidRDefault="00DF3C3D" w:rsidP="00DF3C3D">
      <w:pPr>
        <w:spacing w:after="0" w:line="240" w:lineRule="auto"/>
        <w:jc w:val="both"/>
        <w:rPr>
          <w:rFonts w:ascii="Bookman Old Style" w:eastAsia="Times New Roman" w:hAnsi="Bookman Old Style" w:cs="Bookman Old Style"/>
          <w:lang w:eastAsia="pl-PL"/>
        </w:rPr>
      </w:pPr>
    </w:p>
    <w:p w14:paraId="239A4205" w14:textId="77777777" w:rsidR="00AA12CA" w:rsidRPr="006947F9" w:rsidRDefault="00AA12CA" w:rsidP="00DF3C3D">
      <w:pPr>
        <w:shd w:val="clear" w:color="auto" w:fill="FFFFFF"/>
        <w:tabs>
          <w:tab w:val="left" w:pos="284"/>
        </w:tabs>
        <w:spacing w:after="0" w:line="240" w:lineRule="auto"/>
        <w:ind w:left="284"/>
        <w:contextualSpacing/>
        <w:jc w:val="both"/>
        <w:rPr>
          <w:rFonts w:ascii="Bookman Old Style" w:hAnsi="Bookman Old Style" w:cs="Bookman Old Style"/>
          <w:iCs/>
        </w:rPr>
      </w:pPr>
    </w:p>
    <w:p w14:paraId="5462C1AB" w14:textId="4EE6A889" w:rsidR="00DF3C3D" w:rsidRPr="006947F9" w:rsidRDefault="00DF3C3D" w:rsidP="00C32C22">
      <w:pPr>
        <w:pStyle w:val="Akapitzlist"/>
        <w:numPr>
          <w:ilvl w:val="0"/>
          <w:numId w:val="33"/>
        </w:numPr>
        <w:spacing w:after="0" w:line="240" w:lineRule="auto"/>
        <w:jc w:val="center"/>
        <w:rPr>
          <w:rFonts w:ascii="Bookman Old Style" w:hAnsi="Bookman Old Style"/>
          <w:b/>
        </w:rPr>
      </w:pPr>
    </w:p>
    <w:p w14:paraId="6BACA040" w14:textId="77777777" w:rsidR="00DF3C3D" w:rsidRPr="006947F9" w:rsidRDefault="00DF3C3D" w:rsidP="00DF3C3D">
      <w:pPr>
        <w:spacing w:after="0" w:line="240" w:lineRule="auto"/>
        <w:ind w:left="360"/>
        <w:jc w:val="center"/>
        <w:rPr>
          <w:rFonts w:ascii="Bookman Old Style" w:hAnsi="Bookman Old Style"/>
        </w:rPr>
      </w:pPr>
      <w:r w:rsidRPr="006947F9">
        <w:rPr>
          <w:rFonts w:ascii="Bookman Old Style" w:eastAsia="Times New Roman" w:hAnsi="Bookman Old Style" w:cs="Bookman Old Style"/>
          <w:b/>
          <w:lang w:eastAsia="pl-PL"/>
        </w:rPr>
        <w:t>Poufność informacji</w:t>
      </w:r>
    </w:p>
    <w:p w14:paraId="588C9D00" w14:textId="7CA0605F"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256FFC9E"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 xml:space="preserve">Obowiązku zachowania poufności, o którym mowa w ust. 1, nie stosuje się </w:t>
      </w:r>
      <w:r w:rsidRPr="006947F9">
        <w:rPr>
          <w:rFonts w:ascii="Bookman Old Style" w:eastAsia="Times New Roman" w:hAnsi="Bookman Old Style" w:cs="Bookman Old Style"/>
          <w:lang w:eastAsia="pl-PL"/>
        </w:rPr>
        <w:br/>
        <w:t>do danych i informacji:</w:t>
      </w:r>
    </w:p>
    <w:p w14:paraId="543AF74A" w14:textId="77777777" w:rsidR="00DF3C3D" w:rsidRPr="006947F9" w:rsidRDefault="00DF3C3D" w:rsidP="00DF3C3D">
      <w:pPr>
        <w:numPr>
          <w:ilvl w:val="0"/>
          <w:numId w:val="17"/>
        </w:numPr>
        <w:tabs>
          <w:tab w:val="left" w:pos="851"/>
        </w:tabs>
        <w:spacing w:after="0" w:line="240" w:lineRule="auto"/>
        <w:contextualSpacing/>
        <w:jc w:val="both"/>
        <w:rPr>
          <w:rFonts w:ascii="Bookman Old Style" w:hAnsi="Bookman Old Style"/>
        </w:rPr>
      </w:pPr>
      <w:r w:rsidRPr="006947F9">
        <w:rPr>
          <w:rFonts w:ascii="Bookman Old Style" w:eastAsia="Times New Roman" w:hAnsi="Bookman Old Style" w:cs="Bookman Old Style"/>
          <w:lang w:eastAsia="pl-PL"/>
        </w:rPr>
        <w:t>dostępnych publicznie;</w:t>
      </w:r>
    </w:p>
    <w:p w14:paraId="752DAD11" w14:textId="77777777" w:rsidR="00DF3C3D" w:rsidRPr="006947F9" w:rsidRDefault="00DF3C3D" w:rsidP="00DF3C3D">
      <w:pPr>
        <w:numPr>
          <w:ilvl w:val="0"/>
          <w:numId w:val="17"/>
        </w:numPr>
        <w:tabs>
          <w:tab w:val="left" w:pos="851"/>
        </w:tabs>
        <w:spacing w:after="0" w:line="240" w:lineRule="auto"/>
        <w:ind w:left="851" w:hanging="425"/>
        <w:jc w:val="both"/>
        <w:rPr>
          <w:rFonts w:ascii="Bookman Old Style" w:hAnsi="Bookman Old Style"/>
        </w:rPr>
      </w:pPr>
      <w:r w:rsidRPr="006947F9">
        <w:rPr>
          <w:rFonts w:ascii="Bookman Old Style" w:eastAsia="Times New Roman" w:hAnsi="Bookman Old Style" w:cs="Bookman Old Style"/>
          <w:lang w:eastAsia="pl-PL"/>
        </w:rPr>
        <w:t>otrzymanych przez Wykonawcę, zgodnie z przepisami prawa powszechnie obowiązującego, od osoby trzeciej bez obowiązku zachowania poufności;</w:t>
      </w:r>
    </w:p>
    <w:p w14:paraId="7455678C" w14:textId="77777777" w:rsidR="00DF3C3D" w:rsidRPr="006947F9" w:rsidRDefault="00DF3C3D" w:rsidP="00DF3C3D">
      <w:pPr>
        <w:numPr>
          <w:ilvl w:val="0"/>
          <w:numId w:val="17"/>
        </w:numPr>
        <w:tabs>
          <w:tab w:val="left" w:pos="851"/>
        </w:tabs>
        <w:spacing w:after="0" w:line="240" w:lineRule="auto"/>
        <w:ind w:left="851" w:hanging="425"/>
        <w:jc w:val="both"/>
        <w:rPr>
          <w:rFonts w:ascii="Bookman Old Style" w:hAnsi="Bookman Old Style"/>
        </w:rPr>
      </w:pPr>
      <w:r w:rsidRPr="006947F9">
        <w:rPr>
          <w:rFonts w:ascii="Bookman Old Style" w:eastAsia="Times New Roman" w:hAnsi="Bookman Old Style" w:cs="Bookman Old Style"/>
          <w:lang w:eastAsia="pl-PL"/>
        </w:rPr>
        <w:t>które w momencie ich przekazania przez Zamawiającego były już znane Wykonawcy bez obowiązku zachowania poufności;</w:t>
      </w:r>
    </w:p>
    <w:p w14:paraId="0B72682A" w14:textId="77777777" w:rsidR="00DF3C3D" w:rsidRPr="006947F9" w:rsidRDefault="00DF3C3D" w:rsidP="00DF3C3D">
      <w:pPr>
        <w:numPr>
          <w:ilvl w:val="0"/>
          <w:numId w:val="17"/>
        </w:numPr>
        <w:tabs>
          <w:tab w:val="left" w:pos="851"/>
        </w:tabs>
        <w:spacing w:after="0" w:line="240" w:lineRule="auto"/>
        <w:ind w:left="851" w:hanging="425"/>
        <w:jc w:val="both"/>
        <w:rPr>
          <w:rFonts w:ascii="Bookman Old Style" w:hAnsi="Bookman Old Style"/>
        </w:rPr>
      </w:pPr>
      <w:r w:rsidRPr="006947F9">
        <w:rPr>
          <w:rFonts w:ascii="Bookman Old Style" w:eastAsia="Times New Roman" w:hAnsi="Bookman Old Style" w:cs="Bookman Old Style"/>
          <w:lang w:eastAsia="pl-PL"/>
        </w:rPr>
        <w:t>w stosunku do których Wykonawca uzyskał pisemną zgodę Zamawiającego na ich ujawnienie.</w:t>
      </w:r>
    </w:p>
    <w:p w14:paraId="3F12C1F0"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4DA6F43F"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Wykonawca zobowiązuje się do:</w:t>
      </w:r>
    </w:p>
    <w:p w14:paraId="18F4E97C" w14:textId="77777777" w:rsidR="00DF3C3D" w:rsidRPr="006947F9" w:rsidRDefault="00DF3C3D" w:rsidP="00DF3C3D">
      <w:pPr>
        <w:numPr>
          <w:ilvl w:val="0"/>
          <w:numId w:val="15"/>
        </w:numPr>
        <w:tabs>
          <w:tab w:val="left" w:pos="851"/>
        </w:tabs>
        <w:spacing w:after="0" w:line="240" w:lineRule="auto"/>
        <w:ind w:left="851" w:hanging="425"/>
        <w:contextualSpacing/>
        <w:jc w:val="both"/>
        <w:rPr>
          <w:rFonts w:ascii="Bookman Old Style" w:hAnsi="Bookman Old Style"/>
        </w:rPr>
      </w:pPr>
      <w:r w:rsidRPr="006947F9">
        <w:rPr>
          <w:rFonts w:ascii="Bookman Old Style" w:eastAsia="Times New Roman" w:hAnsi="Bookman Old Style" w:cs="Bookman Old Style"/>
          <w:lang w:eastAsia="pl-PL"/>
        </w:rPr>
        <w:t>dołożenia właściwych starań w celu zabezpieczenia Informacji Poufnych przed ich utratą, zniekształceniem oraz dostępem nieupoważnionych osób trzecich;</w:t>
      </w:r>
    </w:p>
    <w:p w14:paraId="06ADF04C" w14:textId="77777777" w:rsidR="00DF3C3D" w:rsidRPr="006947F9" w:rsidRDefault="00DF3C3D" w:rsidP="00DF3C3D">
      <w:pPr>
        <w:numPr>
          <w:ilvl w:val="0"/>
          <w:numId w:val="15"/>
        </w:numPr>
        <w:tabs>
          <w:tab w:val="left" w:pos="851"/>
        </w:tabs>
        <w:spacing w:after="0" w:line="240" w:lineRule="auto"/>
        <w:ind w:left="851" w:hanging="425"/>
        <w:jc w:val="both"/>
        <w:rPr>
          <w:rFonts w:ascii="Bookman Old Style" w:hAnsi="Bookman Old Style"/>
        </w:rPr>
      </w:pPr>
      <w:r w:rsidRPr="006947F9">
        <w:rPr>
          <w:rFonts w:ascii="Bookman Old Style" w:eastAsia="Times New Roman" w:hAnsi="Bookman Old Style" w:cs="Bookman Old Style"/>
          <w:lang w:eastAsia="pl-PL"/>
        </w:rPr>
        <w:t>niewykorzystywania Informacji Poufnych w celach innych niż wykonanie umowy.</w:t>
      </w:r>
    </w:p>
    <w:p w14:paraId="59E85A91"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lastRenderedPageBreak/>
        <w:t xml:space="preserve">Wykonawca zobowiązuje się do poinformowania każdej z osób, przy pomocy których wykonuje umowę i które będą miały dostęp do Informacji Poufnych, </w:t>
      </w:r>
      <w:r w:rsidRPr="006947F9">
        <w:rPr>
          <w:rFonts w:ascii="Bookman Old Style" w:eastAsia="Times New Roman" w:hAnsi="Bookman Old Style" w:cs="Bookman Old Style"/>
          <w:lang w:eastAsia="pl-PL"/>
        </w:rPr>
        <w:br/>
        <w:t xml:space="preserve">o wynikających z umowy obowiązkach w zakresie zachowania poufności, </w:t>
      </w:r>
      <w:r w:rsidRPr="006947F9">
        <w:rPr>
          <w:rFonts w:ascii="Bookman Old Style" w:eastAsia="Times New Roman" w:hAnsi="Bookman Old Style" w:cs="Bookman Old Style"/>
          <w:lang w:eastAsia="pl-PL"/>
        </w:rPr>
        <w:br/>
        <w:t xml:space="preserve">a także do skutecznego zobowiązania i egzekwowania od tych osób obowiązków </w:t>
      </w:r>
      <w:r w:rsidRPr="006947F9">
        <w:rPr>
          <w:rFonts w:ascii="Bookman Old Style" w:eastAsia="Times New Roman" w:hAnsi="Bookman Old Style" w:cs="Bookman Old Style"/>
          <w:lang w:eastAsia="pl-PL"/>
        </w:rPr>
        <w:br/>
        <w:t>w zakresie zachowania poufności. Za ewentualne naruszenia tych obowiązków przez osoby trzecie Wykonawca ponosi odpowiedzialność jak za własne działania.</w:t>
      </w:r>
    </w:p>
    <w:p w14:paraId="41E7470A"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609D26B8"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Po wykonaniu umowy oraz w przypadku rozwiązania umowy przez którąkolwiek ze Stron, Wykonawca bezzwłocznie zwróci Zamawiającemu lub komisyjnie zniszczy wszelkie Informacje Poufne.</w:t>
      </w:r>
    </w:p>
    <w:p w14:paraId="07E343C1" w14:textId="77777777" w:rsidR="00DF3C3D" w:rsidRPr="006947F9" w:rsidRDefault="00DF3C3D" w:rsidP="00DF3C3D">
      <w:pPr>
        <w:numPr>
          <w:ilvl w:val="6"/>
          <w:numId w:val="5"/>
        </w:numPr>
        <w:tabs>
          <w:tab w:val="left" w:pos="426"/>
        </w:tabs>
        <w:spacing w:after="0" w:line="240" w:lineRule="auto"/>
        <w:ind w:left="425" w:hanging="425"/>
        <w:jc w:val="both"/>
        <w:rPr>
          <w:rFonts w:ascii="Bookman Old Style" w:hAnsi="Bookman Old Style"/>
        </w:rPr>
      </w:pPr>
      <w:r w:rsidRPr="006947F9">
        <w:rPr>
          <w:rFonts w:ascii="Bookman Old Style" w:eastAsia="Times New Roman" w:hAnsi="Bookman Old Style" w:cs="Bookman Old Style"/>
          <w:lang w:eastAsia="pl-PL"/>
        </w:rPr>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34AAED99" w14:textId="77777777" w:rsidR="00DF3C3D" w:rsidRPr="006947F9" w:rsidRDefault="00DF3C3D" w:rsidP="00DF3C3D">
      <w:pPr>
        <w:spacing w:after="0" w:line="240" w:lineRule="auto"/>
        <w:jc w:val="both"/>
        <w:rPr>
          <w:rFonts w:ascii="Bookman Old Style" w:eastAsia="Times New Roman" w:hAnsi="Bookman Old Style" w:cs="Bookman Old Style"/>
          <w:lang w:eastAsia="pl-PL"/>
        </w:rPr>
      </w:pPr>
    </w:p>
    <w:p w14:paraId="5247D5D6" w14:textId="77777777" w:rsidR="00DF3C3D" w:rsidRPr="006947F9" w:rsidRDefault="00DF3C3D" w:rsidP="00DF3C3D">
      <w:pPr>
        <w:spacing w:after="0" w:line="240" w:lineRule="auto"/>
        <w:jc w:val="center"/>
        <w:rPr>
          <w:rFonts w:ascii="Bookman Old Style" w:hAnsi="Bookman Old Style" w:cs="Bookman Old Style"/>
          <w:lang w:val="x-none"/>
        </w:rPr>
      </w:pPr>
    </w:p>
    <w:p w14:paraId="28E3549A" w14:textId="1ED0C3C4" w:rsidR="00DF3C3D" w:rsidRPr="006947F9" w:rsidRDefault="00DF3C3D" w:rsidP="00925C57">
      <w:pPr>
        <w:pStyle w:val="Akapitzlist"/>
        <w:numPr>
          <w:ilvl w:val="0"/>
          <w:numId w:val="33"/>
        </w:numPr>
        <w:spacing w:after="0" w:line="240" w:lineRule="auto"/>
        <w:jc w:val="center"/>
        <w:rPr>
          <w:rFonts w:ascii="Bookman Old Style" w:hAnsi="Bookman Old Style"/>
          <w:b/>
        </w:rPr>
      </w:pPr>
    </w:p>
    <w:p w14:paraId="343153F7" w14:textId="77777777" w:rsidR="00DF3C3D" w:rsidRPr="006947F9" w:rsidRDefault="00DF3C3D" w:rsidP="00DF3C3D">
      <w:pPr>
        <w:spacing w:after="0" w:line="240" w:lineRule="auto"/>
        <w:jc w:val="center"/>
        <w:rPr>
          <w:rFonts w:ascii="Bookman Old Style" w:hAnsi="Bookman Old Style"/>
        </w:rPr>
      </w:pPr>
      <w:r w:rsidRPr="006947F9">
        <w:rPr>
          <w:rFonts w:ascii="Bookman Old Style" w:hAnsi="Bookman Old Style" w:cs="Bookman Old Style"/>
          <w:b/>
        </w:rPr>
        <w:t>Zarządzanie realizacją umowy</w:t>
      </w:r>
    </w:p>
    <w:p w14:paraId="636EF129" w14:textId="0426ADFC" w:rsidR="00DF3C3D" w:rsidRPr="006947F9" w:rsidRDefault="00DF3C3D" w:rsidP="00DF3C3D">
      <w:pPr>
        <w:numPr>
          <w:ilvl w:val="6"/>
          <w:numId w:val="11"/>
        </w:numPr>
        <w:spacing w:after="0" w:line="240" w:lineRule="auto"/>
        <w:ind w:left="426" w:hanging="426"/>
        <w:contextualSpacing/>
        <w:jc w:val="both"/>
        <w:rPr>
          <w:rFonts w:ascii="Bookman Old Style" w:hAnsi="Bookman Old Style"/>
        </w:rPr>
      </w:pPr>
      <w:r w:rsidRPr="006947F9">
        <w:rPr>
          <w:rFonts w:ascii="Bookman Old Style" w:hAnsi="Bookman Old Style" w:cs="Bookman Old Style"/>
        </w:rPr>
        <w:t xml:space="preserve">Osobą upoważnioną ze strony Zamawiającego do sprawowania nadzoru </w:t>
      </w:r>
      <w:r w:rsidRPr="006947F9">
        <w:rPr>
          <w:rFonts w:ascii="Bookman Old Style" w:hAnsi="Bookman Old Style" w:cs="Bookman Old Style"/>
        </w:rPr>
        <w:br/>
        <w:t xml:space="preserve">nad realizacją umowy, kontroli oraz koordynowania prac związanych </w:t>
      </w:r>
      <w:r w:rsidRPr="006947F9">
        <w:rPr>
          <w:rFonts w:ascii="Bookman Old Style" w:hAnsi="Bookman Old Style" w:cs="Bookman Old Style"/>
        </w:rPr>
        <w:br/>
        <w:t xml:space="preserve">z realizacją umowy i bieżących kontaktów z Wykonawcą jest Pan/Pani .............................….., tel.: …………………….., </w:t>
      </w:r>
      <w:r w:rsidR="005733AA" w:rsidRPr="006947F9">
        <w:rPr>
          <w:rFonts w:ascii="Bookman Old Style" w:hAnsi="Bookman Old Style" w:cs="Bookman Old Style"/>
        </w:rPr>
        <w:t>e</w:t>
      </w:r>
      <w:r w:rsidRPr="006947F9">
        <w:rPr>
          <w:rFonts w:ascii="Bookman Old Style" w:hAnsi="Bookman Old Style" w:cs="Bookman Old Style"/>
        </w:rPr>
        <w:t>-mail: ............................</w:t>
      </w:r>
    </w:p>
    <w:p w14:paraId="3226A835" w14:textId="08D4EFFC" w:rsidR="00DF3C3D" w:rsidRPr="006947F9" w:rsidRDefault="00DF3C3D" w:rsidP="00DF3C3D">
      <w:pPr>
        <w:numPr>
          <w:ilvl w:val="6"/>
          <w:numId w:val="11"/>
        </w:numPr>
        <w:spacing w:after="0" w:line="240" w:lineRule="auto"/>
        <w:ind w:left="426" w:hanging="426"/>
        <w:contextualSpacing/>
        <w:jc w:val="both"/>
        <w:rPr>
          <w:rFonts w:ascii="Bookman Old Style" w:hAnsi="Bookman Old Style"/>
        </w:rPr>
      </w:pPr>
      <w:r w:rsidRPr="006947F9">
        <w:rPr>
          <w:rFonts w:ascii="Bookman Old Style" w:hAnsi="Bookman Old Style" w:cs="Bookman Old Style"/>
        </w:rPr>
        <w:t>Osobą uprawnioną przez Wykonawcę do reprezentowania go we wszelkich czynnościach związanych z realizacją niniejszej umowy jest Pan/Pani …………. tel.: ………….., e-mail: ......................................</w:t>
      </w:r>
    </w:p>
    <w:p w14:paraId="100FCBD4" w14:textId="5EA3D6F4" w:rsidR="00DF3C3D" w:rsidRPr="006947F9" w:rsidRDefault="00DF3C3D" w:rsidP="00DF3C3D">
      <w:pPr>
        <w:numPr>
          <w:ilvl w:val="6"/>
          <w:numId w:val="11"/>
        </w:numPr>
        <w:spacing w:after="0" w:line="240" w:lineRule="auto"/>
        <w:ind w:left="426" w:hanging="426"/>
        <w:contextualSpacing/>
        <w:jc w:val="both"/>
        <w:rPr>
          <w:rFonts w:ascii="Bookman Old Style" w:hAnsi="Bookman Old Style"/>
        </w:rPr>
      </w:pPr>
      <w:r w:rsidRPr="006947F9">
        <w:rPr>
          <w:rFonts w:ascii="Bookman Old Style" w:hAnsi="Bookman Old Style" w:cs="Bookman Old Style"/>
        </w:rPr>
        <w:t>Zmiana osób odpowiedzialnych za realizację umowy, o których mowa w ust. 1 - 2 będzie odbywać się poprzez pisemne powiadomienie drugiej Strony.</w:t>
      </w:r>
    </w:p>
    <w:p w14:paraId="490B3DEF" w14:textId="77777777" w:rsidR="00DF3C3D" w:rsidRPr="006947F9" w:rsidRDefault="00DF3C3D" w:rsidP="00DF3C3D">
      <w:pPr>
        <w:numPr>
          <w:ilvl w:val="6"/>
          <w:numId w:val="11"/>
        </w:numPr>
        <w:spacing w:after="0" w:line="240" w:lineRule="auto"/>
        <w:ind w:left="426" w:hanging="426"/>
        <w:contextualSpacing/>
        <w:jc w:val="both"/>
        <w:rPr>
          <w:rFonts w:ascii="Bookman Old Style" w:hAnsi="Bookman Old Style"/>
        </w:rPr>
      </w:pPr>
      <w:r w:rsidRPr="006947F9">
        <w:rPr>
          <w:rFonts w:ascii="Bookman Old Style" w:hAnsi="Bookman Old Style" w:cs="Bookman Old Style"/>
        </w:rPr>
        <w:t>W przypadku zmiany poniższego adresu Strona jest zobowiązana do pisemnego poinformowania o tym drugiej Strony:</w:t>
      </w:r>
    </w:p>
    <w:p w14:paraId="4F53E353" w14:textId="77777777" w:rsidR="00DF3C3D" w:rsidRPr="006947F9" w:rsidRDefault="00DF3C3D" w:rsidP="00DF3C3D">
      <w:pPr>
        <w:autoSpaceDE w:val="0"/>
        <w:spacing w:after="0" w:line="240" w:lineRule="auto"/>
        <w:ind w:left="426"/>
        <w:contextualSpacing/>
        <w:rPr>
          <w:rFonts w:ascii="Bookman Old Style" w:hAnsi="Bookman Old Style"/>
        </w:rPr>
      </w:pPr>
      <w:r w:rsidRPr="006947F9">
        <w:rPr>
          <w:rFonts w:ascii="Bookman Old Style" w:hAnsi="Bookman Old Style" w:cs="Bookman Old Style"/>
          <w:bCs/>
        </w:rPr>
        <w:t>Dla Zamawiającego:</w:t>
      </w:r>
    </w:p>
    <w:p w14:paraId="6044B766" w14:textId="68442628" w:rsidR="00DF3C3D" w:rsidRPr="006947F9" w:rsidRDefault="00DF3C3D" w:rsidP="00DF3C3D">
      <w:pPr>
        <w:autoSpaceDE w:val="0"/>
        <w:spacing w:after="0" w:line="240" w:lineRule="auto"/>
        <w:ind w:left="426"/>
        <w:contextualSpacing/>
        <w:rPr>
          <w:rFonts w:ascii="Bookman Old Style" w:hAnsi="Bookman Old Style"/>
        </w:rPr>
      </w:pPr>
      <w:r w:rsidRPr="006947F9">
        <w:rPr>
          <w:rFonts w:ascii="Bookman Old Style" w:hAnsi="Bookman Old Style" w:cs="Bookman Old Style"/>
          <w:bCs/>
        </w:rPr>
        <w:t xml:space="preserve">Polska Akademia Nauk, Biuro </w:t>
      </w:r>
      <w:r w:rsidR="005733AA" w:rsidRPr="006947F9">
        <w:rPr>
          <w:rFonts w:ascii="Bookman Old Style" w:hAnsi="Bookman Old Style" w:cs="Bookman Old Style"/>
          <w:bCs/>
        </w:rPr>
        <w:t>Finansów i Budżetu</w:t>
      </w:r>
      <w:r w:rsidRPr="006947F9">
        <w:rPr>
          <w:rFonts w:ascii="Bookman Old Style" w:hAnsi="Bookman Old Style" w:cs="Bookman Old Style"/>
          <w:bCs/>
        </w:rPr>
        <w:t xml:space="preserve">, </w:t>
      </w:r>
      <w:r w:rsidRPr="006947F9">
        <w:rPr>
          <w:rFonts w:ascii="Bookman Old Style" w:hAnsi="Bookman Old Style" w:cs="Bookman Old Style"/>
          <w:bCs/>
        </w:rPr>
        <w:br/>
        <w:t>Pl. Defilad 1, 00-901 Warszawa</w:t>
      </w:r>
    </w:p>
    <w:p w14:paraId="473CB280" w14:textId="42D40DB7" w:rsidR="00DF3C3D" w:rsidRPr="006947F9" w:rsidRDefault="00DF3C3D" w:rsidP="00DF3C3D">
      <w:pPr>
        <w:autoSpaceDE w:val="0"/>
        <w:spacing w:after="0" w:line="240" w:lineRule="auto"/>
        <w:ind w:left="426"/>
        <w:contextualSpacing/>
        <w:rPr>
          <w:rFonts w:ascii="Bookman Old Style" w:hAnsi="Bookman Old Style"/>
          <w:lang w:val="de-DE"/>
        </w:rPr>
      </w:pPr>
      <w:proofErr w:type="spellStart"/>
      <w:r w:rsidRPr="006947F9">
        <w:rPr>
          <w:rFonts w:ascii="Bookman Old Style" w:hAnsi="Bookman Old Style" w:cs="Bookman Old Style"/>
          <w:bCs/>
          <w:lang w:val="de-DE"/>
        </w:rPr>
        <w:t>e-mail</w:t>
      </w:r>
      <w:proofErr w:type="spellEnd"/>
      <w:r w:rsidRPr="006947F9">
        <w:rPr>
          <w:rFonts w:ascii="Bookman Old Style" w:hAnsi="Bookman Old Style" w:cs="Bookman Old Style"/>
          <w:bCs/>
          <w:lang w:val="de-DE"/>
        </w:rPr>
        <w:t xml:space="preserve">: </w:t>
      </w:r>
      <w:r w:rsidR="006947F9" w:rsidRPr="006947F9">
        <w:rPr>
          <w:rFonts w:ascii="Bookman Old Style" w:hAnsi="Bookman Old Style" w:cs="Bookman Old Style"/>
          <w:bCs/>
          <w:lang w:val="de-DE"/>
        </w:rPr>
        <w:t>bfb</w:t>
      </w:r>
      <w:r w:rsidRPr="006947F9">
        <w:rPr>
          <w:rFonts w:ascii="Bookman Old Style" w:hAnsi="Bookman Old Style" w:cs="Bookman Old Style"/>
          <w:bCs/>
          <w:lang w:val="de-DE"/>
        </w:rPr>
        <w:t>@pan.pl</w:t>
      </w:r>
    </w:p>
    <w:p w14:paraId="7E98A84C" w14:textId="77777777" w:rsidR="00DF3C3D" w:rsidRPr="006947F9" w:rsidRDefault="00DF3C3D" w:rsidP="00DF3C3D">
      <w:pPr>
        <w:autoSpaceDE w:val="0"/>
        <w:spacing w:after="0" w:line="240" w:lineRule="auto"/>
        <w:ind w:left="426"/>
        <w:contextualSpacing/>
        <w:rPr>
          <w:rFonts w:ascii="Bookman Old Style" w:hAnsi="Bookman Old Style"/>
        </w:rPr>
      </w:pPr>
      <w:r w:rsidRPr="006947F9">
        <w:rPr>
          <w:rFonts w:ascii="Bookman Old Style" w:hAnsi="Bookman Old Style" w:cs="Bookman Old Style"/>
          <w:bCs/>
        </w:rPr>
        <w:t xml:space="preserve">Dla Wykonawcy: ………………………………………………, e-mail: …………..  </w:t>
      </w:r>
    </w:p>
    <w:p w14:paraId="417D569B" w14:textId="77777777" w:rsidR="00DF3C3D" w:rsidRPr="006947F9" w:rsidRDefault="00DF3C3D" w:rsidP="00DF3C3D">
      <w:pPr>
        <w:tabs>
          <w:tab w:val="left" w:pos="0"/>
          <w:tab w:val="center" w:pos="4818"/>
        </w:tabs>
        <w:spacing w:after="0" w:line="240" w:lineRule="auto"/>
        <w:jc w:val="center"/>
        <w:rPr>
          <w:rFonts w:ascii="Bookman Old Style" w:hAnsi="Bookman Old Style"/>
        </w:rPr>
      </w:pPr>
    </w:p>
    <w:p w14:paraId="0DDF16BF" w14:textId="77777777" w:rsidR="00DF3C3D" w:rsidRPr="006947F9" w:rsidRDefault="00DF3C3D" w:rsidP="006947F9">
      <w:pPr>
        <w:numPr>
          <w:ilvl w:val="0"/>
          <w:numId w:val="21"/>
        </w:numPr>
        <w:autoSpaceDE w:val="0"/>
        <w:spacing w:after="0" w:line="240" w:lineRule="auto"/>
        <w:ind w:left="3549" w:firstLine="699"/>
        <w:contextualSpacing/>
        <w:jc w:val="both"/>
        <w:rPr>
          <w:rFonts w:ascii="Bookman Old Style" w:hAnsi="Bookman Old Style" w:cs="Bookman Old Style"/>
          <w:b/>
        </w:rPr>
      </w:pPr>
    </w:p>
    <w:p w14:paraId="427842B4" w14:textId="1619E1DE" w:rsidR="00DF3C3D" w:rsidRPr="006947F9" w:rsidRDefault="00DF3C3D" w:rsidP="00925C57">
      <w:pPr>
        <w:pStyle w:val="Akapitzlist"/>
        <w:numPr>
          <w:ilvl w:val="0"/>
          <w:numId w:val="33"/>
        </w:numPr>
        <w:spacing w:after="0" w:line="240" w:lineRule="auto"/>
        <w:jc w:val="center"/>
        <w:rPr>
          <w:rFonts w:ascii="Bookman Old Style" w:hAnsi="Bookman Old Style"/>
        </w:rPr>
      </w:pPr>
    </w:p>
    <w:p w14:paraId="232F6FA0" w14:textId="77777777" w:rsidR="00DF3C3D" w:rsidRPr="006947F9" w:rsidRDefault="00DF3C3D" w:rsidP="00DF3C3D">
      <w:pPr>
        <w:autoSpaceDE w:val="0"/>
        <w:spacing w:after="0" w:line="240" w:lineRule="auto"/>
        <w:jc w:val="center"/>
        <w:rPr>
          <w:rFonts w:ascii="Bookman Old Style" w:hAnsi="Bookman Old Style"/>
        </w:rPr>
      </w:pPr>
      <w:r w:rsidRPr="006947F9">
        <w:rPr>
          <w:rFonts w:ascii="Bookman Old Style" w:hAnsi="Bookman Old Style" w:cs="Bookman Old Style"/>
          <w:b/>
          <w:bCs/>
        </w:rPr>
        <w:t>Postanowienia końcowe</w:t>
      </w:r>
    </w:p>
    <w:p w14:paraId="6DDA12BB"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cs="Bookman Old Style"/>
        </w:rPr>
        <w:t xml:space="preserve">W sprawach nieuregulowanych niniejszą umową stosuje się przepisy </w:t>
      </w:r>
      <w:r w:rsidRPr="006947F9">
        <w:rPr>
          <w:rFonts w:ascii="Bookman Old Style" w:hAnsi="Bookman Old Style" w:cs="Bookman Old Style"/>
        </w:rPr>
        <w:br/>
        <w:t>prawa powszechnie obowiązującego a w szczególności:</w:t>
      </w:r>
    </w:p>
    <w:p w14:paraId="620D8652" w14:textId="77777777" w:rsidR="00DF3C3D" w:rsidRPr="006947F9" w:rsidRDefault="00DF3C3D" w:rsidP="00DF3C3D">
      <w:pPr>
        <w:numPr>
          <w:ilvl w:val="2"/>
          <w:numId w:val="24"/>
        </w:numPr>
        <w:shd w:val="clear" w:color="auto" w:fill="FFFFFF"/>
        <w:spacing w:after="0" w:line="240" w:lineRule="auto"/>
        <w:ind w:left="567" w:right="79"/>
        <w:contextualSpacing/>
        <w:jc w:val="both"/>
        <w:rPr>
          <w:rFonts w:ascii="Bookman Old Style" w:hAnsi="Bookman Old Style"/>
        </w:rPr>
      </w:pPr>
      <w:r w:rsidRPr="006947F9">
        <w:rPr>
          <w:rFonts w:ascii="Bookman Old Style" w:hAnsi="Bookman Old Style" w:cs="Bookman Old Style"/>
        </w:rPr>
        <w:t xml:space="preserve">ustawy z dnia 23 kwietnia 1964 r. Kodeks cywilny (t. j. Dz. U. z 2019 r. poz. 1145 z </w:t>
      </w:r>
      <w:proofErr w:type="spellStart"/>
      <w:r w:rsidRPr="006947F9">
        <w:rPr>
          <w:rFonts w:ascii="Bookman Old Style" w:hAnsi="Bookman Old Style" w:cs="Bookman Old Style"/>
        </w:rPr>
        <w:t>późn</w:t>
      </w:r>
      <w:proofErr w:type="spellEnd"/>
      <w:r w:rsidRPr="006947F9">
        <w:rPr>
          <w:rFonts w:ascii="Bookman Old Style" w:hAnsi="Bookman Old Style" w:cs="Bookman Old Style"/>
        </w:rPr>
        <w:t>. zm.);</w:t>
      </w:r>
    </w:p>
    <w:p w14:paraId="3BE6D154" w14:textId="77777777" w:rsidR="00DF3C3D" w:rsidRPr="006947F9" w:rsidRDefault="00DF3C3D" w:rsidP="00DF3C3D">
      <w:pPr>
        <w:numPr>
          <w:ilvl w:val="2"/>
          <w:numId w:val="24"/>
        </w:numPr>
        <w:shd w:val="clear" w:color="auto" w:fill="FFFFFF"/>
        <w:spacing w:after="0" w:line="240" w:lineRule="auto"/>
        <w:ind w:left="567" w:right="79"/>
        <w:contextualSpacing/>
        <w:jc w:val="both"/>
        <w:rPr>
          <w:rFonts w:ascii="Bookman Old Style" w:hAnsi="Bookman Old Style"/>
        </w:rPr>
      </w:pPr>
      <w:r w:rsidRPr="006947F9">
        <w:rPr>
          <w:rFonts w:ascii="Bookman Old Style" w:hAnsi="Bookman Old Style" w:cs="Bookman Old Style"/>
        </w:rPr>
        <w:t xml:space="preserve">ustawy z dnia 4 lutego 1994 r. o prawie autorskim i prawach pokrewnych </w:t>
      </w:r>
      <w:r w:rsidRPr="006947F9">
        <w:rPr>
          <w:rFonts w:ascii="Bookman Old Style" w:hAnsi="Bookman Old Style" w:cs="Bookman Old Style"/>
        </w:rPr>
        <w:br/>
        <w:t>(t. j. Dz. U. z 2019, poz. 1231);</w:t>
      </w:r>
    </w:p>
    <w:p w14:paraId="19D859B9" w14:textId="66DDA92C" w:rsidR="00DF3C3D" w:rsidRPr="006947F9" w:rsidRDefault="00D67B6E" w:rsidP="00DF3C3D">
      <w:pPr>
        <w:numPr>
          <w:ilvl w:val="2"/>
          <w:numId w:val="24"/>
        </w:numPr>
        <w:shd w:val="clear" w:color="auto" w:fill="FFFFFF"/>
        <w:spacing w:after="0" w:line="240" w:lineRule="auto"/>
        <w:ind w:left="567" w:right="79"/>
        <w:contextualSpacing/>
        <w:jc w:val="both"/>
        <w:rPr>
          <w:rFonts w:ascii="Bookman Old Style" w:hAnsi="Bookman Old Style"/>
        </w:rPr>
      </w:pPr>
      <w:r w:rsidRPr="006947F9">
        <w:rPr>
          <w:rFonts w:ascii="Bookman Old Style" w:eastAsia="Times New Roman" w:hAnsi="Bookman Old Style" w:cs="Bookman Old Style"/>
          <w:lang w:bidi="en-US"/>
        </w:rPr>
        <w:t xml:space="preserve">ustawa o rachunkowości </w:t>
      </w:r>
      <w:r w:rsidRPr="006947F9">
        <w:rPr>
          <w:rFonts w:ascii="Bookman Old Style" w:eastAsia="Times New Roman" w:hAnsi="Bookman Old Style" w:cs="Bookman Old Style"/>
          <w:lang w:eastAsia="pl-PL"/>
        </w:rPr>
        <w:t xml:space="preserve">z dnia 29 września 1994 r. o rachunkowości (Dz. U. z 2019 r. poz. 351, z </w:t>
      </w:r>
      <w:proofErr w:type="spellStart"/>
      <w:r w:rsidRPr="006947F9">
        <w:rPr>
          <w:rFonts w:ascii="Bookman Old Style" w:eastAsia="Times New Roman" w:hAnsi="Bookman Old Style" w:cs="Bookman Old Style"/>
          <w:lang w:eastAsia="pl-PL"/>
        </w:rPr>
        <w:t>późn</w:t>
      </w:r>
      <w:proofErr w:type="spellEnd"/>
      <w:r w:rsidRPr="006947F9">
        <w:rPr>
          <w:rFonts w:ascii="Bookman Old Style" w:eastAsia="Times New Roman" w:hAnsi="Bookman Old Style" w:cs="Bookman Old Style"/>
          <w:lang w:eastAsia="pl-PL"/>
        </w:rPr>
        <w:t>. zm.)</w:t>
      </w:r>
      <w:r w:rsidR="00DF3C3D" w:rsidRPr="006947F9">
        <w:rPr>
          <w:rFonts w:ascii="Bookman Old Style" w:eastAsia="Times New Roman" w:hAnsi="Bookman Old Style" w:cs="Bookman Old Style"/>
          <w:lang w:bidi="en-US"/>
        </w:rPr>
        <w:t>.</w:t>
      </w:r>
    </w:p>
    <w:p w14:paraId="1BF6DAF0"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cs="Bookman Old Style"/>
        </w:rPr>
        <w:lastRenderedPageBreak/>
        <w:t>Ilekroć w umowie jest mowa o „dniach roboczych”, należy przez to rozumieć dni od poniedziałku do piątku, z wyłączeniem dni przypadających w dni wolne od pracy określone w art. 1 ust. 1 ustawy z dnia 18 stycznia 1951 r. o dniach wolnych od pracy (t. j. Dz. U. z 2015 r. poz. 90) oraz dni uznanych za wolne od pracy u Zamawiającego.</w:t>
      </w:r>
    </w:p>
    <w:p w14:paraId="6839DCA9"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cs="Bookman Old Style"/>
        </w:rPr>
        <w:t xml:space="preserve">Strony dołożą wszelkich starań, by ewentualne spory rozstrzygnąć polubownie. </w:t>
      </w:r>
      <w:r w:rsidRPr="006947F9">
        <w:rPr>
          <w:rFonts w:ascii="Bookman Old Style" w:hAnsi="Bookman Old Style" w:cs="Bookman Old Style"/>
        </w:rPr>
        <w:br/>
        <w:t xml:space="preserve">W przypadku, gdy nie dojdą do porozumienia, tj. po upływie 30 dnia od przekazania propozycji ugodowej drugiej Stronie - spory rozstrzygane będą </w:t>
      </w:r>
      <w:r w:rsidRPr="006947F9">
        <w:rPr>
          <w:rFonts w:ascii="Bookman Old Style" w:hAnsi="Bookman Old Style" w:cs="Bookman Old Style"/>
        </w:rPr>
        <w:br/>
        <w:t>przez Sąd właściwy dla siedziby Zamawiającego.</w:t>
      </w:r>
    </w:p>
    <w:p w14:paraId="0ED3376F"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cs="Bookman Old Style"/>
          <w:lang w:eastAsia="pl-PL"/>
        </w:rPr>
        <w:t xml:space="preserve">Umowę sporządzono w 2 jednobrzmiących egzemplarzach, po jednym </w:t>
      </w:r>
      <w:r w:rsidRPr="006947F9">
        <w:rPr>
          <w:rFonts w:ascii="Bookman Old Style" w:hAnsi="Bookman Old Style" w:cs="Bookman Old Style"/>
          <w:lang w:eastAsia="pl-PL"/>
        </w:rPr>
        <w:br/>
        <w:t>dla każdej ze Stron.</w:t>
      </w:r>
    </w:p>
    <w:p w14:paraId="58025059"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rPr>
        <w:t xml:space="preserve">Wszelkie zmiany umowy wymagają formy pisemnej pod rygorem nieważności. </w:t>
      </w:r>
    </w:p>
    <w:p w14:paraId="6BD15AEB" w14:textId="77777777" w:rsidR="00DF3C3D" w:rsidRPr="006947F9" w:rsidRDefault="00DF3C3D" w:rsidP="00DF3C3D">
      <w:pPr>
        <w:numPr>
          <w:ilvl w:val="0"/>
          <w:numId w:val="24"/>
        </w:numPr>
        <w:shd w:val="clear" w:color="auto" w:fill="FFFFFF"/>
        <w:tabs>
          <w:tab w:val="left" w:pos="284"/>
        </w:tabs>
        <w:spacing w:after="0" w:line="240" w:lineRule="auto"/>
        <w:ind w:left="284" w:right="78" w:hanging="284"/>
        <w:contextualSpacing/>
        <w:jc w:val="both"/>
        <w:rPr>
          <w:rFonts w:ascii="Bookman Old Style" w:hAnsi="Bookman Old Style"/>
        </w:rPr>
      </w:pPr>
      <w:r w:rsidRPr="006947F9">
        <w:rPr>
          <w:rFonts w:ascii="Bookman Old Style" w:hAnsi="Bookman Old Style" w:cs="Bookman Old Style"/>
        </w:rPr>
        <w:t xml:space="preserve">Integralną część umowy stanowią </w:t>
      </w:r>
      <w:r w:rsidRPr="006947F9">
        <w:rPr>
          <w:rFonts w:ascii="Bookman Old Style" w:hAnsi="Bookman Old Style" w:cs="Bookman Old Style"/>
          <w:u w:val="single"/>
        </w:rPr>
        <w:t>załączniki</w:t>
      </w:r>
      <w:r w:rsidRPr="006947F9">
        <w:rPr>
          <w:rFonts w:ascii="Bookman Old Style" w:hAnsi="Bookman Old Style" w:cs="Bookman Old Style"/>
        </w:rPr>
        <w:t>:</w:t>
      </w:r>
    </w:p>
    <w:p w14:paraId="3F0E2764" w14:textId="33219014" w:rsidR="00DF3C3D" w:rsidRPr="006947F9" w:rsidRDefault="00DF3C3D" w:rsidP="00DF3C3D">
      <w:pPr>
        <w:tabs>
          <w:tab w:val="left" w:pos="284"/>
        </w:tabs>
        <w:autoSpaceDE w:val="0"/>
        <w:spacing w:after="0" w:line="240" w:lineRule="auto"/>
        <w:ind w:left="142"/>
        <w:contextualSpacing/>
        <w:jc w:val="both"/>
        <w:rPr>
          <w:rFonts w:ascii="Bookman Old Style" w:hAnsi="Bookman Old Style"/>
        </w:rPr>
      </w:pPr>
    </w:p>
    <w:p w14:paraId="1D0A0B5C" w14:textId="77777777" w:rsidR="00DF3C3D" w:rsidRPr="006947F9" w:rsidRDefault="00DF3C3D" w:rsidP="00DF3C3D">
      <w:pPr>
        <w:autoSpaceDE w:val="0"/>
        <w:spacing w:after="0" w:line="240" w:lineRule="auto"/>
        <w:ind w:left="2127" w:hanging="1985"/>
        <w:rPr>
          <w:rFonts w:ascii="Bookman Old Style" w:eastAsia="Times New Roman" w:hAnsi="Bookman Old Style" w:cs="Bookman Old Style"/>
          <w:b/>
          <w:bCs/>
          <w:lang w:bidi="en-US"/>
        </w:rPr>
      </w:pPr>
    </w:p>
    <w:p w14:paraId="25628EB5" w14:textId="77777777" w:rsidR="00DF3C3D" w:rsidRPr="006947F9" w:rsidRDefault="00DF3C3D" w:rsidP="00DF3C3D">
      <w:pPr>
        <w:autoSpaceDE w:val="0"/>
        <w:spacing w:after="0" w:line="240" w:lineRule="auto"/>
        <w:rPr>
          <w:rFonts w:ascii="Bookman Old Style" w:eastAsia="Times New Roman" w:hAnsi="Bookman Old Style" w:cs="Bookman Old Style"/>
          <w:b/>
          <w:bCs/>
          <w:lang w:bidi="en-US"/>
        </w:rPr>
      </w:pPr>
    </w:p>
    <w:p w14:paraId="510977C4" w14:textId="77777777" w:rsidR="00DF3C3D" w:rsidRPr="006947F9" w:rsidRDefault="00DF3C3D" w:rsidP="00DF3C3D">
      <w:pPr>
        <w:autoSpaceDE w:val="0"/>
        <w:spacing w:after="0" w:line="240" w:lineRule="auto"/>
        <w:jc w:val="center"/>
        <w:rPr>
          <w:rFonts w:ascii="Bookman Old Style" w:hAnsi="Bookman Old Style"/>
        </w:rPr>
      </w:pPr>
      <w:r w:rsidRPr="006947F9">
        <w:rPr>
          <w:rFonts w:ascii="Bookman Old Style" w:hAnsi="Bookman Old Style" w:cs="Bookman Old Style"/>
          <w:b/>
          <w:bCs/>
        </w:rPr>
        <w:t>ZAMAWIAJĄCY</w:t>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r>
      <w:r w:rsidRPr="006947F9">
        <w:rPr>
          <w:rFonts w:ascii="Bookman Old Style" w:hAnsi="Bookman Old Style" w:cs="Bookman Old Style"/>
          <w:b/>
          <w:bCs/>
        </w:rPr>
        <w:tab/>
        <w:t>WYKONAWCA</w:t>
      </w:r>
    </w:p>
    <w:p w14:paraId="790330F9" w14:textId="326C7C7F" w:rsidR="00C439FB" w:rsidRPr="006947F9" w:rsidRDefault="00C439FB" w:rsidP="00413139">
      <w:pPr>
        <w:shd w:val="clear" w:color="auto" w:fill="FFFFFF"/>
        <w:tabs>
          <w:tab w:val="left" w:pos="394"/>
        </w:tabs>
        <w:spacing w:after="0" w:line="240" w:lineRule="auto"/>
        <w:ind w:left="394" w:right="38"/>
        <w:jc w:val="right"/>
        <w:rPr>
          <w:rFonts w:ascii="Bookman Old Style" w:hAnsi="Bookman Old Style"/>
        </w:rPr>
      </w:pPr>
    </w:p>
    <w:sectPr w:rsidR="00C439FB" w:rsidRPr="006947F9">
      <w:footerReference w:type="even" r:id="rId7"/>
      <w:footerReference w:type="default" r:id="rId8"/>
      <w:footerReference w:type="first" r:id="rId9"/>
      <w:pgSz w:w="11906" w:h="16838"/>
      <w:pgMar w:top="1417" w:right="1417" w:bottom="1417" w:left="1417" w:header="708" w:footer="709" w:gutter="0"/>
      <w:cols w:space="708"/>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F029D" w14:textId="77777777" w:rsidR="005634DD" w:rsidRDefault="005634DD">
      <w:pPr>
        <w:spacing w:after="0" w:line="240" w:lineRule="auto"/>
      </w:pPr>
      <w:r>
        <w:separator/>
      </w:r>
    </w:p>
  </w:endnote>
  <w:endnote w:type="continuationSeparator" w:id="0">
    <w:p w14:paraId="7CC406D1" w14:textId="77777777" w:rsidR="005634DD" w:rsidRDefault="00563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B4FB" w14:textId="77777777" w:rsidR="00C439FB" w:rsidRDefault="00C439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089B" w14:textId="77777777" w:rsidR="00C439FB" w:rsidRDefault="004D42AA">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Pr>
        <w:rFonts w:ascii="Bookman Old Style" w:hAnsi="Bookman Old Style" w:cs="Bookman Old Style"/>
        <w:b/>
        <w:bCs/>
        <w:noProof/>
        <w:sz w:val="16"/>
        <w:szCs w:val="16"/>
      </w:rPr>
      <w:t>63</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Pr>
        <w:rFonts w:ascii="Bookman Old Style" w:hAnsi="Bookman Old Style" w:cs="Bookman Old Style"/>
        <w:bCs/>
        <w:noProof/>
        <w:sz w:val="16"/>
        <w:szCs w:val="16"/>
      </w:rPr>
      <w:t>64</w:t>
    </w:r>
    <w:r>
      <w:rPr>
        <w:rFonts w:ascii="Bookman Old Style" w:hAnsi="Bookman Old Style" w:cs="Bookman Old Style"/>
        <w:bCs/>
        <w:sz w:val="16"/>
        <w:szCs w:val="16"/>
      </w:rPr>
      <w:fldChar w:fldCharType="end"/>
    </w:r>
  </w:p>
  <w:p w14:paraId="7BB9FD1E" w14:textId="77777777" w:rsidR="00C439FB" w:rsidRDefault="00C439F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0F55D" w14:textId="77777777" w:rsidR="00C439FB" w:rsidRDefault="00C439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5C825" w14:textId="77777777" w:rsidR="005634DD" w:rsidRDefault="005634DD">
      <w:pPr>
        <w:spacing w:after="0" w:line="240" w:lineRule="auto"/>
      </w:pPr>
      <w:r>
        <w:separator/>
      </w:r>
    </w:p>
  </w:footnote>
  <w:footnote w:type="continuationSeparator" w:id="0">
    <w:p w14:paraId="070B51BA" w14:textId="77777777" w:rsidR="005634DD" w:rsidRDefault="005634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Bookman Old Style" w:eastAsia="Times New Roman" w:hAnsi="Bookman Old Style" w:cs="Bookman Old Style"/>
        <w:b/>
        <w:lang w:eastAsia="pl-PL" w:bidi="en-US"/>
      </w:rPr>
    </w:lvl>
  </w:abstractNum>
  <w:abstractNum w:abstractNumId="1" w15:restartNumberingAfterBreak="0">
    <w:nsid w:val="0000000B"/>
    <w:multiLevelType w:val="singleLevel"/>
    <w:tmpl w:val="0000000B"/>
    <w:name w:val="WW8Num12"/>
    <w:lvl w:ilvl="0">
      <w:start w:val="1"/>
      <w:numFmt w:val="decimal"/>
      <w:lvlText w:val="%1)"/>
      <w:lvlJc w:val="left"/>
      <w:pPr>
        <w:tabs>
          <w:tab w:val="num" w:pos="720"/>
        </w:tabs>
        <w:ind w:left="720" w:hanging="360"/>
      </w:pPr>
      <w:rPr>
        <w:rFonts w:ascii="Bookman Old Style" w:eastAsia="Times New Roman" w:hAnsi="Bookman Old Style" w:cs="Bookman Old Style" w:hint="default"/>
        <w:lang w:eastAsia="pl-PL"/>
      </w:rPr>
    </w:lvl>
  </w:abstractNum>
  <w:abstractNum w:abstractNumId="2" w15:restartNumberingAfterBreak="0">
    <w:nsid w:val="0000000C"/>
    <w:multiLevelType w:val="multilevel"/>
    <w:tmpl w:val="0000000C"/>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eastAsia="Times New Roman" w:hAnsi="Bookman Old Style" w:cs="Bookman Old Style"/>
        <w:b/>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F"/>
    <w:multiLevelType w:val="multilevel"/>
    <w:tmpl w:val="0000000F"/>
    <w:name w:val="WW8Num1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Bookman Old Style" w:hAnsi="Bookman Old Style" w:cs="Tahoma" w:hint="default"/>
        <w:b/>
        <w:bCs/>
        <w:lang w:val="x-none"/>
      </w:rPr>
    </w:lvl>
    <w:lvl w:ilvl="4">
      <w:start w:val="1"/>
      <w:numFmt w:val="lowerLetter"/>
      <w:lvlText w:val="%5)"/>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500"/>
        </w:tabs>
        <w:ind w:left="450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Bookman Old Style" w:hAnsi="Bookman Old Style" w:cs="Tahoma" w:hint="default"/>
        <w:b/>
        <w:bCs/>
        <w:lang w:val="x-none"/>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00000014"/>
    <w:multiLevelType w:val="multilevel"/>
    <w:tmpl w:val="00000014"/>
    <w:name w:val="WW8Num2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ascii="Bookman Old Style" w:eastAsia="Times New Roman" w:hAnsi="Bookman Old Style" w:cs="Bookman Old Style" w:hint="default"/>
        <w:b/>
        <w:lang w:eastAsia="pl-PL"/>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0000019"/>
    <w:multiLevelType w:val="singleLevel"/>
    <w:tmpl w:val="00000019"/>
    <w:name w:val="WW8Num26"/>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6" w15:restartNumberingAfterBreak="0">
    <w:nsid w:val="00000021"/>
    <w:multiLevelType w:val="singleLevel"/>
    <w:tmpl w:val="00000021"/>
    <w:name w:val="WW8Num34"/>
    <w:lvl w:ilvl="0">
      <w:start w:val="1"/>
      <w:numFmt w:val="decimal"/>
      <w:lvlText w:val="%1."/>
      <w:lvlJc w:val="left"/>
      <w:pPr>
        <w:tabs>
          <w:tab w:val="num" w:pos="0"/>
        </w:tabs>
        <w:ind w:left="720" w:hanging="360"/>
      </w:pPr>
      <w:rPr>
        <w:rFonts w:ascii="Bookman Old Style" w:eastAsia="Calibri" w:hAnsi="Bookman Old Style" w:cs="Times New Roman" w:hint="default"/>
        <w:b/>
      </w:rPr>
    </w:lvl>
  </w:abstractNum>
  <w:abstractNum w:abstractNumId="7" w15:restartNumberingAfterBreak="0">
    <w:nsid w:val="00000022"/>
    <w:multiLevelType w:val="singleLevel"/>
    <w:tmpl w:val="00000022"/>
    <w:name w:val="WW8Num35"/>
    <w:lvl w:ilvl="0">
      <w:start w:val="1"/>
      <w:numFmt w:val="decimal"/>
      <w:lvlText w:val="%1."/>
      <w:lvlJc w:val="left"/>
      <w:pPr>
        <w:tabs>
          <w:tab w:val="num" w:pos="0"/>
        </w:tabs>
        <w:ind w:left="644" w:hanging="360"/>
      </w:pPr>
      <w:rPr>
        <w:rFonts w:ascii="Bookman Old Style" w:eastAsia="Times New Roman" w:hAnsi="Bookman Old Style" w:cs="Bookman Old Style" w:hint="default"/>
        <w:b/>
      </w:rPr>
    </w:lvl>
  </w:abstractNum>
  <w:abstractNum w:abstractNumId="8" w15:restartNumberingAfterBreak="0">
    <w:nsid w:val="00000023"/>
    <w:multiLevelType w:val="multilevel"/>
    <w:tmpl w:val="915ABDDA"/>
    <w:name w:val="WW8Num36"/>
    <w:lvl w:ilvl="0">
      <w:start w:val="1"/>
      <w:numFmt w:val="decimal"/>
      <w:lvlText w:val="%1."/>
      <w:lvlJc w:val="left"/>
      <w:pPr>
        <w:tabs>
          <w:tab w:val="num" w:pos="0"/>
        </w:tabs>
        <w:ind w:left="786" w:hanging="360"/>
      </w:pPr>
      <w:rPr>
        <w:rFonts w:ascii="Bookman Old Style" w:eastAsia="Times New Roman" w:hAnsi="Bookman Old Style" w:cs="Bookman Old Style" w:hint="default"/>
        <w:b/>
        <w:bCs/>
        <w:sz w:val="24"/>
        <w:szCs w:val="22"/>
        <w:lang w:bidi="en-US"/>
      </w:rPr>
    </w:lvl>
    <w:lvl w:ilvl="1">
      <w:start w:val="4"/>
      <w:numFmt w:val="decimal"/>
      <w:isLgl/>
      <w:lvlText w:val="%1.%2."/>
      <w:lvlJc w:val="left"/>
      <w:pPr>
        <w:ind w:left="1146" w:hanging="720"/>
      </w:pPr>
      <w:rPr>
        <w:rFonts w:hint="default"/>
        <w:b w:val="0"/>
      </w:rPr>
    </w:lvl>
    <w:lvl w:ilvl="2">
      <w:start w:val="1"/>
      <w:numFmt w:val="decimal"/>
      <w:lvlText w:val="%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9" w15:restartNumberingAfterBreak="0">
    <w:nsid w:val="00000025"/>
    <w:multiLevelType w:val="multilevel"/>
    <w:tmpl w:val="00000025"/>
    <w:name w:val="WW8Num38"/>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kern w:val="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2B"/>
    <w:multiLevelType w:val="singleLevel"/>
    <w:tmpl w:val="0000002B"/>
    <w:name w:val="WW8Num44"/>
    <w:lvl w:ilvl="0">
      <w:start w:val="1"/>
      <w:numFmt w:val="decimal"/>
      <w:lvlText w:val="%1)"/>
      <w:lvlJc w:val="left"/>
      <w:pPr>
        <w:tabs>
          <w:tab w:val="num" w:pos="0"/>
        </w:tabs>
        <w:ind w:left="1083" w:hanging="360"/>
      </w:pPr>
      <w:rPr>
        <w:rFonts w:ascii="Bookman Old Style" w:eastAsia="Times New Roman" w:hAnsi="Bookman Old Style" w:cs="Bookman Old Style"/>
        <w:lang w:eastAsia="pl-PL"/>
      </w:rPr>
    </w:lvl>
  </w:abstractNum>
  <w:abstractNum w:abstractNumId="11" w15:restartNumberingAfterBreak="0">
    <w:nsid w:val="0000002C"/>
    <w:multiLevelType w:val="multilevel"/>
    <w:tmpl w:val="29CCBA54"/>
    <w:name w:val="WW8Num4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hAnsi="Bookman Old Style" w:cs="Tahoma"/>
        <w:b/>
        <w:lang w:val="de-DE"/>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2D"/>
    <w:multiLevelType w:val="singleLevel"/>
    <w:tmpl w:val="0000002D"/>
    <w:name w:val="WW8Num46"/>
    <w:lvl w:ilvl="0">
      <w:start w:val="1"/>
      <w:numFmt w:val="decimal"/>
      <w:lvlText w:val="%1)"/>
      <w:lvlJc w:val="left"/>
      <w:pPr>
        <w:tabs>
          <w:tab w:val="num" w:pos="0"/>
        </w:tabs>
        <w:ind w:left="1069" w:hanging="360"/>
      </w:pPr>
      <w:rPr>
        <w:rFonts w:ascii="Bookman Old Style" w:eastAsia="Times New Roman" w:hAnsi="Bookman Old Style" w:cs="Bookman Old Style"/>
        <w:bCs/>
        <w:lang w:eastAsia="pl-PL"/>
      </w:rPr>
    </w:lvl>
  </w:abstractNum>
  <w:abstractNum w:abstractNumId="13" w15:restartNumberingAfterBreak="0">
    <w:nsid w:val="0000002E"/>
    <w:multiLevelType w:val="singleLevel"/>
    <w:tmpl w:val="0000002E"/>
    <w:name w:val="WW8Num47"/>
    <w:lvl w:ilvl="0">
      <w:start w:val="2"/>
      <w:numFmt w:val="decimal"/>
      <w:lvlText w:val="%1)"/>
      <w:lvlJc w:val="left"/>
      <w:pPr>
        <w:tabs>
          <w:tab w:val="num" w:pos="0"/>
        </w:tabs>
        <w:ind w:left="1069" w:hanging="360"/>
      </w:pPr>
      <w:rPr>
        <w:rFonts w:ascii="Bookman Old Style" w:hAnsi="Bookman Old Style" w:cs="Bookman Old Style" w:hint="default"/>
      </w:rPr>
    </w:lvl>
  </w:abstractNum>
  <w:abstractNum w:abstractNumId="14" w15:restartNumberingAfterBreak="0">
    <w:nsid w:val="00000030"/>
    <w:multiLevelType w:val="singleLevel"/>
    <w:tmpl w:val="00000030"/>
    <w:name w:val="WW8Num49"/>
    <w:lvl w:ilvl="0">
      <w:start w:val="1"/>
      <w:numFmt w:val="decimal"/>
      <w:lvlText w:val="%1)"/>
      <w:lvlJc w:val="left"/>
      <w:pPr>
        <w:tabs>
          <w:tab w:val="num" w:pos="0"/>
        </w:tabs>
        <w:ind w:left="786" w:hanging="360"/>
      </w:pPr>
      <w:rPr>
        <w:rFonts w:ascii="Bookman Old Style" w:eastAsia="Times New Roman" w:hAnsi="Bookman Old Style" w:cs="Bookman Old Style" w:hint="default"/>
        <w:kern w:val="2"/>
        <w:lang w:eastAsia="ar-SA"/>
      </w:rPr>
    </w:lvl>
  </w:abstractNum>
  <w:abstractNum w:abstractNumId="15" w15:restartNumberingAfterBreak="0">
    <w:nsid w:val="00000031"/>
    <w:multiLevelType w:val="singleLevel"/>
    <w:tmpl w:val="00000031"/>
    <w:name w:val="WW8Num50"/>
    <w:lvl w:ilvl="0">
      <w:start w:val="1"/>
      <w:numFmt w:val="decimal"/>
      <w:lvlText w:val="%1)"/>
      <w:lvlJc w:val="left"/>
      <w:pPr>
        <w:tabs>
          <w:tab w:val="num" w:pos="0"/>
        </w:tabs>
        <w:ind w:left="786" w:hanging="360"/>
      </w:pPr>
      <w:rPr>
        <w:rFonts w:ascii="Bookman Old Style" w:eastAsia="Times New Roman" w:hAnsi="Bookman Old Style" w:cs="Times New Roman" w:hint="default"/>
      </w:rPr>
    </w:lvl>
  </w:abstractNum>
  <w:abstractNum w:abstractNumId="16" w15:restartNumberingAfterBreak="0">
    <w:nsid w:val="00000043"/>
    <w:multiLevelType w:val="singleLevel"/>
    <w:tmpl w:val="00000043"/>
    <w:name w:val="WW8Num70"/>
    <w:lvl w:ilvl="0">
      <w:start w:val="1"/>
      <w:numFmt w:val="decimal"/>
      <w:lvlText w:val="%1."/>
      <w:lvlJc w:val="left"/>
      <w:pPr>
        <w:tabs>
          <w:tab w:val="num" w:pos="0"/>
        </w:tabs>
        <w:ind w:left="360" w:hanging="360"/>
      </w:pPr>
      <w:rPr>
        <w:rFonts w:ascii="Bookman Old Style" w:eastAsia="Times New Roman" w:hAnsi="Bookman Old Style" w:cs="Bookman Old Style"/>
        <w:b/>
        <w:lang w:eastAsia="pl-PL"/>
      </w:rPr>
    </w:lvl>
  </w:abstractNum>
  <w:abstractNum w:abstractNumId="17" w15:restartNumberingAfterBreak="0">
    <w:nsid w:val="00000049"/>
    <w:multiLevelType w:val="singleLevel"/>
    <w:tmpl w:val="00000049"/>
    <w:name w:val="WW8Num76"/>
    <w:lvl w:ilvl="0">
      <w:start w:val="1"/>
      <w:numFmt w:val="decimal"/>
      <w:lvlText w:val="%1)"/>
      <w:lvlJc w:val="left"/>
      <w:pPr>
        <w:tabs>
          <w:tab w:val="num" w:pos="0"/>
        </w:tabs>
        <w:ind w:left="786" w:hanging="360"/>
      </w:pPr>
      <w:rPr>
        <w:rFonts w:ascii="Bookman Old Style" w:eastAsia="Times New Roman" w:hAnsi="Bookman Old Style" w:cs="Times New Roman" w:hint="default"/>
        <w:sz w:val="24"/>
        <w:szCs w:val="24"/>
      </w:rPr>
    </w:lvl>
  </w:abstractNum>
  <w:abstractNum w:abstractNumId="18" w15:restartNumberingAfterBreak="0">
    <w:nsid w:val="0000004B"/>
    <w:multiLevelType w:val="singleLevel"/>
    <w:tmpl w:val="0000004B"/>
    <w:name w:val="WW8Num78"/>
    <w:lvl w:ilvl="0">
      <w:start w:val="1"/>
      <w:numFmt w:val="decimal"/>
      <w:lvlText w:val="%1)"/>
      <w:lvlJc w:val="left"/>
      <w:pPr>
        <w:tabs>
          <w:tab w:val="num" w:pos="708"/>
        </w:tabs>
        <w:ind w:left="720" w:hanging="360"/>
      </w:pPr>
      <w:rPr>
        <w:rFonts w:ascii="Bookman Old Style" w:eastAsia="Times New Roman" w:hAnsi="Bookman Old Style" w:cs="Bookman Old Style"/>
        <w:lang w:eastAsia="pl-PL"/>
      </w:rPr>
    </w:lvl>
  </w:abstractNum>
  <w:abstractNum w:abstractNumId="19" w15:restartNumberingAfterBreak="0">
    <w:nsid w:val="0000004E"/>
    <w:multiLevelType w:val="multilevel"/>
    <w:tmpl w:val="0000004E"/>
    <w:name w:val="WW8Num81"/>
    <w:lvl w:ilvl="0">
      <w:start w:val="1"/>
      <w:numFmt w:val="decimal"/>
      <w:lvlText w:val="%1."/>
      <w:lvlJc w:val="left"/>
      <w:pPr>
        <w:tabs>
          <w:tab w:val="num" w:pos="720"/>
        </w:tabs>
        <w:ind w:left="720" w:hanging="360"/>
      </w:pPr>
      <w:rPr>
        <w:rFonts w:ascii="Bookman Old Style" w:eastAsia="Times New Roman" w:hAnsi="Bookman Old Style" w:cs="Bookman Old Style"/>
        <w:b/>
        <w:lang w:eastAsia="pl-P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4F"/>
    <w:multiLevelType w:val="multilevel"/>
    <w:tmpl w:val="DAF0A41A"/>
    <w:name w:val="WW8Num82"/>
    <w:lvl w:ilvl="0">
      <w:start w:val="1"/>
      <w:numFmt w:val="decimal"/>
      <w:lvlText w:val="%1."/>
      <w:lvlJc w:val="left"/>
      <w:pPr>
        <w:tabs>
          <w:tab w:val="num" w:pos="360"/>
        </w:tabs>
        <w:ind w:left="360" w:hanging="360"/>
      </w:pPr>
      <w:rPr>
        <w:rFonts w:ascii="Bookman Old Style" w:hAnsi="Bookman Old Style" w:cs="Tahoma"/>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1750839"/>
    <w:multiLevelType w:val="hybridMultilevel"/>
    <w:tmpl w:val="B428DF3A"/>
    <w:lvl w:ilvl="0" w:tplc="9DCC4070">
      <w:start w:val="1"/>
      <w:numFmt w:val="decimal"/>
      <w:lvlText w:val="%1)"/>
      <w:lvlJc w:val="left"/>
      <w:pPr>
        <w:ind w:left="720" w:hanging="360"/>
      </w:pPr>
      <w:rPr>
        <w:rFonts w:ascii="Bookman Old Style" w:hAnsi="Bookman Old Styl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4B183C"/>
    <w:multiLevelType w:val="hybridMultilevel"/>
    <w:tmpl w:val="C756A9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CD1FF1"/>
    <w:multiLevelType w:val="hybridMultilevel"/>
    <w:tmpl w:val="A0AECD70"/>
    <w:lvl w:ilvl="0" w:tplc="F24020FE">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A4422A30">
      <w:start w:val="1"/>
      <w:numFmt w:val="decimal"/>
      <w:lvlText w:val="%3)"/>
      <w:lvlJc w:val="left"/>
      <w:pPr>
        <w:ind w:left="2160" w:hanging="180"/>
      </w:pPr>
      <w:rPr>
        <w:rFonts w:ascii="Bookman Old Style" w:hAnsi="Bookman Old Style"/>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ED07F7"/>
    <w:multiLevelType w:val="hybridMultilevel"/>
    <w:tmpl w:val="A0FC7B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3B3097C"/>
    <w:multiLevelType w:val="multilevel"/>
    <w:tmpl w:val="8B04BB8E"/>
    <w:lvl w:ilvl="0">
      <w:start w:val="7"/>
      <w:numFmt w:val="decimal"/>
      <w:lvlText w:val="%1."/>
      <w:lvlJc w:val="left"/>
      <w:pPr>
        <w:ind w:left="428" w:hanging="428"/>
      </w:pPr>
      <w:rPr>
        <w:rFonts w:hint="default"/>
      </w:rPr>
    </w:lvl>
    <w:lvl w:ilvl="1">
      <w:start w:val="2"/>
      <w:numFmt w:val="decimal"/>
      <w:lvlText w:val="8.%2."/>
      <w:lvlJc w:val="left"/>
      <w:pPr>
        <w:ind w:left="788" w:hanging="428"/>
      </w:pPr>
      <w:rPr>
        <w:rFonts w:hint="default"/>
      </w:rPr>
    </w:lvl>
    <w:lvl w:ilvl="2">
      <w:start w:val="1"/>
      <w:numFmt w:val="decimal"/>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0D731B8"/>
    <w:multiLevelType w:val="multilevel"/>
    <w:tmpl w:val="C4989C6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val="0"/>
      </w:rPr>
    </w:lvl>
    <w:lvl w:ilvl="2">
      <w:start w:val="1"/>
      <w:numFmt w:val="decimal"/>
      <w:lvlText w:val="%3)"/>
      <w:lvlJc w:val="left"/>
      <w:pPr>
        <w:ind w:left="1288"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2A0250F"/>
    <w:multiLevelType w:val="hybridMultilevel"/>
    <w:tmpl w:val="F74CB81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3055BB9"/>
    <w:multiLevelType w:val="hybridMultilevel"/>
    <w:tmpl w:val="1D1AE7AE"/>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9" w15:restartNumberingAfterBreak="0">
    <w:nsid w:val="44D846DE"/>
    <w:multiLevelType w:val="hybridMultilevel"/>
    <w:tmpl w:val="1F96432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459056C7"/>
    <w:multiLevelType w:val="hybridMultilevel"/>
    <w:tmpl w:val="FA4CFC0C"/>
    <w:lvl w:ilvl="0" w:tplc="07824FA8">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BB3EAB"/>
    <w:multiLevelType w:val="hybridMultilevel"/>
    <w:tmpl w:val="D9F29EFA"/>
    <w:lvl w:ilvl="0" w:tplc="4D8C865C">
      <w:start w:val="1"/>
      <w:numFmt w:val="decimal"/>
      <w:lvlText w:val="§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1B4C3C"/>
    <w:multiLevelType w:val="hybridMultilevel"/>
    <w:tmpl w:val="AD181E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8363994"/>
    <w:multiLevelType w:val="hybridMultilevel"/>
    <w:tmpl w:val="ADD206BA"/>
    <w:lvl w:ilvl="0" w:tplc="903CC864">
      <w:start w:val="1"/>
      <w:numFmt w:val="decimal"/>
      <w:lvlText w:val="%1)"/>
      <w:lvlJc w:val="left"/>
      <w:pPr>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2B1E54"/>
    <w:multiLevelType w:val="hybridMultilevel"/>
    <w:tmpl w:val="5C58EF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7D150C"/>
    <w:multiLevelType w:val="hybridMultilevel"/>
    <w:tmpl w:val="614E5650"/>
    <w:lvl w:ilvl="0" w:tplc="4D8C865C">
      <w:start w:val="1"/>
      <w:numFmt w:val="decimal"/>
      <w:lvlText w:val="§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9265635">
    <w:abstractNumId w:val="0"/>
  </w:num>
  <w:num w:numId="2" w16cid:durableId="1113285841">
    <w:abstractNumId w:val="1"/>
  </w:num>
  <w:num w:numId="3" w16cid:durableId="1869758061">
    <w:abstractNumId w:val="2"/>
  </w:num>
  <w:num w:numId="4" w16cid:durableId="55516626">
    <w:abstractNumId w:val="3"/>
  </w:num>
  <w:num w:numId="5" w16cid:durableId="815538250">
    <w:abstractNumId w:val="4"/>
  </w:num>
  <w:num w:numId="6" w16cid:durableId="1712881552">
    <w:abstractNumId w:val="5"/>
  </w:num>
  <w:num w:numId="7" w16cid:durableId="1842430797">
    <w:abstractNumId w:val="6"/>
  </w:num>
  <w:num w:numId="8" w16cid:durableId="90443691">
    <w:abstractNumId w:val="7"/>
  </w:num>
  <w:num w:numId="9" w16cid:durableId="1251307901">
    <w:abstractNumId w:val="9"/>
  </w:num>
  <w:num w:numId="10" w16cid:durableId="135026560">
    <w:abstractNumId w:val="10"/>
  </w:num>
  <w:num w:numId="11" w16cid:durableId="713390903">
    <w:abstractNumId w:val="11"/>
  </w:num>
  <w:num w:numId="12" w16cid:durableId="622463307">
    <w:abstractNumId w:val="12"/>
  </w:num>
  <w:num w:numId="13" w16cid:durableId="1581023041">
    <w:abstractNumId w:val="13"/>
  </w:num>
  <w:num w:numId="14" w16cid:durableId="1478642452">
    <w:abstractNumId w:val="14"/>
  </w:num>
  <w:num w:numId="15" w16cid:durableId="510802780">
    <w:abstractNumId w:val="15"/>
  </w:num>
  <w:num w:numId="16" w16cid:durableId="113135951">
    <w:abstractNumId w:val="16"/>
  </w:num>
  <w:num w:numId="17" w16cid:durableId="966936191">
    <w:abstractNumId w:val="17"/>
  </w:num>
  <w:num w:numId="18" w16cid:durableId="553734439">
    <w:abstractNumId w:val="18"/>
  </w:num>
  <w:num w:numId="19" w16cid:durableId="635526749">
    <w:abstractNumId w:val="19"/>
  </w:num>
  <w:num w:numId="20" w16cid:durableId="2130123609">
    <w:abstractNumId w:val="20"/>
  </w:num>
  <w:num w:numId="21" w16cid:durableId="1219903945">
    <w:abstractNumId w:val="30"/>
  </w:num>
  <w:num w:numId="22" w16cid:durableId="671106374">
    <w:abstractNumId w:val="21"/>
  </w:num>
  <w:num w:numId="23" w16cid:durableId="2146072665">
    <w:abstractNumId w:val="33"/>
  </w:num>
  <w:num w:numId="24" w16cid:durableId="1391616284">
    <w:abstractNumId w:val="23"/>
  </w:num>
  <w:num w:numId="25" w16cid:durableId="1190416721">
    <w:abstractNumId w:val="8"/>
  </w:num>
  <w:num w:numId="26" w16cid:durableId="1383754719">
    <w:abstractNumId w:val="29"/>
  </w:num>
  <w:num w:numId="27" w16cid:durableId="346686510">
    <w:abstractNumId w:val="32"/>
  </w:num>
  <w:num w:numId="28" w16cid:durableId="1459644494">
    <w:abstractNumId w:val="28"/>
  </w:num>
  <w:num w:numId="29" w16cid:durableId="563032092">
    <w:abstractNumId w:val="34"/>
  </w:num>
  <w:num w:numId="30" w16cid:durableId="1827086551">
    <w:abstractNumId w:val="24"/>
  </w:num>
  <w:num w:numId="31" w16cid:durableId="285236355">
    <w:abstractNumId w:val="26"/>
  </w:num>
  <w:num w:numId="32" w16cid:durableId="1620867861">
    <w:abstractNumId w:val="35"/>
  </w:num>
  <w:num w:numId="33" w16cid:durableId="660500819">
    <w:abstractNumId w:val="31"/>
  </w:num>
  <w:num w:numId="34" w16cid:durableId="41642219">
    <w:abstractNumId w:val="22"/>
  </w:num>
  <w:num w:numId="35" w16cid:durableId="1590893969">
    <w:abstractNumId w:val="25"/>
  </w:num>
  <w:num w:numId="36" w16cid:durableId="15255530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C3D"/>
    <w:rsid w:val="00061D39"/>
    <w:rsid w:val="00087DAE"/>
    <w:rsid w:val="000A6DB6"/>
    <w:rsid w:val="000B15A2"/>
    <w:rsid w:val="000B31DA"/>
    <w:rsid w:val="000D1B32"/>
    <w:rsid w:val="00124EA8"/>
    <w:rsid w:val="00126C5C"/>
    <w:rsid w:val="00134C6F"/>
    <w:rsid w:val="001407F5"/>
    <w:rsid w:val="00141313"/>
    <w:rsid w:val="001A36A4"/>
    <w:rsid w:val="001F38FD"/>
    <w:rsid w:val="002579F6"/>
    <w:rsid w:val="0027226A"/>
    <w:rsid w:val="002B6A8E"/>
    <w:rsid w:val="002E55F0"/>
    <w:rsid w:val="002E5E15"/>
    <w:rsid w:val="003254F6"/>
    <w:rsid w:val="00333DC4"/>
    <w:rsid w:val="00356E46"/>
    <w:rsid w:val="003612D3"/>
    <w:rsid w:val="003804DC"/>
    <w:rsid w:val="003A2F64"/>
    <w:rsid w:val="003C111E"/>
    <w:rsid w:val="00413139"/>
    <w:rsid w:val="004266AB"/>
    <w:rsid w:val="0046052D"/>
    <w:rsid w:val="004702F7"/>
    <w:rsid w:val="00480966"/>
    <w:rsid w:val="00486EBF"/>
    <w:rsid w:val="004A712E"/>
    <w:rsid w:val="004C1369"/>
    <w:rsid w:val="004C7702"/>
    <w:rsid w:val="004D42AA"/>
    <w:rsid w:val="00502D57"/>
    <w:rsid w:val="00530B00"/>
    <w:rsid w:val="00543CDA"/>
    <w:rsid w:val="005634DD"/>
    <w:rsid w:val="005733AA"/>
    <w:rsid w:val="005C69C0"/>
    <w:rsid w:val="005D39E1"/>
    <w:rsid w:val="005E7BD4"/>
    <w:rsid w:val="00602A8B"/>
    <w:rsid w:val="0060358A"/>
    <w:rsid w:val="006947F9"/>
    <w:rsid w:val="00723B9A"/>
    <w:rsid w:val="0074346A"/>
    <w:rsid w:val="00755DC4"/>
    <w:rsid w:val="007614DD"/>
    <w:rsid w:val="0078411F"/>
    <w:rsid w:val="00795A2D"/>
    <w:rsid w:val="007C408C"/>
    <w:rsid w:val="007C7BA0"/>
    <w:rsid w:val="007D286D"/>
    <w:rsid w:val="007D4DB3"/>
    <w:rsid w:val="007D7F20"/>
    <w:rsid w:val="00810940"/>
    <w:rsid w:val="00834856"/>
    <w:rsid w:val="0083599B"/>
    <w:rsid w:val="00863E87"/>
    <w:rsid w:val="008B7887"/>
    <w:rsid w:val="008E441A"/>
    <w:rsid w:val="009142DE"/>
    <w:rsid w:val="00925C57"/>
    <w:rsid w:val="00946AE8"/>
    <w:rsid w:val="00954B71"/>
    <w:rsid w:val="00980708"/>
    <w:rsid w:val="009B0C8F"/>
    <w:rsid w:val="009F1DE4"/>
    <w:rsid w:val="00A01A63"/>
    <w:rsid w:val="00A3279F"/>
    <w:rsid w:val="00A36030"/>
    <w:rsid w:val="00A62939"/>
    <w:rsid w:val="00A737EE"/>
    <w:rsid w:val="00AA12CA"/>
    <w:rsid w:val="00AA2876"/>
    <w:rsid w:val="00AB554B"/>
    <w:rsid w:val="00AD7A9A"/>
    <w:rsid w:val="00B13361"/>
    <w:rsid w:val="00B6786F"/>
    <w:rsid w:val="00B931FE"/>
    <w:rsid w:val="00B951FE"/>
    <w:rsid w:val="00BE350E"/>
    <w:rsid w:val="00C32C22"/>
    <w:rsid w:val="00C40D82"/>
    <w:rsid w:val="00C439FB"/>
    <w:rsid w:val="00C627DB"/>
    <w:rsid w:val="00C94BB3"/>
    <w:rsid w:val="00CC0A7D"/>
    <w:rsid w:val="00CC68DC"/>
    <w:rsid w:val="00CE3C1F"/>
    <w:rsid w:val="00CE52C7"/>
    <w:rsid w:val="00D05603"/>
    <w:rsid w:val="00D54772"/>
    <w:rsid w:val="00D67B6E"/>
    <w:rsid w:val="00D75B6C"/>
    <w:rsid w:val="00D90A20"/>
    <w:rsid w:val="00DC00A0"/>
    <w:rsid w:val="00DD02D4"/>
    <w:rsid w:val="00DF3C3D"/>
    <w:rsid w:val="00E33389"/>
    <w:rsid w:val="00E57809"/>
    <w:rsid w:val="00ED0CC2"/>
    <w:rsid w:val="00EF505C"/>
    <w:rsid w:val="00F16B86"/>
    <w:rsid w:val="00F85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D400"/>
  <w15:docId w15:val="{4B4FEADE-CB68-4289-AC85-7F1A3C36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3C3D"/>
    <w:pPr>
      <w:suppressAutoHyphens/>
      <w:spacing w:line="252" w:lineRule="auto"/>
    </w:pPr>
    <w:rPr>
      <w:rFonts w:ascii="Calibri" w:eastAsia="Calibri" w:hAnsi="Calibri" w:cs="Calibri"/>
      <w:lang w:eastAsia="zh-CN"/>
    </w:rPr>
  </w:style>
  <w:style w:type="paragraph" w:styleId="Nagwek1">
    <w:name w:val="heading 1"/>
    <w:basedOn w:val="Normalny"/>
    <w:link w:val="Nagwek1Znak"/>
    <w:uiPriority w:val="9"/>
    <w:qFormat/>
    <w:rsid w:val="0060358A"/>
    <w:pPr>
      <w:keepNext/>
      <w:suppressAutoHyphens w:val="0"/>
      <w:spacing w:before="240" w:after="0" w:line="240" w:lineRule="auto"/>
      <w:jc w:val="center"/>
      <w:outlineLvl w:val="0"/>
    </w:pPr>
    <w:rPr>
      <w:rFonts w:ascii="Palatino Linotype" w:eastAsiaTheme="minorHAnsi" w:hAnsi="Palatino Linotype"/>
      <w:b/>
      <w:bCs/>
      <w:caps/>
      <w:kern w:val="36"/>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F3C3D"/>
    <w:pPr>
      <w:spacing w:after="0" w:line="240" w:lineRule="auto"/>
    </w:pPr>
    <w:rPr>
      <w:rFonts w:cs="Times New Roman"/>
    </w:rPr>
  </w:style>
  <w:style w:type="character" w:customStyle="1" w:styleId="StopkaZnak">
    <w:name w:val="Stopka Znak"/>
    <w:basedOn w:val="Domylnaczcionkaakapitu"/>
    <w:link w:val="Stopka"/>
    <w:rsid w:val="00DF3C3D"/>
    <w:rPr>
      <w:rFonts w:ascii="Calibri" w:eastAsia="Calibri" w:hAnsi="Calibri" w:cs="Times New Roman"/>
      <w:lang w:eastAsia="zh-CN"/>
    </w:rPr>
  </w:style>
  <w:style w:type="character" w:styleId="Odwoaniedokomentarza">
    <w:name w:val="annotation reference"/>
    <w:uiPriority w:val="99"/>
    <w:semiHidden/>
    <w:unhideWhenUsed/>
    <w:rsid w:val="00DF3C3D"/>
    <w:rPr>
      <w:sz w:val="16"/>
      <w:szCs w:val="16"/>
    </w:rPr>
  </w:style>
  <w:style w:type="paragraph" w:styleId="Tekstkomentarza">
    <w:name w:val="annotation text"/>
    <w:basedOn w:val="Normalny"/>
    <w:link w:val="TekstkomentarzaZnak1"/>
    <w:uiPriority w:val="99"/>
    <w:unhideWhenUsed/>
    <w:rsid w:val="00DF3C3D"/>
    <w:rPr>
      <w:rFonts w:cs="Times New Roman"/>
      <w:sz w:val="20"/>
      <w:szCs w:val="20"/>
      <w:lang w:val="x-none"/>
    </w:rPr>
  </w:style>
  <w:style w:type="character" w:customStyle="1" w:styleId="TekstkomentarzaZnak">
    <w:name w:val="Tekst komentarza Znak"/>
    <w:basedOn w:val="Domylnaczcionkaakapitu"/>
    <w:uiPriority w:val="99"/>
    <w:semiHidden/>
    <w:rsid w:val="00DF3C3D"/>
    <w:rPr>
      <w:rFonts w:ascii="Calibri" w:eastAsia="Calibri" w:hAnsi="Calibri" w:cs="Calibri"/>
      <w:sz w:val="20"/>
      <w:szCs w:val="20"/>
      <w:lang w:eastAsia="zh-CN"/>
    </w:rPr>
  </w:style>
  <w:style w:type="character" w:customStyle="1" w:styleId="TekstkomentarzaZnak1">
    <w:name w:val="Tekst komentarza Znak1"/>
    <w:link w:val="Tekstkomentarza"/>
    <w:uiPriority w:val="99"/>
    <w:rsid w:val="00DF3C3D"/>
    <w:rPr>
      <w:rFonts w:ascii="Calibri" w:eastAsia="Calibri" w:hAnsi="Calibri" w:cs="Times New Roman"/>
      <w:sz w:val="20"/>
      <w:szCs w:val="20"/>
      <w:lang w:val="x-none" w:eastAsia="zh-CN"/>
    </w:rPr>
  </w:style>
  <w:style w:type="paragraph" w:styleId="Tekstdymka">
    <w:name w:val="Balloon Text"/>
    <w:basedOn w:val="Normalny"/>
    <w:link w:val="TekstdymkaZnak"/>
    <w:uiPriority w:val="99"/>
    <w:semiHidden/>
    <w:unhideWhenUsed/>
    <w:rsid w:val="00DF3C3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F3C3D"/>
    <w:rPr>
      <w:rFonts w:ascii="Segoe UI" w:eastAsia="Calibri" w:hAnsi="Segoe UI" w:cs="Segoe UI"/>
      <w:sz w:val="18"/>
      <w:szCs w:val="18"/>
      <w:lang w:eastAsia="zh-CN"/>
    </w:rPr>
  </w:style>
  <w:style w:type="paragraph" w:styleId="Akapitzlist">
    <w:name w:val="List Paragraph"/>
    <w:basedOn w:val="Normalny"/>
    <w:uiPriority w:val="34"/>
    <w:qFormat/>
    <w:rsid w:val="00141313"/>
    <w:pPr>
      <w:ind w:left="720"/>
      <w:contextualSpacing/>
    </w:pPr>
  </w:style>
  <w:style w:type="paragraph" w:customStyle="1" w:styleId="Default">
    <w:name w:val="Default"/>
    <w:rsid w:val="00AA12CA"/>
    <w:pPr>
      <w:autoSpaceDE w:val="0"/>
      <w:autoSpaceDN w:val="0"/>
      <w:adjustRightInd w:val="0"/>
      <w:spacing w:after="0" w:line="240" w:lineRule="auto"/>
    </w:pPr>
    <w:rPr>
      <w:rFonts w:ascii="Calibri" w:hAnsi="Calibri" w:cs="Calibri"/>
      <w:color w:val="000000"/>
      <w:sz w:val="24"/>
      <w:szCs w:val="24"/>
    </w:rPr>
  </w:style>
  <w:style w:type="paragraph" w:styleId="Tematkomentarza">
    <w:name w:val="annotation subject"/>
    <w:basedOn w:val="Tekstkomentarza"/>
    <w:next w:val="Tekstkomentarza"/>
    <w:link w:val="TematkomentarzaZnak"/>
    <w:uiPriority w:val="99"/>
    <w:semiHidden/>
    <w:unhideWhenUsed/>
    <w:rsid w:val="005C69C0"/>
    <w:pPr>
      <w:spacing w:line="240" w:lineRule="auto"/>
    </w:pPr>
    <w:rPr>
      <w:rFonts w:cs="Calibri"/>
      <w:b/>
      <w:bCs/>
      <w:lang w:val="pl-PL"/>
    </w:rPr>
  </w:style>
  <w:style w:type="character" w:customStyle="1" w:styleId="TematkomentarzaZnak">
    <w:name w:val="Temat komentarza Znak"/>
    <w:basedOn w:val="TekstkomentarzaZnak1"/>
    <w:link w:val="Tematkomentarza"/>
    <w:uiPriority w:val="99"/>
    <w:semiHidden/>
    <w:rsid w:val="005C69C0"/>
    <w:rPr>
      <w:rFonts w:ascii="Calibri" w:eastAsia="Calibri" w:hAnsi="Calibri" w:cs="Calibri"/>
      <w:b/>
      <w:bCs/>
      <w:sz w:val="20"/>
      <w:szCs w:val="20"/>
      <w:lang w:val="x-none" w:eastAsia="zh-CN"/>
    </w:rPr>
  </w:style>
  <w:style w:type="paragraph" w:styleId="Tekstprzypisudolnego">
    <w:name w:val="footnote text"/>
    <w:basedOn w:val="Normalny"/>
    <w:link w:val="TekstprzypisudolnegoZnak"/>
    <w:uiPriority w:val="99"/>
    <w:semiHidden/>
    <w:unhideWhenUsed/>
    <w:rsid w:val="003612D3"/>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3612D3"/>
    <w:rPr>
      <w:sz w:val="20"/>
      <w:szCs w:val="20"/>
    </w:rPr>
  </w:style>
  <w:style w:type="character" w:styleId="Odwoanieprzypisudolnego">
    <w:name w:val="footnote reference"/>
    <w:basedOn w:val="Domylnaczcionkaakapitu"/>
    <w:uiPriority w:val="99"/>
    <w:semiHidden/>
    <w:unhideWhenUsed/>
    <w:rsid w:val="003612D3"/>
    <w:rPr>
      <w:vertAlign w:val="superscript"/>
    </w:rPr>
  </w:style>
  <w:style w:type="paragraph" w:styleId="Poprawka">
    <w:name w:val="Revision"/>
    <w:hidden/>
    <w:uiPriority w:val="99"/>
    <w:semiHidden/>
    <w:rsid w:val="00BE350E"/>
    <w:pPr>
      <w:spacing w:after="0" w:line="240" w:lineRule="auto"/>
    </w:pPr>
    <w:rPr>
      <w:rFonts w:ascii="Calibri" w:eastAsia="Calibri" w:hAnsi="Calibri" w:cs="Calibri"/>
      <w:lang w:eastAsia="zh-CN"/>
    </w:rPr>
  </w:style>
  <w:style w:type="character" w:customStyle="1" w:styleId="Nagwek1Znak">
    <w:name w:val="Nagłówek 1 Znak"/>
    <w:basedOn w:val="Domylnaczcionkaakapitu"/>
    <w:link w:val="Nagwek1"/>
    <w:uiPriority w:val="9"/>
    <w:rsid w:val="0060358A"/>
    <w:rPr>
      <w:rFonts w:ascii="Palatino Linotype" w:hAnsi="Palatino Linotype" w:cs="Calibri"/>
      <w:b/>
      <w:bCs/>
      <w:caps/>
      <w:kern w:val="36"/>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951723">
      <w:bodyDiv w:val="1"/>
      <w:marLeft w:val="0"/>
      <w:marRight w:val="0"/>
      <w:marTop w:val="0"/>
      <w:marBottom w:val="0"/>
      <w:divBdr>
        <w:top w:val="none" w:sz="0" w:space="0" w:color="auto"/>
        <w:left w:val="none" w:sz="0" w:space="0" w:color="auto"/>
        <w:bottom w:val="none" w:sz="0" w:space="0" w:color="auto"/>
        <w:right w:val="none" w:sz="0" w:space="0" w:color="auto"/>
      </w:divBdr>
    </w:div>
    <w:div w:id="1020012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4074</Words>
  <Characters>24447</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Kasińska Elżbieta</dc:creator>
  <cp:keywords/>
  <dc:description/>
  <cp:lastModifiedBy>Wierzbicka Agnieszka</cp:lastModifiedBy>
  <cp:revision>4</cp:revision>
  <cp:lastPrinted>2022-07-15T11:46:00Z</cp:lastPrinted>
  <dcterms:created xsi:type="dcterms:W3CDTF">2022-07-15T11:32:00Z</dcterms:created>
  <dcterms:modified xsi:type="dcterms:W3CDTF">2022-07-15T11:58:00Z</dcterms:modified>
</cp:coreProperties>
</file>