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FD8" w:rsidRPr="001B63B1" w:rsidRDefault="00F44D36">
      <w:pPr>
        <w:ind w:left="-720"/>
        <w:rPr>
          <w:rFonts w:ascii="Bookman Old Style" w:hAnsi="Bookman Old Style"/>
          <w:sz w:val="22"/>
          <w:szCs w:val="22"/>
        </w:rPr>
      </w:pPr>
      <w:r w:rsidRPr="001B63B1">
        <w:rPr>
          <w:rFonts w:ascii="Bookman Old Style" w:hAnsi="Bookman Old Style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-29845</wp:posOffset>
                </wp:positionV>
                <wp:extent cx="4800600" cy="923925"/>
                <wp:effectExtent l="0" t="0" r="19050" b="285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0646" w:rsidRPr="00CE5E3C" w:rsidRDefault="00620646" w:rsidP="00D2772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POLSKA AKADEMIA NAUK</w:t>
                            </w:r>
                          </w:p>
                          <w:p w:rsidR="006C2236" w:rsidRPr="00CE5E3C" w:rsidRDefault="007B4343" w:rsidP="00D2772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ZESPÓŁ ZAMÓWIEŃ PUBLICZNYCH</w:t>
                            </w:r>
                          </w:p>
                          <w:p w:rsidR="006C2236" w:rsidRPr="00CE5E3C" w:rsidRDefault="006C2236">
                            <w:pPr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</w:p>
                          <w:p w:rsidR="006C2236" w:rsidRPr="00CE5E3C" w:rsidRDefault="006C2236">
                            <w:pPr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00-901 Warszawa, Pałac Kultury i Nauki</w:t>
                            </w:r>
                          </w:p>
                          <w:p w:rsidR="001B63B1" w:rsidRPr="00CE5E3C" w:rsidRDefault="006C2236" w:rsidP="001B63B1">
                            <w:pPr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tel.:</w:t>
                            </w:r>
                            <w:r w:rsidR="00E8639D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22) </w:t>
                            </w:r>
                            <w:r w:rsidR="00E10B9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182 6</w:t>
                            </w:r>
                            <w:r w:rsidR="00312A8E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2</w:t>
                            </w:r>
                            <w:r w:rsidR="007B4343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 3</w:t>
                            </w:r>
                            <w:r w:rsidR="0001445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</w:t>
                            </w:r>
                            <w:r w:rsidR="00F0620E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4D65C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e-mail</w:t>
                            </w:r>
                            <w:r w:rsidR="00241BD5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01445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zp</w:t>
                            </w:r>
                            <w:r w:rsidR="004D65C0" w:rsidRPr="00CE5E3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@pan.pl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89.6pt;margin-top:-2.35pt;width:378pt;height:7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" strokecolor="white">
                <v:textbox>
                  <w:txbxContent>
                    <w:p w:rsidR="00620646" w:rsidRPr="00CE5E3C" w:rsidRDefault="00620646" w:rsidP="00D27724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POLSKA AKADEMIA NAUK</w:t>
                      </w:r>
                    </w:p>
                    <w:p w:rsidR="006C2236" w:rsidRPr="00CE5E3C" w:rsidRDefault="007B4343" w:rsidP="00D27724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ZESPÓŁ ZAMÓWIEŃ PUBLICZNYCH</w:t>
                      </w:r>
                    </w:p>
                    <w:p w:rsidR="006C2236" w:rsidRPr="00CE5E3C" w:rsidRDefault="006C2236">
                      <w:pPr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</w:p>
                    <w:p w:rsidR="006C2236" w:rsidRPr="00CE5E3C" w:rsidRDefault="006C2236">
                      <w:pPr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00-901 Warszawa, Pałac Kultury i Nauki</w:t>
                      </w:r>
                    </w:p>
                    <w:p w:rsidR="001B63B1" w:rsidRPr="00CE5E3C" w:rsidRDefault="006C2236" w:rsidP="001B63B1">
                      <w:pPr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tel.:</w:t>
                      </w:r>
                      <w:r w:rsidR="00E8639D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 (</w:t>
                      </w:r>
                      <w:r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22) </w:t>
                      </w:r>
                      <w:r w:rsidR="00E10B9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182 6</w:t>
                      </w:r>
                      <w:r w:rsidR="00312A8E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2</w:t>
                      </w:r>
                      <w:r w:rsidR="007B4343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 3</w:t>
                      </w:r>
                      <w:r w:rsidR="0001445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</w:t>
                      </w:r>
                      <w:r w:rsidR="00F0620E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, </w:t>
                      </w:r>
                      <w:r w:rsidR="004D65C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e-mail</w:t>
                      </w:r>
                      <w:r w:rsidR="00241BD5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: </w:t>
                      </w:r>
                      <w:r w:rsidR="0001445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zp</w:t>
                      </w:r>
                      <w:r w:rsidR="004D65C0" w:rsidRPr="00CE5E3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@pan.pl</w:t>
                      </w:r>
                    </w:p>
                  </w:txbxContent>
                </v:textbox>
              </v:rect>
            </w:pict>
          </mc:Fallback>
        </mc:AlternateContent>
      </w:r>
      <w:r w:rsidRPr="001B63B1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-264795</wp:posOffset>
            </wp:positionH>
            <wp:positionV relativeFrom="paragraph">
              <wp:posOffset>42545</wp:posOffset>
            </wp:positionV>
            <wp:extent cx="1066800" cy="847725"/>
            <wp:effectExtent l="0" t="0" r="0" b="9525"/>
            <wp:wrapNone/>
            <wp:docPr id="5" name="Obraz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BC1" w:rsidRPr="001B63B1" w:rsidRDefault="00B51BC1">
      <w:pPr>
        <w:ind w:left="-720"/>
        <w:rPr>
          <w:rFonts w:ascii="Bookman Old Style" w:hAnsi="Bookman Old Style"/>
          <w:sz w:val="22"/>
          <w:szCs w:val="22"/>
        </w:rPr>
      </w:pPr>
    </w:p>
    <w:p w:rsidR="00BE1374" w:rsidRPr="001B63B1" w:rsidRDefault="00F44D36" w:rsidP="00024889">
      <w:pPr>
        <w:autoSpaceDE w:val="0"/>
        <w:autoSpaceDN w:val="0"/>
        <w:adjustRightInd w:val="0"/>
        <w:spacing w:line="360" w:lineRule="auto"/>
        <w:ind w:firstLine="708"/>
        <w:jc w:val="center"/>
        <w:rPr>
          <w:rFonts w:ascii="Bookman Old Style" w:hAnsi="Bookman Old Style"/>
          <w:sz w:val="22"/>
          <w:szCs w:val="22"/>
        </w:rPr>
      </w:pPr>
      <w:r w:rsidRPr="001B63B1">
        <w:rPr>
          <w:rFonts w:ascii="Bookman Old Style" w:hAnsi="Bookman Old Style"/>
          <w:noProof/>
          <w:color w:val="00B0F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596900</wp:posOffset>
                </wp:positionV>
                <wp:extent cx="4686300" cy="0"/>
                <wp:effectExtent l="13970" t="13335" r="5080" b="571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CB7462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7pt" to="468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" strokecolor="#00b0f0"/>
            </w:pict>
          </mc:Fallback>
        </mc:AlternateContent>
      </w:r>
    </w:p>
    <w:p w:rsidR="00BE1374" w:rsidRPr="001B63B1" w:rsidRDefault="00BE1374" w:rsidP="00BE1374">
      <w:pPr>
        <w:rPr>
          <w:rFonts w:ascii="Bookman Old Style" w:hAnsi="Bookman Old Style"/>
          <w:sz w:val="22"/>
          <w:szCs w:val="22"/>
        </w:rPr>
      </w:pPr>
    </w:p>
    <w:p w:rsidR="001B63B1" w:rsidRPr="001B63B1" w:rsidRDefault="001B63B1" w:rsidP="009A23F2">
      <w:pPr>
        <w:rPr>
          <w:rFonts w:ascii="Bookman Old Style" w:hAnsi="Bookman Old Style"/>
          <w:sz w:val="22"/>
          <w:szCs w:val="22"/>
        </w:rPr>
      </w:pPr>
    </w:p>
    <w:p w:rsidR="009A23F2" w:rsidRPr="009A23F2" w:rsidRDefault="009A23F2" w:rsidP="00F1378C">
      <w:pPr>
        <w:ind w:left="-567"/>
        <w:jc w:val="right"/>
        <w:rPr>
          <w:rFonts w:ascii="Bookman Old Style" w:hAnsi="Bookman Old Style"/>
          <w:sz w:val="16"/>
          <w:szCs w:val="16"/>
        </w:rPr>
      </w:pPr>
    </w:p>
    <w:p w:rsidR="00F1378C" w:rsidRPr="004E0ADA" w:rsidRDefault="00F1378C" w:rsidP="00F1378C">
      <w:pPr>
        <w:ind w:left="-567"/>
        <w:jc w:val="right"/>
        <w:rPr>
          <w:rFonts w:ascii="Bookman Old Style" w:hAnsi="Bookman Old Style"/>
          <w:sz w:val="22"/>
          <w:szCs w:val="22"/>
        </w:rPr>
      </w:pPr>
      <w:r w:rsidRPr="004E0ADA">
        <w:rPr>
          <w:rFonts w:ascii="Bookman Old Style" w:hAnsi="Bookman Old Style"/>
          <w:sz w:val="22"/>
          <w:szCs w:val="22"/>
        </w:rPr>
        <w:t xml:space="preserve">Warszawa, dn. </w:t>
      </w:r>
      <w:r w:rsidR="006B1833">
        <w:rPr>
          <w:rFonts w:ascii="Bookman Old Style" w:hAnsi="Bookman Old Style"/>
          <w:sz w:val="22"/>
          <w:szCs w:val="22"/>
        </w:rPr>
        <w:t>03</w:t>
      </w:r>
      <w:r w:rsidRPr="004E0ADA">
        <w:rPr>
          <w:rFonts w:ascii="Bookman Old Style" w:hAnsi="Bookman Old Style"/>
          <w:sz w:val="22"/>
          <w:szCs w:val="22"/>
        </w:rPr>
        <w:t>.</w:t>
      </w:r>
      <w:r w:rsidR="00076634">
        <w:rPr>
          <w:rFonts w:ascii="Bookman Old Style" w:hAnsi="Bookman Old Style"/>
          <w:sz w:val="22"/>
          <w:szCs w:val="22"/>
        </w:rPr>
        <w:t>1</w:t>
      </w:r>
      <w:r w:rsidR="006B1833">
        <w:rPr>
          <w:rFonts w:ascii="Bookman Old Style" w:hAnsi="Bookman Old Style"/>
          <w:sz w:val="22"/>
          <w:szCs w:val="22"/>
        </w:rPr>
        <w:t>2</w:t>
      </w:r>
      <w:r w:rsidRPr="001141B5">
        <w:rPr>
          <w:rFonts w:ascii="Bookman Old Style" w:hAnsi="Bookman Old Style"/>
          <w:sz w:val="22"/>
          <w:szCs w:val="22"/>
        </w:rPr>
        <w:t>.20</w:t>
      </w:r>
      <w:r w:rsidR="00401E33">
        <w:rPr>
          <w:rFonts w:ascii="Bookman Old Style" w:hAnsi="Bookman Old Style"/>
          <w:sz w:val="22"/>
          <w:szCs w:val="22"/>
        </w:rPr>
        <w:t>20</w:t>
      </w:r>
      <w:r w:rsidRPr="001141B5">
        <w:rPr>
          <w:rFonts w:ascii="Bookman Old Style" w:hAnsi="Bookman Old Style"/>
          <w:b/>
          <w:sz w:val="22"/>
          <w:szCs w:val="22"/>
        </w:rPr>
        <w:t xml:space="preserve"> </w:t>
      </w:r>
      <w:r w:rsidRPr="004E0ADA">
        <w:rPr>
          <w:rFonts w:ascii="Bookman Old Style" w:hAnsi="Bookman Old Style"/>
          <w:sz w:val="22"/>
          <w:szCs w:val="22"/>
        </w:rPr>
        <w:t>r.</w:t>
      </w:r>
    </w:p>
    <w:p w:rsidR="00F1378C" w:rsidRPr="00BF2D29" w:rsidRDefault="00F1378C" w:rsidP="00F1378C">
      <w:pPr>
        <w:ind w:hanging="426"/>
        <w:jc w:val="both"/>
        <w:rPr>
          <w:rFonts w:ascii="Bookman Old Style" w:hAnsi="Bookman Old Style"/>
          <w:sz w:val="22"/>
          <w:szCs w:val="22"/>
        </w:rPr>
      </w:pPr>
      <w:r w:rsidRPr="00BF2D29">
        <w:rPr>
          <w:rFonts w:ascii="Bookman Old Style" w:hAnsi="Bookman Old Style"/>
          <w:sz w:val="22"/>
          <w:szCs w:val="22"/>
        </w:rPr>
        <w:t>ZZP</w:t>
      </w:r>
      <w:r>
        <w:rPr>
          <w:rFonts w:ascii="Bookman Old Style" w:hAnsi="Bookman Old Style"/>
          <w:sz w:val="22"/>
          <w:szCs w:val="22"/>
        </w:rPr>
        <w:t>.261.</w:t>
      </w:r>
      <w:r w:rsidR="00076634">
        <w:rPr>
          <w:rFonts w:ascii="Bookman Old Style" w:hAnsi="Bookman Old Style"/>
          <w:sz w:val="22"/>
          <w:szCs w:val="22"/>
        </w:rPr>
        <w:t>1</w:t>
      </w:r>
      <w:r w:rsidR="006B1833">
        <w:rPr>
          <w:rFonts w:ascii="Bookman Old Style" w:hAnsi="Bookman Old Style"/>
          <w:sz w:val="22"/>
          <w:szCs w:val="22"/>
        </w:rPr>
        <w:t>7</w:t>
      </w:r>
      <w:r w:rsidRPr="00BF2D29">
        <w:rPr>
          <w:rFonts w:ascii="Bookman Old Style" w:hAnsi="Bookman Old Style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>20</w:t>
      </w:r>
      <w:r w:rsidR="009A6C3A">
        <w:rPr>
          <w:rFonts w:ascii="Bookman Old Style" w:hAnsi="Bookman Old Style"/>
          <w:sz w:val="22"/>
          <w:szCs w:val="22"/>
        </w:rPr>
        <w:t>20</w:t>
      </w:r>
      <w:r w:rsidR="006E44D3">
        <w:rPr>
          <w:rFonts w:ascii="Bookman Old Style" w:hAnsi="Bookman Old Style"/>
          <w:sz w:val="22"/>
          <w:szCs w:val="22"/>
        </w:rPr>
        <w:t>.16</w:t>
      </w:r>
      <w:r w:rsidRPr="00A55636">
        <w:rPr>
          <w:rFonts w:ascii="Bookman Old Style" w:hAnsi="Bookman Old Style"/>
          <w:sz w:val="22"/>
          <w:szCs w:val="22"/>
        </w:rPr>
        <w:t>.</w:t>
      </w:r>
      <w:r w:rsidRPr="0087633F">
        <w:rPr>
          <w:rFonts w:ascii="Bookman Old Style" w:hAnsi="Bookman Old Style"/>
          <w:sz w:val="22"/>
          <w:szCs w:val="22"/>
        </w:rPr>
        <w:t>BN</w:t>
      </w:r>
      <w:r w:rsidR="006E44D3">
        <w:rPr>
          <w:rFonts w:ascii="Bookman Old Style" w:hAnsi="Bookman Old Style"/>
          <w:sz w:val="22"/>
          <w:szCs w:val="22"/>
        </w:rPr>
        <w:t>.581</w:t>
      </w:r>
    </w:p>
    <w:p w:rsidR="00F1378C" w:rsidRPr="004E0ADA" w:rsidRDefault="00F1378C" w:rsidP="009A23F2">
      <w:pPr>
        <w:rPr>
          <w:rFonts w:ascii="Bookman Old Style" w:hAnsi="Bookman Old Style"/>
          <w:sz w:val="22"/>
          <w:szCs w:val="22"/>
        </w:rPr>
      </w:pPr>
    </w:p>
    <w:p w:rsidR="00F1378C" w:rsidRPr="004E0ADA" w:rsidRDefault="00F1378C" w:rsidP="00F1378C">
      <w:pPr>
        <w:ind w:left="4536"/>
        <w:rPr>
          <w:rFonts w:ascii="Bookman Old Style" w:hAnsi="Bookman Old Style"/>
          <w:sz w:val="22"/>
          <w:szCs w:val="22"/>
        </w:rPr>
      </w:pPr>
      <w:r w:rsidRPr="004E0ADA">
        <w:rPr>
          <w:rFonts w:ascii="Bookman Old Style" w:hAnsi="Bookman Old Style"/>
          <w:b/>
          <w:sz w:val="22"/>
          <w:szCs w:val="22"/>
        </w:rPr>
        <w:t>Wykonawcy, którzy złożyli oferty</w:t>
      </w:r>
    </w:p>
    <w:p w:rsidR="00F1378C" w:rsidRDefault="00F1378C" w:rsidP="00F1378C">
      <w:pPr>
        <w:jc w:val="both"/>
        <w:rPr>
          <w:rFonts w:ascii="Bookman Old Style" w:hAnsi="Bookman Old Style"/>
          <w:sz w:val="22"/>
          <w:szCs w:val="22"/>
        </w:rPr>
      </w:pPr>
    </w:p>
    <w:p w:rsidR="00FF55C6" w:rsidRDefault="00FF55C6" w:rsidP="00F1378C">
      <w:pPr>
        <w:jc w:val="both"/>
        <w:rPr>
          <w:rFonts w:ascii="Bookman Old Style" w:hAnsi="Bookman Old Style"/>
          <w:sz w:val="22"/>
          <w:szCs w:val="22"/>
        </w:rPr>
      </w:pPr>
    </w:p>
    <w:p w:rsidR="006B1833" w:rsidRPr="008A56E7" w:rsidRDefault="006B1833" w:rsidP="006B1833">
      <w:pPr>
        <w:ind w:left="1276" w:hanging="1276"/>
        <w:jc w:val="both"/>
        <w:rPr>
          <w:rFonts w:ascii="Bookman Old Style" w:hAnsi="Bookman Old Style"/>
          <w:sz w:val="22"/>
          <w:szCs w:val="22"/>
        </w:rPr>
      </w:pPr>
      <w:r w:rsidRPr="008A56E7">
        <w:rPr>
          <w:rFonts w:ascii="Bookman Old Style" w:eastAsia="Calibri" w:hAnsi="Bookman Old Style"/>
          <w:sz w:val="22"/>
          <w:szCs w:val="22"/>
          <w:u w:val="single"/>
          <w:lang w:eastAsia="en-US"/>
        </w:rPr>
        <w:t>Dotyczy:</w:t>
      </w:r>
      <w:r w:rsidRPr="008A56E7">
        <w:rPr>
          <w:rFonts w:ascii="Bookman Old Style" w:eastAsia="Calibri" w:hAnsi="Bookman Old Style"/>
          <w:sz w:val="22"/>
          <w:szCs w:val="22"/>
          <w:lang w:eastAsia="en-US"/>
        </w:rPr>
        <w:tab/>
        <w:t xml:space="preserve">postępowania o udzielenie zamówienia publicznego prowadzonego </w:t>
      </w:r>
      <w:r w:rsidRPr="008A56E7">
        <w:rPr>
          <w:rFonts w:ascii="Bookman Old Style" w:eastAsia="Calibri" w:hAnsi="Bookman Old Style"/>
          <w:sz w:val="22"/>
          <w:szCs w:val="22"/>
          <w:lang w:eastAsia="en-US"/>
        </w:rPr>
        <w:br/>
        <w:t>w trybie przetargu nieograniczonego</w:t>
      </w:r>
      <w:r w:rsidRPr="008A56E7">
        <w:rPr>
          <w:rFonts w:ascii="Bookman Old Style" w:eastAsia="Calibri" w:hAnsi="Bookman Old Style"/>
          <w:bCs/>
          <w:sz w:val="22"/>
          <w:szCs w:val="22"/>
          <w:lang w:eastAsia="en-US"/>
        </w:rPr>
        <w:t xml:space="preserve"> </w:t>
      </w:r>
      <w:r w:rsidRPr="008A56E7">
        <w:rPr>
          <w:rFonts w:ascii="Bookman Old Style" w:hAnsi="Bookman Old Style"/>
          <w:sz w:val="22"/>
          <w:szCs w:val="22"/>
        </w:rPr>
        <w:t>pn.: „Opracowanie dokumentacji budowlano-wykonawczej w budynku Oddziału Polskiej Akademii Nauk w Gdańsku, przy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8A56E7">
        <w:rPr>
          <w:rFonts w:ascii="Bookman Old Style" w:hAnsi="Bookman Old Style"/>
          <w:sz w:val="22"/>
          <w:szCs w:val="22"/>
        </w:rPr>
        <w:t>ul. Jaśkowa Dolina 31 – w podziale na dwie części”</w:t>
      </w:r>
      <w:r w:rsidRPr="008A56E7">
        <w:rPr>
          <w:rFonts w:ascii="Bookman Old Style" w:hAnsi="Bookman Old Style"/>
          <w:sz w:val="22"/>
          <w:szCs w:val="22"/>
          <w:lang w:bidi="en-US"/>
        </w:rPr>
        <w:t>– znak sprawy nr ZZP.261.17.2020.</w:t>
      </w:r>
      <w:r w:rsidRPr="008A56E7">
        <w:rPr>
          <w:rFonts w:ascii="Bookman Old Style" w:hAnsi="Bookman Old Style"/>
          <w:sz w:val="22"/>
          <w:szCs w:val="22"/>
        </w:rPr>
        <w:t xml:space="preserve"> </w:t>
      </w:r>
    </w:p>
    <w:p w:rsidR="00650A61" w:rsidRPr="004E0ADA" w:rsidRDefault="00650A61" w:rsidP="000B73BA">
      <w:pPr>
        <w:rPr>
          <w:rFonts w:ascii="Bookman Old Style" w:hAnsi="Bookman Old Style"/>
          <w:sz w:val="16"/>
          <w:szCs w:val="16"/>
        </w:rPr>
      </w:pPr>
    </w:p>
    <w:p w:rsidR="00AF1A24" w:rsidRDefault="00AF1A24" w:rsidP="004E0ADA">
      <w:pPr>
        <w:spacing w:before="240" w:after="240"/>
        <w:jc w:val="center"/>
        <w:rPr>
          <w:rFonts w:ascii="Bookman Old Style" w:hAnsi="Bookman Old Style"/>
          <w:sz w:val="22"/>
          <w:szCs w:val="22"/>
        </w:rPr>
      </w:pPr>
    </w:p>
    <w:p w:rsidR="00650A61" w:rsidRDefault="004615D5" w:rsidP="004E0ADA">
      <w:pPr>
        <w:spacing w:before="240" w:after="240"/>
        <w:jc w:val="center"/>
        <w:rPr>
          <w:rFonts w:ascii="Bookman Old Style" w:hAnsi="Bookman Old Style"/>
          <w:sz w:val="22"/>
          <w:szCs w:val="22"/>
        </w:rPr>
      </w:pPr>
      <w:r w:rsidRPr="004E0ADA">
        <w:rPr>
          <w:rFonts w:ascii="Bookman Old Style" w:hAnsi="Bookman Old Style"/>
          <w:sz w:val="22"/>
          <w:szCs w:val="22"/>
        </w:rPr>
        <w:t>INFORMACJA Z OTWARCIA OFERT</w:t>
      </w:r>
    </w:p>
    <w:p w:rsidR="00AF1A24" w:rsidRPr="004E0ADA" w:rsidRDefault="00AF1A24" w:rsidP="004E0ADA">
      <w:pPr>
        <w:spacing w:before="240" w:after="240"/>
        <w:jc w:val="center"/>
        <w:rPr>
          <w:rFonts w:ascii="Bookman Old Style" w:hAnsi="Bookman Old Style"/>
          <w:sz w:val="22"/>
          <w:szCs w:val="22"/>
        </w:rPr>
      </w:pPr>
    </w:p>
    <w:p w:rsidR="001B63B1" w:rsidRPr="00401E33" w:rsidRDefault="004615D5" w:rsidP="005B6453">
      <w:pPr>
        <w:autoSpaceDE w:val="0"/>
        <w:autoSpaceDN w:val="0"/>
        <w:adjustRightInd w:val="0"/>
        <w:spacing w:after="120" w:line="336" w:lineRule="auto"/>
        <w:jc w:val="both"/>
        <w:rPr>
          <w:rFonts w:ascii="Bookman Old Style" w:hAnsi="Bookman Old Style"/>
          <w:sz w:val="22"/>
          <w:szCs w:val="22"/>
        </w:rPr>
      </w:pPr>
      <w:r w:rsidRPr="00401E33">
        <w:rPr>
          <w:rFonts w:ascii="Bookman Old Style" w:hAnsi="Bookman Old Style"/>
          <w:sz w:val="22"/>
          <w:szCs w:val="22"/>
        </w:rPr>
        <w:t xml:space="preserve">Zamawiający – Polska Akademia Nauk, działając na podstawie art. 86 ust. 5 ustawy z dnia 29 stycznia 2004 r. Prawo zamówień publicznych </w:t>
      </w:r>
      <w:r w:rsidR="00F1378C" w:rsidRPr="00401E33">
        <w:rPr>
          <w:rFonts w:ascii="Bookman Old Style" w:hAnsi="Bookman Old Style"/>
          <w:sz w:val="22"/>
          <w:szCs w:val="22"/>
        </w:rPr>
        <w:t>(</w:t>
      </w:r>
      <w:r w:rsidR="00401E33" w:rsidRPr="00401E33">
        <w:rPr>
          <w:rFonts w:ascii="Bookman Old Style" w:hAnsi="Bookman Old Style" w:cs="Arial"/>
          <w:bCs/>
          <w:kern w:val="1"/>
          <w:sz w:val="22"/>
          <w:szCs w:val="22"/>
          <w:lang w:eastAsia="zh-CN"/>
        </w:rPr>
        <w:t>Dz. U. z 2019 r.,</w:t>
      </w:r>
      <w:r w:rsidR="00401E33">
        <w:rPr>
          <w:rFonts w:ascii="Bookman Old Style" w:hAnsi="Bookman Old Style" w:cs="Arial"/>
          <w:bCs/>
          <w:kern w:val="1"/>
          <w:sz w:val="22"/>
          <w:szCs w:val="22"/>
          <w:lang w:eastAsia="zh-CN"/>
        </w:rPr>
        <w:t xml:space="preserve"> </w:t>
      </w:r>
      <w:r w:rsidR="00401E33" w:rsidRPr="00401E33">
        <w:rPr>
          <w:rFonts w:ascii="Bookman Old Style" w:hAnsi="Bookman Old Style" w:cs="Arial"/>
          <w:bCs/>
          <w:kern w:val="1"/>
          <w:sz w:val="22"/>
          <w:szCs w:val="22"/>
          <w:lang w:eastAsia="zh-CN"/>
        </w:rPr>
        <w:t>poz. 1843</w:t>
      </w:r>
      <w:r w:rsidR="00076634" w:rsidRPr="00076634">
        <w:rPr>
          <w:rFonts w:ascii="Bookman Old Style" w:hAnsi="Bookman Old Style" w:cs="Bookman Old Style"/>
        </w:rPr>
        <w:t xml:space="preserve"> </w:t>
      </w:r>
      <w:r w:rsidR="00076634">
        <w:rPr>
          <w:rFonts w:ascii="Bookman Old Style" w:hAnsi="Bookman Old Style" w:cs="Bookman Old Style"/>
        </w:rPr>
        <w:t xml:space="preserve">z </w:t>
      </w:r>
      <w:proofErr w:type="spellStart"/>
      <w:r w:rsidR="00076634">
        <w:rPr>
          <w:rFonts w:ascii="Bookman Old Style" w:hAnsi="Bookman Old Style" w:cs="Bookman Old Style"/>
        </w:rPr>
        <w:t>późn</w:t>
      </w:r>
      <w:proofErr w:type="spellEnd"/>
      <w:r w:rsidR="00076634">
        <w:rPr>
          <w:rFonts w:ascii="Bookman Old Style" w:hAnsi="Bookman Old Style" w:cs="Bookman Old Style"/>
        </w:rPr>
        <w:t xml:space="preserve">. </w:t>
      </w:r>
      <w:proofErr w:type="spellStart"/>
      <w:r w:rsidR="00076634">
        <w:rPr>
          <w:rFonts w:ascii="Bookman Old Style" w:hAnsi="Bookman Old Style" w:cs="Bookman Old Style"/>
        </w:rPr>
        <w:t>zm</w:t>
      </w:r>
      <w:proofErr w:type="spellEnd"/>
      <w:r w:rsidR="00F1378C" w:rsidRPr="00401E33">
        <w:rPr>
          <w:rFonts w:ascii="Bookman Old Style" w:hAnsi="Bookman Old Style"/>
          <w:sz w:val="22"/>
          <w:szCs w:val="22"/>
        </w:rPr>
        <w:t xml:space="preserve">) </w:t>
      </w:r>
      <w:r w:rsidRPr="00401E33">
        <w:rPr>
          <w:rFonts w:ascii="Bookman Old Style" w:hAnsi="Bookman Old Style"/>
          <w:sz w:val="22"/>
          <w:szCs w:val="22"/>
        </w:rPr>
        <w:t>zwanej dalej „ustawą</w:t>
      </w:r>
      <w:r w:rsidR="001A0142" w:rsidRPr="00401E33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1A0142" w:rsidRPr="00401E33">
        <w:rPr>
          <w:rFonts w:ascii="Bookman Old Style" w:hAnsi="Bookman Old Style"/>
          <w:sz w:val="22"/>
          <w:szCs w:val="22"/>
        </w:rPr>
        <w:t>Pzp</w:t>
      </w:r>
      <w:proofErr w:type="spellEnd"/>
      <w:r w:rsidRPr="00401E33">
        <w:rPr>
          <w:rFonts w:ascii="Bookman Old Style" w:hAnsi="Bookman Old Style"/>
          <w:sz w:val="22"/>
          <w:szCs w:val="22"/>
        </w:rPr>
        <w:t xml:space="preserve">”, </w:t>
      </w:r>
      <w:r w:rsidR="001A0142" w:rsidRPr="00401E33">
        <w:rPr>
          <w:rFonts w:ascii="Bookman Old Style" w:hAnsi="Bookman Old Style"/>
          <w:sz w:val="22"/>
          <w:szCs w:val="22"/>
        </w:rPr>
        <w:t xml:space="preserve">w załączeniu do niniejszego pisma podaje </w:t>
      </w:r>
      <w:r w:rsidRPr="00401E33">
        <w:rPr>
          <w:rFonts w:ascii="Bookman Old Style" w:hAnsi="Bookman Old Style"/>
          <w:sz w:val="22"/>
          <w:szCs w:val="22"/>
        </w:rPr>
        <w:t xml:space="preserve">informuje </w:t>
      </w:r>
      <w:r w:rsidR="001A0142" w:rsidRPr="00401E33">
        <w:rPr>
          <w:rFonts w:ascii="Bookman Old Style" w:hAnsi="Bookman Old Style"/>
          <w:sz w:val="22"/>
          <w:szCs w:val="22"/>
        </w:rPr>
        <w:t>dotyczące</w:t>
      </w:r>
      <w:r w:rsidR="001B63B1" w:rsidRPr="00401E33">
        <w:rPr>
          <w:rFonts w:ascii="Bookman Old Style" w:hAnsi="Bookman Old Style"/>
          <w:sz w:val="22"/>
          <w:szCs w:val="22"/>
        </w:rPr>
        <w:t>:</w:t>
      </w:r>
    </w:p>
    <w:p w:rsidR="001A0142" w:rsidRPr="002761B0" w:rsidRDefault="001A0142" w:rsidP="001C3E6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20" w:line="336" w:lineRule="auto"/>
        <w:jc w:val="both"/>
        <w:rPr>
          <w:rFonts w:ascii="Bookman Old Style" w:hAnsi="Bookman Old Style"/>
        </w:rPr>
      </w:pPr>
      <w:r w:rsidRPr="002761B0">
        <w:rPr>
          <w:rFonts w:ascii="Bookman Old Style" w:hAnsi="Bookman Old Style"/>
        </w:rPr>
        <w:t>kwoty, jaką zamierza przeznaczyć na sfinansowanie zamówienia,</w:t>
      </w:r>
    </w:p>
    <w:p w:rsidR="001A0142" w:rsidRPr="002761B0" w:rsidRDefault="001A0142" w:rsidP="001C3E6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20" w:line="336" w:lineRule="auto"/>
        <w:jc w:val="both"/>
        <w:rPr>
          <w:rFonts w:ascii="Bookman Old Style" w:hAnsi="Bookman Old Style"/>
        </w:rPr>
      </w:pPr>
      <w:r w:rsidRPr="002761B0">
        <w:rPr>
          <w:rFonts w:ascii="Bookman Old Style" w:hAnsi="Bookman Old Style"/>
        </w:rPr>
        <w:t xml:space="preserve">firm oraz adresów </w:t>
      </w:r>
      <w:r w:rsidR="00345B6C">
        <w:rPr>
          <w:rFonts w:ascii="Bookman Old Style" w:hAnsi="Bookman Old Style"/>
        </w:rPr>
        <w:t>W</w:t>
      </w:r>
      <w:r w:rsidRPr="002761B0">
        <w:rPr>
          <w:rFonts w:ascii="Bookman Old Style" w:hAnsi="Bookman Old Style"/>
        </w:rPr>
        <w:t>ykonawców, którzy złożyli oferty w terminie,</w:t>
      </w:r>
    </w:p>
    <w:p w:rsidR="004615D5" w:rsidRPr="002761B0" w:rsidRDefault="001A0142" w:rsidP="001C3E6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20" w:line="336" w:lineRule="auto"/>
        <w:jc w:val="both"/>
        <w:rPr>
          <w:rFonts w:ascii="Bookman Old Style" w:hAnsi="Bookman Old Style"/>
        </w:rPr>
      </w:pPr>
      <w:r w:rsidRPr="002761B0">
        <w:rPr>
          <w:rFonts w:ascii="Bookman Old Style" w:hAnsi="Bookman Old Style"/>
        </w:rPr>
        <w:t>ceny, terminu wykonania zamówienia, okresu gwarancji i warunków płatności zawartych w ofertach.</w:t>
      </w:r>
    </w:p>
    <w:p w:rsidR="009A23F2" w:rsidRDefault="009A23F2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:rsidR="009A23F2" w:rsidRDefault="009A23F2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:rsidR="00670DD5" w:rsidRPr="00BB5ED9" w:rsidRDefault="00670DD5" w:rsidP="00670DD5">
      <w:pPr>
        <w:ind w:left="6372"/>
        <w:rPr>
          <w:rFonts w:ascii="Bookman Old Style" w:hAnsi="Bookman Old Style"/>
          <w:lang w:eastAsia="en-US" w:bidi="en-US"/>
        </w:rPr>
      </w:pPr>
      <w:r w:rsidRPr="00BB5ED9">
        <w:rPr>
          <w:rFonts w:ascii="Bookman Old Style" w:hAnsi="Bookman Old Style"/>
          <w:lang w:eastAsia="en-US" w:bidi="en-US"/>
        </w:rPr>
        <w:t>KANCLERZ</w:t>
      </w:r>
    </w:p>
    <w:p w:rsidR="00670DD5" w:rsidRPr="00BB5ED9" w:rsidRDefault="00670DD5" w:rsidP="00670DD5">
      <w:pPr>
        <w:ind w:left="5805"/>
        <w:rPr>
          <w:rFonts w:ascii="Bookman Old Style" w:hAnsi="Bookman Old Style"/>
          <w:lang w:eastAsia="en-US" w:bidi="en-US"/>
        </w:rPr>
      </w:pPr>
      <w:r w:rsidRPr="00BB5ED9">
        <w:rPr>
          <w:rFonts w:ascii="Bookman Old Style" w:hAnsi="Bookman Old Style"/>
          <w:lang w:eastAsia="en-US" w:bidi="en-US"/>
        </w:rPr>
        <w:t>Polskiej Akademii Nauk</w:t>
      </w:r>
    </w:p>
    <w:p w:rsidR="00670DD5" w:rsidRPr="00BB5ED9" w:rsidRDefault="00670DD5" w:rsidP="00670DD5">
      <w:pPr>
        <w:ind w:left="5805"/>
        <w:rPr>
          <w:rFonts w:ascii="Bookman Old Style" w:hAnsi="Bookman Old Style"/>
          <w:lang w:eastAsia="en-US" w:bidi="en-US"/>
        </w:rPr>
      </w:pPr>
    </w:p>
    <w:p w:rsidR="00670DD5" w:rsidRPr="00605FAA" w:rsidRDefault="00670DD5" w:rsidP="00670DD5">
      <w:pPr>
        <w:ind w:left="5805" w:firstLine="426"/>
        <w:rPr>
          <w:rFonts w:ascii="Bookman Old Style" w:hAnsi="Bookman Old Style"/>
          <w:i/>
          <w:lang w:eastAsia="en-US" w:bidi="en-US"/>
        </w:rPr>
      </w:pPr>
      <w:r w:rsidRPr="00605FAA">
        <w:rPr>
          <w:rFonts w:ascii="Bookman Old Style" w:hAnsi="Bookman Old Style"/>
          <w:i/>
          <w:lang w:eastAsia="en-US" w:bidi="en-US"/>
        </w:rPr>
        <w:t>Tadeusz Latała</w:t>
      </w:r>
    </w:p>
    <w:p w:rsidR="00235681" w:rsidRDefault="00235681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  <w:bookmarkStart w:id="0" w:name="_GoBack"/>
      <w:bookmarkEnd w:id="0"/>
    </w:p>
    <w:p w:rsidR="00AF1A24" w:rsidRDefault="00AF1A24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:rsidR="00AF1A24" w:rsidRDefault="00AF1A24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:rsidR="00AF1A24" w:rsidRDefault="00AF1A24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:rsidR="00AF1A24" w:rsidRDefault="00AF1A24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:rsidR="00AF1A24" w:rsidRDefault="00AF1A24" w:rsidP="007D2F44">
      <w:pPr>
        <w:autoSpaceDE w:val="0"/>
        <w:autoSpaceDN w:val="0"/>
        <w:adjustRightInd w:val="0"/>
        <w:jc w:val="both"/>
        <w:rPr>
          <w:rFonts w:ascii="Bookman Old Style" w:hAnsi="Bookman Old Style"/>
          <w:sz w:val="22"/>
          <w:szCs w:val="22"/>
        </w:rPr>
      </w:pPr>
    </w:p>
    <w:p w:rsidR="00767D8C" w:rsidRPr="00D77429" w:rsidRDefault="00767D8C" w:rsidP="004D55E4">
      <w:pPr>
        <w:autoSpaceDE w:val="0"/>
        <w:autoSpaceDN w:val="0"/>
        <w:adjustRightInd w:val="0"/>
        <w:spacing w:after="120"/>
        <w:jc w:val="both"/>
        <w:rPr>
          <w:rFonts w:ascii="Bookman Old Style" w:hAnsi="Bookman Old Style"/>
          <w:sz w:val="20"/>
          <w:szCs w:val="20"/>
          <w:u w:val="single"/>
        </w:rPr>
      </w:pPr>
      <w:r w:rsidRPr="00D77429">
        <w:rPr>
          <w:rFonts w:ascii="Bookman Old Style" w:hAnsi="Bookman Old Style"/>
          <w:sz w:val="20"/>
          <w:szCs w:val="20"/>
          <w:u w:val="single"/>
        </w:rPr>
        <w:t>W załączeniu:</w:t>
      </w:r>
    </w:p>
    <w:p w:rsidR="000B73BA" w:rsidRDefault="009B3BA0" w:rsidP="000B73B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40"/>
        <w:ind w:left="142" w:hanging="218"/>
        <w:jc w:val="both"/>
        <w:rPr>
          <w:rFonts w:ascii="Bookman Old Style" w:hAnsi="Bookman Old Style"/>
          <w:sz w:val="20"/>
          <w:szCs w:val="20"/>
        </w:rPr>
      </w:pPr>
      <w:r w:rsidRPr="00D77429">
        <w:rPr>
          <w:rFonts w:ascii="Bookman Old Style" w:hAnsi="Bookman Old Style"/>
          <w:sz w:val="20"/>
          <w:szCs w:val="20"/>
        </w:rPr>
        <w:t>Informacja z otwarcia ofert sporządzo</w:t>
      </w:r>
      <w:r w:rsidR="00AA11BE" w:rsidRPr="00D77429">
        <w:rPr>
          <w:rFonts w:ascii="Bookman Old Style" w:hAnsi="Bookman Old Style"/>
          <w:sz w:val="20"/>
          <w:szCs w:val="20"/>
        </w:rPr>
        <w:t xml:space="preserve">na na podstawie art. 86 ust. </w:t>
      </w:r>
      <w:r w:rsidR="00AA11BE" w:rsidRPr="009A23F2">
        <w:rPr>
          <w:rFonts w:ascii="Bookman Old Style" w:hAnsi="Bookman Old Style"/>
          <w:sz w:val="20"/>
          <w:szCs w:val="20"/>
        </w:rPr>
        <w:t xml:space="preserve">5 </w:t>
      </w:r>
      <w:r w:rsidRPr="009A23F2">
        <w:rPr>
          <w:rFonts w:ascii="Bookman Old Style" w:hAnsi="Bookman Old Style"/>
          <w:sz w:val="20"/>
          <w:szCs w:val="20"/>
        </w:rPr>
        <w:t xml:space="preserve">ustawy </w:t>
      </w:r>
      <w:proofErr w:type="spellStart"/>
      <w:r w:rsidRPr="009A23F2">
        <w:rPr>
          <w:rFonts w:ascii="Bookman Old Style" w:hAnsi="Bookman Old Style"/>
          <w:sz w:val="20"/>
          <w:szCs w:val="20"/>
        </w:rPr>
        <w:t>Pzp</w:t>
      </w:r>
      <w:proofErr w:type="spellEnd"/>
      <w:r w:rsidR="000B73BA" w:rsidRPr="009A23F2">
        <w:rPr>
          <w:rFonts w:ascii="Bookman Old Style" w:hAnsi="Bookman Old Style"/>
          <w:sz w:val="20"/>
          <w:szCs w:val="20"/>
        </w:rPr>
        <w:t xml:space="preserve"> </w:t>
      </w:r>
      <w:r w:rsidR="000C447E">
        <w:rPr>
          <w:rFonts w:ascii="Bookman Old Style" w:hAnsi="Bookman Old Style"/>
          <w:sz w:val="20"/>
          <w:szCs w:val="20"/>
        </w:rPr>
        <w:t>– część 1</w:t>
      </w:r>
    </w:p>
    <w:p w:rsidR="00AF1A24" w:rsidRPr="00AF1A24" w:rsidRDefault="00AF1A24" w:rsidP="00AF1A2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40"/>
        <w:ind w:left="142" w:hanging="218"/>
        <w:jc w:val="both"/>
        <w:rPr>
          <w:rFonts w:ascii="Bookman Old Style" w:hAnsi="Bookman Old Style"/>
          <w:sz w:val="20"/>
          <w:szCs w:val="20"/>
        </w:rPr>
      </w:pPr>
      <w:r w:rsidRPr="00AF1A24">
        <w:rPr>
          <w:rFonts w:ascii="Bookman Old Style" w:hAnsi="Bookman Old Style"/>
          <w:sz w:val="20"/>
          <w:szCs w:val="20"/>
        </w:rPr>
        <w:t xml:space="preserve">Informacja z otwarcia ofert sporządzona na podstawie art. 86 ust. 5 ustawy </w:t>
      </w:r>
      <w:proofErr w:type="spellStart"/>
      <w:r w:rsidRPr="00AF1A24">
        <w:rPr>
          <w:rFonts w:ascii="Bookman Old Style" w:hAnsi="Bookman Old Style"/>
          <w:sz w:val="20"/>
          <w:szCs w:val="20"/>
        </w:rPr>
        <w:t>Pzp</w:t>
      </w:r>
      <w:proofErr w:type="spellEnd"/>
      <w:r w:rsidRPr="00AF1A24">
        <w:rPr>
          <w:rFonts w:ascii="Bookman Old Style" w:hAnsi="Bookman Old Style"/>
          <w:sz w:val="20"/>
          <w:szCs w:val="20"/>
        </w:rPr>
        <w:t xml:space="preserve"> – część </w:t>
      </w:r>
      <w:r>
        <w:rPr>
          <w:rFonts w:ascii="Bookman Old Style" w:hAnsi="Bookman Old Style"/>
          <w:sz w:val="20"/>
          <w:szCs w:val="20"/>
        </w:rPr>
        <w:t>2</w:t>
      </w:r>
    </w:p>
    <w:p w:rsidR="004E0ADA" w:rsidRPr="000B73BA" w:rsidRDefault="004E0ADA" w:rsidP="004E0ADA">
      <w:pPr>
        <w:pStyle w:val="Akapitzlist"/>
        <w:autoSpaceDE w:val="0"/>
        <w:autoSpaceDN w:val="0"/>
        <w:adjustRightInd w:val="0"/>
        <w:spacing w:after="240"/>
        <w:ind w:left="284"/>
        <w:jc w:val="both"/>
        <w:rPr>
          <w:rFonts w:ascii="Bookman Old Style" w:hAnsi="Bookman Old Style"/>
          <w:sz w:val="20"/>
          <w:szCs w:val="20"/>
        </w:rPr>
      </w:pPr>
    </w:p>
    <w:p w:rsidR="004E0ADA" w:rsidRDefault="004E0ADA" w:rsidP="00014450">
      <w:pPr>
        <w:autoSpaceDE w:val="0"/>
        <w:autoSpaceDN w:val="0"/>
        <w:adjustRightInd w:val="0"/>
        <w:spacing w:after="240"/>
        <w:jc w:val="both"/>
        <w:rPr>
          <w:rFonts w:ascii="Bookman Old Style" w:hAnsi="Bookman Old Style"/>
          <w:sz w:val="22"/>
          <w:szCs w:val="22"/>
        </w:rPr>
        <w:sectPr w:rsidR="004E0ADA" w:rsidSect="00C37446">
          <w:footerReference w:type="default" r:id="rId9"/>
          <w:pgSz w:w="11906" w:h="16838"/>
          <w:pgMar w:top="851" w:right="1418" w:bottom="902" w:left="1418" w:header="709" w:footer="709" w:gutter="0"/>
          <w:cols w:space="708"/>
          <w:docGrid w:linePitch="360"/>
        </w:sectPr>
      </w:pPr>
    </w:p>
    <w:p w:rsidR="00795754" w:rsidRPr="00345B6C" w:rsidRDefault="00795754" w:rsidP="00795754">
      <w:pPr>
        <w:pStyle w:val="Akapitzlist"/>
        <w:autoSpaceDE w:val="0"/>
        <w:autoSpaceDN w:val="0"/>
        <w:adjustRightInd w:val="0"/>
        <w:spacing w:after="240"/>
        <w:ind w:left="0"/>
        <w:jc w:val="right"/>
        <w:rPr>
          <w:rFonts w:ascii="Bookman Old Style" w:hAnsi="Bookman Old Style"/>
        </w:rPr>
      </w:pPr>
      <w:r w:rsidRPr="00345B6C">
        <w:rPr>
          <w:rFonts w:ascii="Bookman Old Style" w:hAnsi="Bookman Old Style"/>
        </w:rPr>
        <w:lastRenderedPageBreak/>
        <w:t>Załącznik nr 1</w:t>
      </w:r>
    </w:p>
    <w:p w:rsidR="009B3BA0" w:rsidRPr="001C3E68" w:rsidRDefault="009B3BA0" w:rsidP="00AA11BE">
      <w:pPr>
        <w:pStyle w:val="Akapitzlist"/>
        <w:autoSpaceDE w:val="0"/>
        <w:autoSpaceDN w:val="0"/>
        <w:adjustRightInd w:val="0"/>
        <w:spacing w:after="240"/>
        <w:ind w:left="0"/>
        <w:jc w:val="center"/>
        <w:rPr>
          <w:rFonts w:ascii="Bookman Old Style" w:hAnsi="Bookman Old Style"/>
          <w:b/>
        </w:rPr>
      </w:pPr>
      <w:r w:rsidRPr="001C3E68">
        <w:rPr>
          <w:rFonts w:ascii="Bookman Old Style" w:hAnsi="Bookman Old Style"/>
          <w:b/>
        </w:rPr>
        <w:t>Informacja z otwarcia ofert sporządzo</w:t>
      </w:r>
      <w:r w:rsidR="00AA11BE">
        <w:rPr>
          <w:rFonts w:ascii="Bookman Old Style" w:hAnsi="Bookman Old Style"/>
          <w:b/>
        </w:rPr>
        <w:t xml:space="preserve">na na podstawie art. 86 ust. 5 </w:t>
      </w:r>
      <w:r w:rsidRPr="001C3E68">
        <w:rPr>
          <w:rFonts w:ascii="Bookman Old Style" w:hAnsi="Bookman Old Style"/>
          <w:b/>
        </w:rPr>
        <w:t xml:space="preserve">ustawy </w:t>
      </w:r>
      <w:proofErr w:type="spellStart"/>
      <w:r w:rsidRPr="001C3E68">
        <w:rPr>
          <w:rFonts w:ascii="Bookman Old Style" w:hAnsi="Bookman Old Style"/>
          <w:b/>
        </w:rPr>
        <w:t>Pzp</w:t>
      </w:r>
      <w:proofErr w:type="spellEnd"/>
      <w:r w:rsidRPr="001C3E68">
        <w:rPr>
          <w:rFonts w:ascii="Bookman Old Style" w:hAnsi="Bookman Old Style"/>
          <w:b/>
        </w:rPr>
        <w:t>.</w:t>
      </w:r>
    </w:p>
    <w:p w:rsidR="006B1833" w:rsidRDefault="006B1833" w:rsidP="006B1833">
      <w:pPr>
        <w:ind w:left="1276" w:hanging="1276"/>
        <w:jc w:val="both"/>
        <w:rPr>
          <w:rFonts w:ascii="Bookman Old Style" w:hAnsi="Bookman Old Style"/>
          <w:sz w:val="22"/>
          <w:szCs w:val="22"/>
        </w:rPr>
      </w:pPr>
      <w:r w:rsidRPr="008A56E7">
        <w:rPr>
          <w:rFonts w:ascii="Bookman Old Style" w:eastAsia="Calibri" w:hAnsi="Bookman Old Style"/>
          <w:sz w:val="22"/>
          <w:szCs w:val="22"/>
          <w:u w:val="single"/>
          <w:lang w:eastAsia="en-US"/>
        </w:rPr>
        <w:t>Dotyczy:</w:t>
      </w:r>
      <w:r w:rsidRPr="008A56E7">
        <w:rPr>
          <w:rFonts w:ascii="Bookman Old Style" w:eastAsia="Calibri" w:hAnsi="Bookman Old Style"/>
          <w:sz w:val="22"/>
          <w:szCs w:val="22"/>
          <w:lang w:eastAsia="en-US"/>
        </w:rPr>
        <w:tab/>
        <w:t>postępowania o udzielenie zamówienia publicznego prowadzonego w trybie przetargu nieograniczonego</w:t>
      </w:r>
      <w:r w:rsidRPr="008A56E7">
        <w:rPr>
          <w:rFonts w:ascii="Bookman Old Style" w:eastAsia="Calibri" w:hAnsi="Bookman Old Style"/>
          <w:bCs/>
          <w:sz w:val="22"/>
          <w:szCs w:val="22"/>
          <w:lang w:eastAsia="en-US"/>
        </w:rPr>
        <w:t xml:space="preserve"> </w:t>
      </w:r>
      <w:r w:rsidRPr="008A56E7">
        <w:rPr>
          <w:rFonts w:ascii="Bookman Old Style" w:hAnsi="Bookman Old Style"/>
          <w:sz w:val="22"/>
          <w:szCs w:val="22"/>
        </w:rPr>
        <w:t>pn.: „Opracowanie dokumentacji budowlano-wykonawczej w budynku Oddziału Polskiej Akademii Nauk w Gdańsku, przy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8A56E7">
        <w:rPr>
          <w:rFonts w:ascii="Bookman Old Style" w:hAnsi="Bookman Old Style"/>
          <w:sz w:val="22"/>
          <w:szCs w:val="22"/>
        </w:rPr>
        <w:t>ul. Jaśkowa Dolina 31 – w podziale na dwie części”</w:t>
      </w:r>
      <w:r w:rsidRPr="008A56E7">
        <w:rPr>
          <w:rFonts w:ascii="Bookman Old Style" w:hAnsi="Bookman Old Style"/>
          <w:sz w:val="22"/>
          <w:szCs w:val="22"/>
          <w:lang w:bidi="en-US"/>
        </w:rPr>
        <w:t>– znak sprawy nr ZZP.261.17.2020.</w:t>
      </w:r>
      <w:r w:rsidRPr="008A56E7">
        <w:rPr>
          <w:rFonts w:ascii="Bookman Old Style" w:hAnsi="Bookman Old Style"/>
          <w:sz w:val="22"/>
          <w:szCs w:val="22"/>
        </w:rPr>
        <w:t xml:space="preserve"> </w:t>
      </w:r>
    </w:p>
    <w:p w:rsidR="0025734B" w:rsidRPr="0025734B" w:rsidRDefault="0025734B" w:rsidP="0025734B">
      <w:pPr>
        <w:ind w:left="1276"/>
        <w:contextualSpacing/>
        <w:jc w:val="both"/>
        <w:rPr>
          <w:rFonts w:ascii="Bookman Old Style" w:hAnsi="Bookman Old Style" w:cs="Calibri Light"/>
          <w:sz w:val="22"/>
          <w:szCs w:val="22"/>
        </w:rPr>
      </w:pPr>
      <w:r w:rsidRPr="0025734B">
        <w:rPr>
          <w:rFonts w:ascii="Bookman Old Style" w:hAnsi="Bookman Old Style"/>
          <w:b/>
          <w:sz w:val="22"/>
          <w:szCs w:val="22"/>
        </w:rPr>
        <w:t>CZĘŚĆ nr 1:</w:t>
      </w:r>
      <w:r w:rsidRPr="0025734B">
        <w:rPr>
          <w:rFonts w:ascii="Bookman Old Style" w:hAnsi="Bookman Old Style" w:cs="Bookman Old Style"/>
          <w:sz w:val="22"/>
          <w:szCs w:val="22"/>
        </w:rPr>
        <w:tab/>
      </w:r>
      <w:r w:rsidRPr="0025734B">
        <w:rPr>
          <w:rFonts w:ascii="Bookman Old Style" w:hAnsi="Bookman Old Style" w:cs="Calibri Light"/>
          <w:sz w:val="22"/>
          <w:szCs w:val="22"/>
        </w:rPr>
        <w:t xml:space="preserve">Wykonanie projektu budowlano – wykonawczego </w:t>
      </w:r>
      <w:r w:rsidRPr="0025734B">
        <w:rPr>
          <w:rFonts w:ascii="Bookman Old Style" w:hAnsi="Bookman Old Style" w:cs="Calibri Light"/>
          <w:b/>
          <w:sz w:val="22"/>
          <w:szCs w:val="22"/>
        </w:rPr>
        <w:t xml:space="preserve">rewitalizacji elewacji </w:t>
      </w:r>
      <w:r w:rsidRPr="0025734B">
        <w:rPr>
          <w:rFonts w:ascii="Bookman Old Style" w:hAnsi="Bookman Old Style" w:cs="Calibri Light"/>
          <w:sz w:val="22"/>
          <w:szCs w:val="22"/>
        </w:rPr>
        <w:t>budynku głównego Oddziału PAN w Gdańsku przy ul. Jaśkowa Dolina 31, wpisanego do rejestru zabytków decyzją Wojewódzkiego Konserwatora Zabytków w Gdańsku z dn. 23.04.1979 r. pod numerem 827 (aktualny nr rejestru 962).</w:t>
      </w:r>
    </w:p>
    <w:p w:rsidR="00AF0964" w:rsidRPr="008A56E7" w:rsidRDefault="00AF0964" w:rsidP="00AF0964">
      <w:pPr>
        <w:ind w:left="1276"/>
        <w:jc w:val="both"/>
        <w:rPr>
          <w:rFonts w:ascii="Bookman Old Style" w:hAnsi="Bookman Old Style"/>
          <w:sz w:val="22"/>
          <w:szCs w:val="22"/>
        </w:rPr>
      </w:pPr>
    </w:p>
    <w:p w:rsidR="009A6C3A" w:rsidRPr="00CF5C4D" w:rsidRDefault="009A6C3A" w:rsidP="009A6C3A">
      <w:pPr>
        <w:jc w:val="both"/>
        <w:rPr>
          <w:rFonts w:ascii="Bookman Old Style" w:hAnsi="Bookman Old Style"/>
          <w:sz w:val="16"/>
          <w:szCs w:val="16"/>
        </w:rPr>
      </w:pPr>
    </w:p>
    <w:p w:rsidR="009A6C3A" w:rsidRDefault="009A6C3A" w:rsidP="009A6C3A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64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Kwota, jaką Zamawiający zamierza przeznaczyć na sfinansowanie zamówienia: </w:t>
      </w:r>
      <w:r w:rsidR="0093398B" w:rsidRPr="0093398B">
        <w:rPr>
          <w:rFonts w:ascii="Bookman Old Style" w:hAnsi="Bookman Old Style"/>
          <w:b/>
        </w:rPr>
        <w:t>34 788,50</w:t>
      </w:r>
      <w:r w:rsidR="0093398B">
        <w:rPr>
          <w:rFonts w:ascii="Bookman Old Style" w:hAnsi="Bookman Old Style"/>
        </w:rPr>
        <w:t xml:space="preserve"> </w:t>
      </w:r>
      <w:r w:rsidRPr="001C3E68">
        <w:rPr>
          <w:rFonts w:ascii="Bookman Old Style" w:hAnsi="Bookman Old Style"/>
          <w:b/>
        </w:rPr>
        <w:t>zł brutto</w:t>
      </w:r>
      <w:r>
        <w:rPr>
          <w:rFonts w:ascii="Bookman Old Style" w:hAnsi="Bookman Old Style"/>
          <w:b/>
        </w:rPr>
        <w:t>;</w:t>
      </w:r>
    </w:p>
    <w:p w:rsidR="009A6C3A" w:rsidRDefault="009A6C3A" w:rsidP="009A6C3A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64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Informacje dotyczące:</w:t>
      </w:r>
    </w:p>
    <w:p w:rsidR="009A6C3A" w:rsidRPr="00AA11BE" w:rsidRDefault="009A6C3A" w:rsidP="009A6C3A">
      <w:pPr>
        <w:pStyle w:val="Akapitzlist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64" w:lineRule="auto"/>
        <w:ind w:hanging="11"/>
        <w:contextualSpacing w:val="0"/>
        <w:jc w:val="both"/>
        <w:rPr>
          <w:rFonts w:ascii="Bookman Old Style" w:hAnsi="Bookman Old Style"/>
        </w:rPr>
      </w:pPr>
      <w:r w:rsidRPr="00AA11BE">
        <w:rPr>
          <w:rFonts w:ascii="Bookman Old Style" w:hAnsi="Bookman Old Style"/>
        </w:rPr>
        <w:t xml:space="preserve">firm oraz adresów </w:t>
      </w:r>
      <w:r>
        <w:rPr>
          <w:rFonts w:ascii="Bookman Old Style" w:hAnsi="Bookman Old Style"/>
        </w:rPr>
        <w:t>W</w:t>
      </w:r>
      <w:r w:rsidRPr="00AA11BE">
        <w:rPr>
          <w:rFonts w:ascii="Bookman Old Style" w:hAnsi="Bookman Old Style"/>
        </w:rPr>
        <w:t>ykonawców, którzy złożyli oferty w terminie;</w:t>
      </w:r>
    </w:p>
    <w:p w:rsidR="009A6C3A" w:rsidRPr="00CF5C4D" w:rsidRDefault="009A6C3A" w:rsidP="009A6C3A">
      <w:pPr>
        <w:pStyle w:val="Akapitzlist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64" w:lineRule="auto"/>
        <w:ind w:left="993" w:hanging="284"/>
        <w:contextualSpacing w:val="0"/>
        <w:jc w:val="both"/>
        <w:rPr>
          <w:rFonts w:ascii="Bookman Old Style" w:hAnsi="Bookman Old Style"/>
        </w:rPr>
      </w:pPr>
      <w:r w:rsidRPr="00AA11BE">
        <w:rPr>
          <w:rFonts w:ascii="Bookman Old Style" w:hAnsi="Bookman Old Style"/>
        </w:rPr>
        <w:t>ceny, terminu wykonania zamówienia, okresu gwarancji i warunków płatności zawartych w ofertach</w:t>
      </w:r>
    </w:p>
    <w:p w:rsidR="009A6C3A" w:rsidRPr="00CF5C4D" w:rsidRDefault="009A6C3A" w:rsidP="009A6C3A">
      <w:pPr>
        <w:tabs>
          <w:tab w:val="left" w:pos="993"/>
        </w:tabs>
        <w:autoSpaceDE w:val="0"/>
        <w:autoSpaceDN w:val="0"/>
        <w:adjustRightInd w:val="0"/>
        <w:spacing w:after="120" w:line="336" w:lineRule="auto"/>
        <w:ind w:left="709"/>
        <w:jc w:val="both"/>
        <w:rPr>
          <w:sz w:val="22"/>
          <w:szCs w:val="22"/>
        </w:rPr>
      </w:pPr>
      <w:r w:rsidRPr="00AA11BE">
        <w:rPr>
          <w:rFonts w:ascii="Bookman Old Style" w:hAnsi="Bookman Old Style"/>
          <w:sz w:val="22"/>
          <w:szCs w:val="22"/>
        </w:rPr>
        <w:t>zawarte zostały poniżej w tabeli:</w:t>
      </w:r>
    </w:p>
    <w:tbl>
      <w:tblPr>
        <w:tblStyle w:val="Tabela-Siatka"/>
        <w:tblpPr w:leftFromText="141" w:rightFromText="141" w:vertAnchor="text" w:tblpXSpec="center" w:tblpY="1"/>
        <w:tblOverlap w:val="never"/>
        <w:tblW w:w="13897" w:type="dxa"/>
        <w:tblLayout w:type="fixed"/>
        <w:tblLook w:val="04A0" w:firstRow="1" w:lastRow="0" w:firstColumn="1" w:lastColumn="0" w:noHBand="0" w:noVBand="1"/>
      </w:tblPr>
      <w:tblGrid>
        <w:gridCol w:w="709"/>
        <w:gridCol w:w="855"/>
        <w:gridCol w:w="2826"/>
        <w:gridCol w:w="3260"/>
        <w:gridCol w:w="1701"/>
        <w:gridCol w:w="2268"/>
        <w:gridCol w:w="1134"/>
        <w:gridCol w:w="1144"/>
      </w:tblGrid>
      <w:tr w:rsidR="00B40360" w:rsidRPr="00650A61" w:rsidTr="00DA20E9">
        <w:tc>
          <w:tcPr>
            <w:tcW w:w="709" w:type="dxa"/>
            <w:vAlign w:val="center"/>
          </w:tcPr>
          <w:p w:rsidR="00B40360" w:rsidRPr="00AA11BE" w:rsidRDefault="00E71B7B" w:rsidP="004F5D45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Lp.</w:t>
            </w:r>
          </w:p>
        </w:tc>
        <w:tc>
          <w:tcPr>
            <w:tcW w:w="855" w:type="dxa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Nr oferty</w:t>
            </w:r>
          </w:p>
        </w:tc>
        <w:tc>
          <w:tcPr>
            <w:tcW w:w="2826" w:type="dxa"/>
            <w:vAlign w:val="center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Firma (nazwa) Wykonawcy</w:t>
            </w:r>
          </w:p>
        </w:tc>
        <w:tc>
          <w:tcPr>
            <w:tcW w:w="3260" w:type="dxa"/>
            <w:vAlign w:val="center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Adres Wykonawcy</w:t>
            </w:r>
          </w:p>
        </w:tc>
        <w:tc>
          <w:tcPr>
            <w:tcW w:w="1701" w:type="dxa"/>
            <w:vAlign w:val="center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Cena brutto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oferty</w:t>
            </w:r>
          </w:p>
          <w:p w:rsidR="00B40360" w:rsidRPr="00AA11BE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(</w:t>
            </w:r>
            <w:r w:rsidRPr="00AA11BE">
              <w:rPr>
                <w:rFonts w:ascii="Bookman Old Style" w:hAnsi="Bookman Old Style"/>
                <w:sz w:val="18"/>
                <w:szCs w:val="18"/>
              </w:rPr>
              <w:t>PLN</w:t>
            </w:r>
            <w:r>
              <w:rPr>
                <w:rFonts w:ascii="Bookman Old Style" w:hAnsi="Bookman Old Style"/>
                <w:sz w:val="18"/>
                <w:szCs w:val="18"/>
              </w:rPr>
              <w:t>)</w:t>
            </w:r>
          </w:p>
        </w:tc>
        <w:tc>
          <w:tcPr>
            <w:tcW w:w="2268" w:type="dxa"/>
            <w:vAlign w:val="center"/>
          </w:tcPr>
          <w:p w:rsidR="00B40360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:rsidR="00B40360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Okres gwarancji</w:t>
            </w:r>
          </w:p>
        </w:tc>
        <w:tc>
          <w:tcPr>
            <w:tcW w:w="1144" w:type="dxa"/>
            <w:vAlign w:val="center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Warunki</w:t>
            </w:r>
            <w:r w:rsidRPr="00AA11BE">
              <w:rPr>
                <w:rFonts w:ascii="Bookman Old Style" w:hAnsi="Bookman Old Style"/>
                <w:sz w:val="18"/>
                <w:szCs w:val="18"/>
              </w:rPr>
              <w:t xml:space="preserve"> płatności</w:t>
            </w:r>
          </w:p>
        </w:tc>
      </w:tr>
      <w:tr w:rsidR="00B40360" w:rsidRPr="00650A61" w:rsidTr="00DA20E9">
        <w:trPr>
          <w:trHeight w:val="693"/>
        </w:trPr>
        <w:tc>
          <w:tcPr>
            <w:tcW w:w="709" w:type="dxa"/>
            <w:vAlign w:val="center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</w:t>
            </w:r>
          </w:p>
        </w:tc>
        <w:tc>
          <w:tcPr>
            <w:tcW w:w="855" w:type="dxa"/>
            <w:vAlign w:val="center"/>
          </w:tcPr>
          <w:p w:rsidR="00B40360" w:rsidRPr="00AA11BE" w:rsidRDefault="0093398B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</w:t>
            </w:r>
          </w:p>
        </w:tc>
        <w:tc>
          <w:tcPr>
            <w:tcW w:w="2826" w:type="dxa"/>
            <w:vAlign w:val="center"/>
          </w:tcPr>
          <w:p w:rsidR="00B40360" w:rsidRPr="00AA11BE" w:rsidRDefault="0093398B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Biuro Inżynierskie</w:t>
            </w:r>
            <w:r w:rsidR="00FF3982">
              <w:rPr>
                <w:rFonts w:ascii="Bookman Old Style" w:hAnsi="Bookman Old Style"/>
                <w:sz w:val="18"/>
                <w:szCs w:val="18"/>
              </w:rPr>
              <w:br/>
            </w:r>
            <w:r>
              <w:rPr>
                <w:rFonts w:ascii="Bookman Old Style" w:hAnsi="Bookman Old Style"/>
                <w:sz w:val="18"/>
                <w:szCs w:val="18"/>
              </w:rPr>
              <w:t>Anna Gontarz-Bagińska</w:t>
            </w:r>
          </w:p>
        </w:tc>
        <w:tc>
          <w:tcPr>
            <w:tcW w:w="3260" w:type="dxa"/>
            <w:vAlign w:val="center"/>
          </w:tcPr>
          <w:p w:rsidR="00B40360" w:rsidRPr="00AA11BE" w:rsidRDefault="0093398B" w:rsidP="0078580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Nowy Świat, ul. Nad Jeziorem 13 80-299 Gdańsk</w:t>
            </w:r>
          </w:p>
        </w:tc>
        <w:tc>
          <w:tcPr>
            <w:tcW w:w="1701" w:type="dxa"/>
            <w:vAlign w:val="center"/>
          </w:tcPr>
          <w:p w:rsidR="00B40360" w:rsidRPr="00AA11BE" w:rsidRDefault="0093398B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36 900,00 zł</w:t>
            </w:r>
          </w:p>
        </w:tc>
        <w:tc>
          <w:tcPr>
            <w:tcW w:w="2268" w:type="dxa"/>
            <w:vAlign w:val="center"/>
          </w:tcPr>
          <w:p w:rsidR="00B40360" w:rsidRPr="00AA11BE" w:rsidRDefault="0093398B" w:rsidP="0078580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161 </w:t>
            </w:r>
            <w:r w:rsidR="00B40360">
              <w:rPr>
                <w:rFonts w:ascii="Bookman Old Style" w:hAnsi="Bookman Old Style"/>
                <w:sz w:val="18"/>
                <w:szCs w:val="18"/>
              </w:rPr>
              <w:t>dni kalendarzowych</w:t>
            </w:r>
          </w:p>
        </w:tc>
        <w:tc>
          <w:tcPr>
            <w:tcW w:w="1134" w:type="dxa"/>
            <w:vMerge w:val="restart"/>
            <w:vAlign w:val="center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ind w:left="-115" w:right="-109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Zgodnie ze Specyfikacją Istotnych Warunków Zamówienia</w:t>
            </w:r>
          </w:p>
        </w:tc>
        <w:tc>
          <w:tcPr>
            <w:tcW w:w="1144" w:type="dxa"/>
            <w:vMerge w:val="restart"/>
            <w:vAlign w:val="center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ind w:left="-115" w:right="-109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Zgodnie ze Specyfikacją Istotnych Warunków Zamówienia</w:t>
            </w:r>
          </w:p>
        </w:tc>
      </w:tr>
      <w:tr w:rsidR="00B40360" w:rsidRPr="00650A61" w:rsidTr="00DA20E9">
        <w:trPr>
          <w:trHeight w:val="829"/>
        </w:trPr>
        <w:tc>
          <w:tcPr>
            <w:tcW w:w="709" w:type="dxa"/>
            <w:vAlign w:val="center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855" w:type="dxa"/>
            <w:vAlign w:val="center"/>
          </w:tcPr>
          <w:p w:rsidR="00B40360" w:rsidRPr="00AA11BE" w:rsidRDefault="0093398B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826" w:type="dxa"/>
            <w:vAlign w:val="center"/>
          </w:tcPr>
          <w:p w:rsidR="00B40360" w:rsidRPr="00AA11BE" w:rsidRDefault="0093398B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Biuro Projektowe</w:t>
            </w:r>
            <w:r w:rsidR="00FF3982">
              <w:rPr>
                <w:rFonts w:ascii="Bookman Old Style" w:hAnsi="Bookman Old Style"/>
                <w:sz w:val="18"/>
                <w:szCs w:val="18"/>
              </w:rPr>
              <w:br/>
            </w:r>
            <w:r>
              <w:rPr>
                <w:rFonts w:ascii="Bookman Old Style" w:hAnsi="Bookman Old Style"/>
                <w:sz w:val="18"/>
                <w:szCs w:val="18"/>
              </w:rPr>
              <w:t>Mirosław Piórkowski</w:t>
            </w:r>
          </w:p>
        </w:tc>
        <w:tc>
          <w:tcPr>
            <w:tcW w:w="3260" w:type="dxa"/>
            <w:vAlign w:val="center"/>
          </w:tcPr>
          <w:p w:rsidR="0093398B" w:rsidRDefault="0093398B" w:rsidP="00C20E0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ul. Wojska Polskiego 14</w:t>
            </w:r>
          </w:p>
          <w:p w:rsidR="00B40360" w:rsidRPr="00AA11BE" w:rsidRDefault="0093398B" w:rsidP="00C20E0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78-530 Wierzchowo </w:t>
            </w:r>
          </w:p>
        </w:tc>
        <w:tc>
          <w:tcPr>
            <w:tcW w:w="1701" w:type="dxa"/>
            <w:vAlign w:val="center"/>
          </w:tcPr>
          <w:p w:rsidR="00B40360" w:rsidRPr="00AA11BE" w:rsidRDefault="0093398B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23 124,00 zł</w:t>
            </w:r>
          </w:p>
        </w:tc>
        <w:tc>
          <w:tcPr>
            <w:tcW w:w="2268" w:type="dxa"/>
            <w:vAlign w:val="center"/>
          </w:tcPr>
          <w:p w:rsidR="00B40360" w:rsidRPr="00AA11BE" w:rsidRDefault="0093398B" w:rsidP="0078580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120 </w:t>
            </w:r>
            <w:r w:rsidR="00B40360">
              <w:rPr>
                <w:rFonts w:ascii="Bookman Old Style" w:hAnsi="Bookman Old Style"/>
                <w:sz w:val="18"/>
                <w:szCs w:val="18"/>
              </w:rPr>
              <w:t>dni kalendarzowych</w:t>
            </w:r>
          </w:p>
        </w:tc>
        <w:tc>
          <w:tcPr>
            <w:tcW w:w="1134" w:type="dxa"/>
            <w:vMerge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44" w:type="dxa"/>
            <w:vMerge/>
            <w:vAlign w:val="center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B40360" w:rsidRPr="00650A61" w:rsidTr="00DA20E9">
        <w:trPr>
          <w:trHeight w:val="662"/>
        </w:trPr>
        <w:tc>
          <w:tcPr>
            <w:tcW w:w="709" w:type="dxa"/>
            <w:vAlign w:val="center"/>
          </w:tcPr>
          <w:p w:rsidR="00B40360" w:rsidRDefault="00B40360" w:rsidP="004F5D45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</w:t>
            </w:r>
          </w:p>
        </w:tc>
        <w:tc>
          <w:tcPr>
            <w:tcW w:w="855" w:type="dxa"/>
            <w:vAlign w:val="center"/>
          </w:tcPr>
          <w:p w:rsidR="00B40360" w:rsidRDefault="0093398B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</w:t>
            </w:r>
          </w:p>
        </w:tc>
        <w:tc>
          <w:tcPr>
            <w:tcW w:w="2826" w:type="dxa"/>
            <w:vAlign w:val="center"/>
          </w:tcPr>
          <w:p w:rsidR="00B40360" w:rsidRDefault="00743801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Polska Grupa Projektowo Wykonawcza Sp. z o.o.</w:t>
            </w:r>
          </w:p>
        </w:tc>
        <w:tc>
          <w:tcPr>
            <w:tcW w:w="3260" w:type="dxa"/>
            <w:vAlign w:val="center"/>
          </w:tcPr>
          <w:p w:rsidR="00B40360" w:rsidRDefault="00743801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ul. Długa 44/50</w:t>
            </w:r>
          </w:p>
          <w:p w:rsidR="00743801" w:rsidRDefault="00743801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00-241 Warszawa</w:t>
            </w:r>
          </w:p>
        </w:tc>
        <w:tc>
          <w:tcPr>
            <w:tcW w:w="1701" w:type="dxa"/>
            <w:vAlign w:val="center"/>
          </w:tcPr>
          <w:p w:rsidR="00B40360" w:rsidRDefault="00743801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52 644,00 zł</w:t>
            </w:r>
          </w:p>
        </w:tc>
        <w:tc>
          <w:tcPr>
            <w:tcW w:w="2268" w:type="dxa"/>
            <w:vAlign w:val="center"/>
          </w:tcPr>
          <w:p w:rsidR="00B40360" w:rsidRPr="00AA11BE" w:rsidRDefault="00743801" w:rsidP="0078580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180 </w:t>
            </w:r>
            <w:r w:rsidR="00B40360">
              <w:rPr>
                <w:rFonts w:ascii="Bookman Old Style" w:hAnsi="Bookman Old Style"/>
                <w:sz w:val="18"/>
                <w:szCs w:val="18"/>
              </w:rPr>
              <w:t>dni kalendarzowych</w:t>
            </w:r>
          </w:p>
        </w:tc>
        <w:tc>
          <w:tcPr>
            <w:tcW w:w="1134" w:type="dxa"/>
            <w:vMerge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44" w:type="dxa"/>
            <w:vMerge/>
            <w:vAlign w:val="center"/>
          </w:tcPr>
          <w:p w:rsidR="00B40360" w:rsidRPr="00AA11BE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C34348" w:rsidRPr="00650A61" w:rsidTr="00DA20E9">
        <w:trPr>
          <w:trHeight w:val="662"/>
        </w:trPr>
        <w:tc>
          <w:tcPr>
            <w:tcW w:w="709" w:type="dxa"/>
            <w:vAlign w:val="center"/>
          </w:tcPr>
          <w:p w:rsidR="00C34348" w:rsidRDefault="00C34348" w:rsidP="004F5D45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855" w:type="dxa"/>
            <w:vAlign w:val="center"/>
          </w:tcPr>
          <w:p w:rsidR="00C34348" w:rsidRDefault="00743801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2826" w:type="dxa"/>
            <w:vAlign w:val="center"/>
          </w:tcPr>
          <w:p w:rsidR="00C34348" w:rsidRDefault="00743801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Studium </w:t>
            </w:r>
            <w:r w:rsidR="00DA20E9">
              <w:rPr>
                <w:rFonts w:ascii="Bookman Old Style" w:hAnsi="Bookman Old Style"/>
                <w:sz w:val="18"/>
                <w:szCs w:val="18"/>
              </w:rPr>
              <w:t>S</w:t>
            </w:r>
            <w:r>
              <w:rPr>
                <w:rFonts w:ascii="Bookman Old Style" w:hAnsi="Bookman Old Style"/>
                <w:sz w:val="18"/>
                <w:szCs w:val="18"/>
              </w:rPr>
              <w:t>p. z o.o. sp. k.</w:t>
            </w:r>
          </w:p>
        </w:tc>
        <w:tc>
          <w:tcPr>
            <w:tcW w:w="3260" w:type="dxa"/>
            <w:vAlign w:val="center"/>
          </w:tcPr>
          <w:p w:rsidR="00C34348" w:rsidRDefault="00743801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ul. Noakowskiego 12/99</w:t>
            </w:r>
          </w:p>
          <w:p w:rsidR="00743801" w:rsidRDefault="00743801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00-666 Warszawa</w:t>
            </w:r>
          </w:p>
        </w:tc>
        <w:tc>
          <w:tcPr>
            <w:tcW w:w="1701" w:type="dxa"/>
            <w:vAlign w:val="center"/>
          </w:tcPr>
          <w:p w:rsidR="00C34348" w:rsidRDefault="00743801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89 790,00 zł</w:t>
            </w:r>
          </w:p>
        </w:tc>
        <w:tc>
          <w:tcPr>
            <w:tcW w:w="2268" w:type="dxa"/>
            <w:vAlign w:val="center"/>
          </w:tcPr>
          <w:p w:rsidR="00C34348" w:rsidRDefault="00743801" w:rsidP="0078580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120 </w:t>
            </w:r>
            <w:r w:rsidR="00C34348">
              <w:rPr>
                <w:rFonts w:ascii="Bookman Old Style" w:hAnsi="Bookman Old Style"/>
                <w:sz w:val="18"/>
                <w:szCs w:val="18"/>
              </w:rPr>
              <w:t>dni kalendarzowych</w:t>
            </w:r>
          </w:p>
        </w:tc>
        <w:tc>
          <w:tcPr>
            <w:tcW w:w="1134" w:type="dxa"/>
            <w:vMerge/>
          </w:tcPr>
          <w:p w:rsidR="00C34348" w:rsidRPr="00AA11BE" w:rsidRDefault="00C34348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44" w:type="dxa"/>
            <w:vMerge/>
            <w:vAlign w:val="center"/>
          </w:tcPr>
          <w:p w:rsidR="00C34348" w:rsidRPr="00AA11BE" w:rsidRDefault="00C34348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B40360" w:rsidRPr="005D7415" w:rsidTr="00DA20E9">
        <w:trPr>
          <w:trHeight w:val="662"/>
        </w:trPr>
        <w:tc>
          <w:tcPr>
            <w:tcW w:w="709" w:type="dxa"/>
            <w:vAlign w:val="center"/>
          </w:tcPr>
          <w:p w:rsidR="00B40360" w:rsidRDefault="00C34348" w:rsidP="004F5D45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</w:t>
            </w:r>
          </w:p>
        </w:tc>
        <w:tc>
          <w:tcPr>
            <w:tcW w:w="855" w:type="dxa"/>
            <w:vAlign w:val="center"/>
          </w:tcPr>
          <w:p w:rsidR="00B40360" w:rsidRPr="005D7415" w:rsidRDefault="00DA20E9" w:rsidP="005D741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</w:t>
            </w:r>
          </w:p>
        </w:tc>
        <w:tc>
          <w:tcPr>
            <w:tcW w:w="2826" w:type="dxa"/>
            <w:vAlign w:val="center"/>
          </w:tcPr>
          <w:p w:rsidR="00B40360" w:rsidRPr="005D7415" w:rsidRDefault="00DA20E9" w:rsidP="005D741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Firma Architektoniczno-Budowlana STYL Sp. z o.o.</w:t>
            </w:r>
          </w:p>
        </w:tc>
        <w:tc>
          <w:tcPr>
            <w:tcW w:w="3260" w:type="dxa"/>
            <w:vAlign w:val="center"/>
          </w:tcPr>
          <w:p w:rsidR="00B40360" w:rsidRDefault="00DA20E9" w:rsidP="005D741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Al. Grunwaldzka 2</w:t>
            </w:r>
          </w:p>
          <w:p w:rsidR="00DA20E9" w:rsidRPr="005D7415" w:rsidRDefault="00DA20E9" w:rsidP="005D741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80-236 Gdańsk</w:t>
            </w:r>
          </w:p>
        </w:tc>
        <w:tc>
          <w:tcPr>
            <w:tcW w:w="1701" w:type="dxa"/>
            <w:vAlign w:val="center"/>
          </w:tcPr>
          <w:p w:rsidR="00B40360" w:rsidRPr="005D7415" w:rsidRDefault="00DA20E9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110 700,00 zł</w:t>
            </w:r>
          </w:p>
        </w:tc>
        <w:tc>
          <w:tcPr>
            <w:tcW w:w="2268" w:type="dxa"/>
            <w:vAlign w:val="center"/>
          </w:tcPr>
          <w:p w:rsidR="00B40360" w:rsidRPr="005D7415" w:rsidRDefault="00DA20E9" w:rsidP="0078580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120 </w:t>
            </w:r>
            <w:r w:rsidR="00B40360">
              <w:rPr>
                <w:rFonts w:ascii="Bookman Old Style" w:hAnsi="Bookman Old Style"/>
                <w:sz w:val="18"/>
                <w:szCs w:val="18"/>
              </w:rPr>
              <w:t>dni kalendarzowych</w:t>
            </w:r>
          </w:p>
        </w:tc>
        <w:tc>
          <w:tcPr>
            <w:tcW w:w="1134" w:type="dxa"/>
            <w:vMerge/>
          </w:tcPr>
          <w:p w:rsidR="00B40360" w:rsidRPr="005D7415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44" w:type="dxa"/>
            <w:vMerge/>
            <w:vAlign w:val="center"/>
          </w:tcPr>
          <w:p w:rsidR="00B40360" w:rsidRPr="005D7415" w:rsidRDefault="00B40360" w:rsidP="004F5D4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9A6C3A" w:rsidRDefault="009A6C3A" w:rsidP="00A2536B">
      <w:pPr>
        <w:jc w:val="both"/>
        <w:rPr>
          <w:rFonts w:ascii="Bookman Old Style" w:eastAsia="Calibri" w:hAnsi="Bookman Old Style"/>
          <w:sz w:val="22"/>
          <w:szCs w:val="22"/>
          <w:u w:val="single"/>
          <w:lang w:eastAsia="en-US"/>
        </w:rPr>
      </w:pPr>
    </w:p>
    <w:p w:rsidR="006418E5" w:rsidRDefault="006418E5" w:rsidP="00A2536B">
      <w:pPr>
        <w:jc w:val="both"/>
        <w:rPr>
          <w:rFonts w:ascii="Bookman Old Style" w:eastAsia="Calibri" w:hAnsi="Bookman Old Style"/>
          <w:sz w:val="22"/>
          <w:szCs w:val="22"/>
          <w:u w:val="single"/>
          <w:lang w:eastAsia="en-US"/>
        </w:rPr>
      </w:pPr>
    </w:p>
    <w:p w:rsidR="006418E5" w:rsidRDefault="006418E5" w:rsidP="00A2536B">
      <w:pPr>
        <w:jc w:val="both"/>
        <w:rPr>
          <w:rFonts w:ascii="Bookman Old Style" w:eastAsia="Calibri" w:hAnsi="Bookman Old Style"/>
          <w:sz w:val="22"/>
          <w:szCs w:val="22"/>
          <w:u w:val="single"/>
          <w:lang w:eastAsia="en-US"/>
        </w:rPr>
      </w:pPr>
    </w:p>
    <w:p w:rsidR="006418E5" w:rsidRPr="00345B6C" w:rsidRDefault="006418E5" w:rsidP="006418E5">
      <w:pPr>
        <w:pStyle w:val="Akapitzlist"/>
        <w:autoSpaceDE w:val="0"/>
        <w:autoSpaceDN w:val="0"/>
        <w:adjustRightInd w:val="0"/>
        <w:spacing w:after="240"/>
        <w:ind w:left="0"/>
        <w:jc w:val="right"/>
        <w:rPr>
          <w:rFonts w:ascii="Bookman Old Style" w:hAnsi="Bookman Old Style"/>
        </w:rPr>
      </w:pPr>
      <w:r w:rsidRPr="00345B6C">
        <w:rPr>
          <w:rFonts w:ascii="Bookman Old Style" w:hAnsi="Bookman Old Style"/>
        </w:rPr>
        <w:lastRenderedPageBreak/>
        <w:t xml:space="preserve">Załącznik nr </w:t>
      </w:r>
      <w:r>
        <w:rPr>
          <w:rFonts w:ascii="Bookman Old Style" w:hAnsi="Bookman Old Style"/>
        </w:rPr>
        <w:t>2</w:t>
      </w:r>
    </w:p>
    <w:p w:rsidR="006418E5" w:rsidRPr="001C3E68" w:rsidRDefault="006418E5" w:rsidP="006418E5">
      <w:pPr>
        <w:pStyle w:val="Akapitzlist"/>
        <w:autoSpaceDE w:val="0"/>
        <w:autoSpaceDN w:val="0"/>
        <w:adjustRightInd w:val="0"/>
        <w:spacing w:after="240"/>
        <w:ind w:left="0"/>
        <w:jc w:val="center"/>
        <w:rPr>
          <w:rFonts w:ascii="Bookman Old Style" w:hAnsi="Bookman Old Style"/>
          <w:b/>
        </w:rPr>
      </w:pPr>
      <w:r w:rsidRPr="001C3E68">
        <w:rPr>
          <w:rFonts w:ascii="Bookman Old Style" w:hAnsi="Bookman Old Style"/>
          <w:b/>
        </w:rPr>
        <w:t>Informacja z otwarcia ofert sporządzo</w:t>
      </w:r>
      <w:r>
        <w:rPr>
          <w:rFonts w:ascii="Bookman Old Style" w:hAnsi="Bookman Old Style"/>
          <w:b/>
        </w:rPr>
        <w:t xml:space="preserve">na na podstawie art. 86 ust. 5 </w:t>
      </w:r>
      <w:r w:rsidRPr="001C3E68">
        <w:rPr>
          <w:rFonts w:ascii="Bookman Old Style" w:hAnsi="Bookman Old Style"/>
          <w:b/>
        </w:rPr>
        <w:t xml:space="preserve">ustawy </w:t>
      </w:r>
      <w:proofErr w:type="spellStart"/>
      <w:r w:rsidRPr="001C3E68">
        <w:rPr>
          <w:rFonts w:ascii="Bookman Old Style" w:hAnsi="Bookman Old Style"/>
          <w:b/>
        </w:rPr>
        <w:t>Pzp</w:t>
      </w:r>
      <w:proofErr w:type="spellEnd"/>
      <w:r w:rsidRPr="001C3E68">
        <w:rPr>
          <w:rFonts w:ascii="Bookman Old Style" w:hAnsi="Bookman Old Style"/>
          <w:b/>
        </w:rPr>
        <w:t>.</w:t>
      </w:r>
    </w:p>
    <w:p w:rsidR="006418E5" w:rsidRPr="00B40360" w:rsidRDefault="006418E5" w:rsidP="006418E5">
      <w:pPr>
        <w:ind w:left="1276" w:hanging="1276"/>
        <w:jc w:val="both"/>
        <w:rPr>
          <w:rFonts w:ascii="Bookman Old Style" w:hAnsi="Bookman Old Style"/>
          <w:sz w:val="22"/>
          <w:szCs w:val="22"/>
        </w:rPr>
      </w:pPr>
      <w:r w:rsidRPr="008A56E7">
        <w:rPr>
          <w:rFonts w:ascii="Bookman Old Style" w:eastAsia="Calibri" w:hAnsi="Bookman Old Style"/>
          <w:sz w:val="22"/>
          <w:szCs w:val="22"/>
          <w:u w:val="single"/>
          <w:lang w:eastAsia="en-US"/>
        </w:rPr>
        <w:t>Dotyczy:</w:t>
      </w:r>
      <w:r w:rsidRPr="008A56E7">
        <w:rPr>
          <w:rFonts w:ascii="Bookman Old Style" w:eastAsia="Calibri" w:hAnsi="Bookman Old Style"/>
          <w:sz w:val="22"/>
          <w:szCs w:val="22"/>
          <w:lang w:eastAsia="en-US"/>
        </w:rPr>
        <w:tab/>
      </w:r>
      <w:r w:rsidRPr="00B40360">
        <w:rPr>
          <w:rFonts w:ascii="Bookman Old Style" w:eastAsia="Calibri" w:hAnsi="Bookman Old Style"/>
          <w:sz w:val="22"/>
          <w:szCs w:val="22"/>
          <w:lang w:eastAsia="en-US"/>
        </w:rPr>
        <w:t>postępowania o udzielenie zamówienia publicznego prowadzonego w trybie przetargu nieograniczonego</w:t>
      </w:r>
      <w:r w:rsidRPr="00B40360">
        <w:rPr>
          <w:rFonts w:ascii="Bookman Old Style" w:eastAsia="Calibri" w:hAnsi="Bookman Old Style"/>
          <w:bCs/>
          <w:sz w:val="22"/>
          <w:szCs w:val="22"/>
          <w:lang w:eastAsia="en-US"/>
        </w:rPr>
        <w:t xml:space="preserve"> </w:t>
      </w:r>
      <w:r w:rsidRPr="00B40360">
        <w:rPr>
          <w:rFonts w:ascii="Bookman Old Style" w:hAnsi="Bookman Old Style"/>
          <w:sz w:val="22"/>
          <w:szCs w:val="22"/>
        </w:rPr>
        <w:t>pn.: „Opracowanie dokumentacji budowlano-wykonawczej w budynku Oddziału Polskiej Akademii Nauk w Gdańsku, przy ul. Jaśkowa Dolina 31 – w podziale na dwie części”</w:t>
      </w:r>
      <w:r w:rsidRPr="00B40360">
        <w:rPr>
          <w:rFonts w:ascii="Bookman Old Style" w:hAnsi="Bookman Old Style"/>
          <w:sz w:val="22"/>
          <w:szCs w:val="22"/>
          <w:lang w:bidi="en-US"/>
        </w:rPr>
        <w:t>– znak sprawy nr ZZP.261.17.2020.</w:t>
      </w:r>
      <w:r w:rsidRPr="00B40360">
        <w:rPr>
          <w:rFonts w:ascii="Bookman Old Style" w:hAnsi="Bookman Old Style"/>
          <w:sz w:val="22"/>
          <w:szCs w:val="22"/>
        </w:rPr>
        <w:t xml:space="preserve"> </w:t>
      </w:r>
    </w:p>
    <w:p w:rsidR="006418E5" w:rsidRPr="00B40360" w:rsidRDefault="006418E5" w:rsidP="006418E5">
      <w:pPr>
        <w:ind w:left="1276"/>
        <w:contextualSpacing/>
        <w:jc w:val="both"/>
        <w:rPr>
          <w:rFonts w:ascii="Bookman Old Style" w:hAnsi="Bookman Old Style"/>
          <w:b/>
          <w:sz w:val="22"/>
          <w:szCs w:val="22"/>
        </w:rPr>
      </w:pPr>
      <w:r w:rsidRPr="00B40360">
        <w:rPr>
          <w:rFonts w:ascii="Bookman Old Style" w:hAnsi="Bookman Old Style"/>
          <w:b/>
          <w:sz w:val="22"/>
          <w:szCs w:val="22"/>
        </w:rPr>
        <w:t>CZĘŚĆ nr 2:</w:t>
      </w:r>
      <w:r w:rsidRPr="00B40360">
        <w:rPr>
          <w:rFonts w:ascii="Bookman Old Style" w:hAnsi="Bookman Old Style" w:cs="Calibri Light"/>
          <w:sz w:val="22"/>
          <w:szCs w:val="22"/>
        </w:rPr>
        <w:tab/>
        <w:t xml:space="preserve">Wykonanie dokumentacji budowlano-wykonawczej drenażu opaskowego wokół budynku oraz kanalizacji deszczowej z odprowadzeniem wód opadowych do Jaśkowego Potoku wokół zabytkowego budynku głównego Oddziału PAN w Gdańsku przy ul. Jaśkowa Dolina 31 wraz </w:t>
      </w:r>
      <w:r w:rsidRPr="00B40360">
        <w:rPr>
          <w:rFonts w:ascii="Bookman Old Style" w:hAnsi="Bookman Old Style" w:cs="Calibri Light"/>
          <w:b/>
          <w:sz w:val="22"/>
          <w:szCs w:val="22"/>
        </w:rPr>
        <w:t>z przebudową tarasu zewnętrznego</w:t>
      </w:r>
      <w:r w:rsidRPr="00B40360">
        <w:rPr>
          <w:rFonts w:ascii="Bookman Old Style" w:hAnsi="Bookman Old Style" w:cs="Calibri Light"/>
          <w:sz w:val="22"/>
          <w:szCs w:val="22"/>
        </w:rPr>
        <w:t xml:space="preserve"> przylegającego do budynku (zgodnie z opinią Pomorskiego Wojewódzkiego Konserwatora Zabytków w Gdańsku z dn. 08.05.2020 r.) wraz z uzyskaniem decyzji administracyjnych</w:t>
      </w:r>
    </w:p>
    <w:p w:rsidR="006418E5" w:rsidRPr="008A56E7" w:rsidRDefault="006418E5" w:rsidP="006418E5">
      <w:pPr>
        <w:ind w:left="1276"/>
        <w:jc w:val="both"/>
        <w:rPr>
          <w:rFonts w:ascii="Bookman Old Style" w:hAnsi="Bookman Old Style"/>
          <w:sz w:val="22"/>
          <w:szCs w:val="22"/>
        </w:rPr>
      </w:pPr>
    </w:p>
    <w:p w:rsidR="006418E5" w:rsidRPr="00CF5C4D" w:rsidRDefault="006418E5" w:rsidP="006418E5">
      <w:pPr>
        <w:jc w:val="both"/>
        <w:rPr>
          <w:rFonts w:ascii="Bookman Old Style" w:hAnsi="Bookman Old Style"/>
          <w:sz w:val="16"/>
          <w:szCs w:val="16"/>
        </w:rPr>
      </w:pPr>
    </w:p>
    <w:p w:rsidR="006418E5" w:rsidRDefault="006418E5" w:rsidP="006418E5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64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Kwota, jaką Zamawiający zamierza przeznaczyć na sfinansowanie zamówienia: </w:t>
      </w:r>
      <w:r w:rsidR="0093398B" w:rsidRPr="0093398B">
        <w:rPr>
          <w:rFonts w:ascii="Bookman Old Style" w:hAnsi="Bookman Old Style"/>
          <w:b/>
        </w:rPr>
        <w:t>27 871,80</w:t>
      </w:r>
      <w:r w:rsidR="0093398B">
        <w:rPr>
          <w:rFonts w:ascii="Bookman Old Style" w:hAnsi="Bookman Old Style"/>
        </w:rPr>
        <w:t xml:space="preserve"> </w:t>
      </w:r>
      <w:r w:rsidRPr="001C3E68">
        <w:rPr>
          <w:rFonts w:ascii="Bookman Old Style" w:hAnsi="Bookman Old Style"/>
          <w:b/>
        </w:rPr>
        <w:t>zł brutto</w:t>
      </w:r>
      <w:r>
        <w:rPr>
          <w:rFonts w:ascii="Bookman Old Style" w:hAnsi="Bookman Old Style"/>
          <w:b/>
        </w:rPr>
        <w:t>;</w:t>
      </w:r>
    </w:p>
    <w:p w:rsidR="006418E5" w:rsidRDefault="006418E5" w:rsidP="006418E5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64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Informacje dotyczące:</w:t>
      </w:r>
    </w:p>
    <w:p w:rsidR="006418E5" w:rsidRPr="00AA11BE" w:rsidRDefault="006418E5" w:rsidP="006418E5">
      <w:pPr>
        <w:pStyle w:val="Akapitzlist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64" w:lineRule="auto"/>
        <w:ind w:hanging="11"/>
        <w:contextualSpacing w:val="0"/>
        <w:jc w:val="both"/>
        <w:rPr>
          <w:rFonts w:ascii="Bookman Old Style" w:hAnsi="Bookman Old Style"/>
        </w:rPr>
      </w:pPr>
      <w:r w:rsidRPr="00AA11BE">
        <w:rPr>
          <w:rFonts w:ascii="Bookman Old Style" w:hAnsi="Bookman Old Style"/>
        </w:rPr>
        <w:t xml:space="preserve">firm oraz adresów </w:t>
      </w:r>
      <w:r>
        <w:rPr>
          <w:rFonts w:ascii="Bookman Old Style" w:hAnsi="Bookman Old Style"/>
        </w:rPr>
        <w:t>W</w:t>
      </w:r>
      <w:r w:rsidRPr="00AA11BE">
        <w:rPr>
          <w:rFonts w:ascii="Bookman Old Style" w:hAnsi="Bookman Old Style"/>
        </w:rPr>
        <w:t>ykonawców, którzy złożyli oferty w terminie;</w:t>
      </w:r>
    </w:p>
    <w:p w:rsidR="006418E5" w:rsidRPr="00CF5C4D" w:rsidRDefault="006418E5" w:rsidP="006418E5">
      <w:pPr>
        <w:pStyle w:val="Akapitzlist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64" w:lineRule="auto"/>
        <w:ind w:left="993" w:hanging="284"/>
        <w:contextualSpacing w:val="0"/>
        <w:jc w:val="both"/>
        <w:rPr>
          <w:rFonts w:ascii="Bookman Old Style" w:hAnsi="Bookman Old Style"/>
        </w:rPr>
      </w:pPr>
      <w:r w:rsidRPr="00AA11BE">
        <w:rPr>
          <w:rFonts w:ascii="Bookman Old Style" w:hAnsi="Bookman Old Style"/>
        </w:rPr>
        <w:t>ceny, terminu wykonania zamówienia, okresu gwarancji i warunków płatności zawartych w ofertach</w:t>
      </w:r>
    </w:p>
    <w:p w:rsidR="006418E5" w:rsidRDefault="006418E5" w:rsidP="006418E5">
      <w:pPr>
        <w:tabs>
          <w:tab w:val="left" w:pos="993"/>
        </w:tabs>
        <w:autoSpaceDE w:val="0"/>
        <w:autoSpaceDN w:val="0"/>
        <w:adjustRightInd w:val="0"/>
        <w:spacing w:after="120" w:line="336" w:lineRule="auto"/>
        <w:ind w:left="709"/>
        <w:jc w:val="both"/>
        <w:rPr>
          <w:rFonts w:ascii="Bookman Old Style" w:hAnsi="Bookman Old Style"/>
          <w:sz w:val="22"/>
          <w:szCs w:val="22"/>
        </w:rPr>
      </w:pPr>
      <w:r w:rsidRPr="00AA11BE">
        <w:rPr>
          <w:rFonts w:ascii="Bookman Old Style" w:hAnsi="Bookman Old Style"/>
          <w:sz w:val="22"/>
          <w:szCs w:val="22"/>
        </w:rPr>
        <w:t>zawarte zostały poniżej w tabeli:</w:t>
      </w:r>
    </w:p>
    <w:tbl>
      <w:tblPr>
        <w:tblStyle w:val="Tabela-Siatka"/>
        <w:tblpPr w:leftFromText="141" w:rightFromText="141" w:vertAnchor="text" w:tblpXSpec="center" w:tblpY="1"/>
        <w:tblOverlap w:val="never"/>
        <w:tblW w:w="13897" w:type="dxa"/>
        <w:tblLayout w:type="fixed"/>
        <w:tblLook w:val="04A0" w:firstRow="1" w:lastRow="0" w:firstColumn="1" w:lastColumn="0" w:noHBand="0" w:noVBand="1"/>
      </w:tblPr>
      <w:tblGrid>
        <w:gridCol w:w="709"/>
        <w:gridCol w:w="855"/>
        <w:gridCol w:w="2826"/>
        <w:gridCol w:w="3260"/>
        <w:gridCol w:w="1701"/>
        <w:gridCol w:w="2268"/>
        <w:gridCol w:w="1134"/>
        <w:gridCol w:w="1144"/>
      </w:tblGrid>
      <w:tr w:rsidR="00FF3982" w:rsidRPr="00650A61" w:rsidTr="00376D9C">
        <w:tc>
          <w:tcPr>
            <w:tcW w:w="709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Lp.</w:t>
            </w:r>
          </w:p>
        </w:tc>
        <w:tc>
          <w:tcPr>
            <w:tcW w:w="855" w:type="dxa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Nr oferty</w:t>
            </w:r>
          </w:p>
        </w:tc>
        <w:tc>
          <w:tcPr>
            <w:tcW w:w="2826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Firma (nazwa) Wykonawcy</w:t>
            </w:r>
          </w:p>
        </w:tc>
        <w:tc>
          <w:tcPr>
            <w:tcW w:w="3260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Adres Wykonawcy</w:t>
            </w:r>
          </w:p>
        </w:tc>
        <w:tc>
          <w:tcPr>
            <w:tcW w:w="1701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Cena brutto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oferty</w:t>
            </w:r>
          </w:p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(</w:t>
            </w:r>
            <w:r w:rsidRPr="00AA11BE">
              <w:rPr>
                <w:rFonts w:ascii="Bookman Old Style" w:hAnsi="Bookman Old Style"/>
                <w:sz w:val="18"/>
                <w:szCs w:val="18"/>
              </w:rPr>
              <w:t>PLN</w:t>
            </w:r>
            <w:r>
              <w:rPr>
                <w:rFonts w:ascii="Bookman Old Style" w:hAnsi="Bookman Old Style"/>
                <w:sz w:val="18"/>
                <w:szCs w:val="18"/>
              </w:rPr>
              <w:t>)</w:t>
            </w:r>
          </w:p>
        </w:tc>
        <w:tc>
          <w:tcPr>
            <w:tcW w:w="2268" w:type="dxa"/>
            <w:vAlign w:val="center"/>
          </w:tcPr>
          <w:p w:rsidR="00FF3982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:rsidR="00FF3982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Okres gwarancji</w:t>
            </w:r>
          </w:p>
        </w:tc>
        <w:tc>
          <w:tcPr>
            <w:tcW w:w="1144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Warunki</w:t>
            </w:r>
            <w:r w:rsidRPr="00AA11BE">
              <w:rPr>
                <w:rFonts w:ascii="Bookman Old Style" w:hAnsi="Bookman Old Style"/>
                <w:sz w:val="18"/>
                <w:szCs w:val="18"/>
              </w:rPr>
              <w:t xml:space="preserve"> płatności</w:t>
            </w:r>
          </w:p>
        </w:tc>
      </w:tr>
      <w:tr w:rsidR="00FF3982" w:rsidRPr="00650A61" w:rsidTr="00376D9C">
        <w:trPr>
          <w:trHeight w:val="693"/>
        </w:trPr>
        <w:tc>
          <w:tcPr>
            <w:tcW w:w="709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</w:t>
            </w:r>
          </w:p>
        </w:tc>
        <w:tc>
          <w:tcPr>
            <w:tcW w:w="855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</w:t>
            </w:r>
          </w:p>
        </w:tc>
        <w:tc>
          <w:tcPr>
            <w:tcW w:w="2826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Biuro Inżynierskie</w:t>
            </w:r>
            <w:r>
              <w:rPr>
                <w:rFonts w:ascii="Bookman Old Style" w:hAnsi="Bookman Old Style"/>
                <w:sz w:val="18"/>
                <w:szCs w:val="18"/>
              </w:rPr>
              <w:br/>
              <w:t>Anna Gontarz-Bagińska</w:t>
            </w:r>
          </w:p>
        </w:tc>
        <w:tc>
          <w:tcPr>
            <w:tcW w:w="3260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Nowy Świat, ul. Nad Jeziorem 13 80-299 Gdańsk</w:t>
            </w:r>
          </w:p>
        </w:tc>
        <w:tc>
          <w:tcPr>
            <w:tcW w:w="1701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40 590,00 zł</w:t>
            </w:r>
          </w:p>
        </w:tc>
        <w:tc>
          <w:tcPr>
            <w:tcW w:w="2268" w:type="dxa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161 dni kalendarzowych</w:t>
            </w:r>
          </w:p>
        </w:tc>
        <w:tc>
          <w:tcPr>
            <w:tcW w:w="1134" w:type="dxa"/>
            <w:vMerge w:val="restart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ind w:left="-115" w:right="-109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Zgodnie ze Specyfikacją Istotnych Warunków Zamówienia</w:t>
            </w:r>
          </w:p>
        </w:tc>
        <w:tc>
          <w:tcPr>
            <w:tcW w:w="1144" w:type="dxa"/>
            <w:vMerge w:val="restart"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ind w:left="-115" w:right="-109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AA11BE">
              <w:rPr>
                <w:rFonts w:ascii="Bookman Old Style" w:hAnsi="Bookman Old Style"/>
                <w:sz w:val="18"/>
                <w:szCs w:val="18"/>
              </w:rPr>
              <w:t>Zgodnie ze Specyfikacją Istotnych Warunków Zamówienia</w:t>
            </w:r>
          </w:p>
        </w:tc>
      </w:tr>
      <w:tr w:rsidR="00FF3982" w:rsidRPr="00650A61" w:rsidTr="00376D9C">
        <w:trPr>
          <w:trHeight w:val="662"/>
        </w:trPr>
        <w:tc>
          <w:tcPr>
            <w:tcW w:w="709" w:type="dxa"/>
            <w:vAlign w:val="center"/>
          </w:tcPr>
          <w:p w:rsidR="00FF3982" w:rsidRDefault="00DF2570" w:rsidP="00376D9C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855" w:type="dxa"/>
            <w:vAlign w:val="center"/>
          </w:tcPr>
          <w:p w:rsidR="00FF3982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2826" w:type="dxa"/>
            <w:vAlign w:val="center"/>
          </w:tcPr>
          <w:p w:rsidR="00FF3982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Studium Sp. z o.o. sp. k.</w:t>
            </w:r>
          </w:p>
        </w:tc>
        <w:tc>
          <w:tcPr>
            <w:tcW w:w="3260" w:type="dxa"/>
            <w:vAlign w:val="center"/>
          </w:tcPr>
          <w:p w:rsidR="00FF3982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ul. Noakowskiego 12/99</w:t>
            </w:r>
          </w:p>
          <w:p w:rsidR="00FF3982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00-666 Warszawa</w:t>
            </w:r>
          </w:p>
        </w:tc>
        <w:tc>
          <w:tcPr>
            <w:tcW w:w="1701" w:type="dxa"/>
            <w:vAlign w:val="center"/>
          </w:tcPr>
          <w:p w:rsidR="00FF3982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97 170,00 zł</w:t>
            </w:r>
          </w:p>
        </w:tc>
        <w:tc>
          <w:tcPr>
            <w:tcW w:w="2268" w:type="dxa"/>
            <w:vAlign w:val="center"/>
          </w:tcPr>
          <w:p w:rsidR="00FF3982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180 dni kalendarzowych</w:t>
            </w:r>
          </w:p>
        </w:tc>
        <w:tc>
          <w:tcPr>
            <w:tcW w:w="1134" w:type="dxa"/>
            <w:vMerge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44" w:type="dxa"/>
            <w:vMerge/>
            <w:vAlign w:val="center"/>
          </w:tcPr>
          <w:p w:rsidR="00FF3982" w:rsidRPr="00AA11BE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FF3982" w:rsidRPr="005D7415" w:rsidTr="00376D9C">
        <w:trPr>
          <w:trHeight w:val="662"/>
        </w:trPr>
        <w:tc>
          <w:tcPr>
            <w:tcW w:w="709" w:type="dxa"/>
            <w:vAlign w:val="center"/>
          </w:tcPr>
          <w:p w:rsidR="00FF3982" w:rsidRDefault="00DF2570" w:rsidP="00376D9C">
            <w:pPr>
              <w:autoSpaceDE w:val="0"/>
              <w:autoSpaceDN w:val="0"/>
              <w:adjustRightInd w:val="0"/>
              <w:ind w:left="-120" w:right="-94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</w:t>
            </w:r>
          </w:p>
        </w:tc>
        <w:tc>
          <w:tcPr>
            <w:tcW w:w="855" w:type="dxa"/>
            <w:vAlign w:val="center"/>
          </w:tcPr>
          <w:p w:rsidR="00FF3982" w:rsidRPr="005D7415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</w:t>
            </w:r>
          </w:p>
        </w:tc>
        <w:tc>
          <w:tcPr>
            <w:tcW w:w="2826" w:type="dxa"/>
            <w:vAlign w:val="center"/>
          </w:tcPr>
          <w:p w:rsidR="00FF3982" w:rsidRPr="005D7415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Firma Architektoniczno-Budowlana STYL Sp. z o.o.</w:t>
            </w:r>
          </w:p>
        </w:tc>
        <w:tc>
          <w:tcPr>
            <w:tcW w:w="3260" w:type="dxa"/>
            <w:vAlign w:val="center"/>
          </w:tcPr>
          <w:p w:rsidR="00FF3982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Al. Grunwaldzka 2</w:t>
            </w:r>
          </w:p>
          <w:p w:rsidR="00FF3982" w:rsidRPr="005D7415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80-236 Gdańsk</w:t>
            </w:r>
          </w:p>
        </w:tc>
        <w:tc>
          <w:tcPr>
            <w:tcW w:w="1701" w:type="dxa"/>
            <w:vAlign w:val="center"/>
          </w:tcPr>
          <w:p w:rsidR="00FF3982" w:rsidRPr="005D7415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36 900,00 zł</w:t>
            </w:r>
          </w:p>
        </w:tc>
        <w:tc>
          <w:tcPr>
            <w:tcW w:w="2268" w:type="dxa"/>
            <w:vAlign w:val="center"/>
          </w:tcPr>
          <w:p w:rsidR="00FF3982" w:rsidRPr="005D7415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120 dni kalendarzowych</w:t>
            </w:r>
          </w:p>
        </w:tc>
        <w:tc>
          <w:tcPr>
            <w:tcW w:w="1134" w:type="dxa"/>
            <w:vMerge/>
          </w:tcPr>
          <w:p w:rsidR="00FF3982" w:rsidRPr="005D7415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144" w:type="dxa"/>
            <w:vMerge/>
            <w:vAlign w:val="center"/>
          </w:tcPr>
          <w:p w:rsidR="00FF3982" w:rsidRPr="005D7415" w:rsidRDefault="00FF3982" w:rsidP="00376D9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FF3982" w:rsidRPr="00CF5C4D" w:rsidRDefault="00FF3982" w:rsidP="00FF3982">
      <w:pPr>
        <w:tabs>
          <w:tab w:val="left" w:pos="993"/>
        </w:tabs>
        <w:autoSpaceDE w:val="0"/>
        <w:autoSpaceDN w:val="0"/>
        <w:adjustRightInd w:val="0"/>
        <w:spacing w:after="120" w:line="336" w:lineRule="auto"/>
        <w:jc w:val="both"/>
        <w:rPr>
          <w:sz w:val="22"/>
          <w:szCs w:val="22"/>
        </w:rPr>
      </w:pPr>
    </w:p>
    <w:sectPr w:rsidR="00FF3982" w:rsidRPr="00CF5C4D" w:rsidSect="00271C43">
      <w:pgSz w:w="16838" w:h="11906" w:orient="landscape" w:code="9"/>
      <w:pgMar w:top="993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C08" w:rsidRDefault="00C83C08">
      <w:r>
        <w:separator/>
      </w:r>
    </w:p>
  </w:endnote>
  <w:endnote w:type="continuationSeparator" w:id="0">
    <w:p w:rsidR="00C83C08" w:rsidRDefault="00C83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Bookman Old Style" w:hAnsi="Bookman Old Style"/>
      </w:rPr>
      <w:id w:val="704146121"/>
      <w:docPartObj>
        <w:docPartGallery w:val="Page Numbers (Bottom of Page)"/>
        <w:docPartUnique/>
      </w:docPartObj>
    </w:sdtPr>
    <w:sdtEndPr/>
    <w:sdtContent>
      <w:sdt>
        <w:sdtPr>
          <w:rPr>
            <w:rFonts w:ascii="Bookman Old Style" w:hAnsi="Bookman Old Style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1546E" w:rsidRPr="00572D2E" w:rsidRDefault="0001546E">
            <w:pPr>
              <w:pStyle w:val="Stopka"/>
              <w:jc w:val="right"/>
              <w:rPr>
                <w:rFonts w:ascii="Bookman Old Style" w:hAnsi="Bookman Old Style"/>
              </w:rPr>
            </w:pPr>
            <w:r w:rsidRPr="00572D2E">
              <w:rPr>
                <w:rFonts w:ascii="Bookman Old Style" w:hAnsi="Bookman Old Style"/>
                <w:sz w:val="20"/>
                <w:szCs w:val="20"/>
              </w:rPr>
              <w:t xml:space="preserve">Strona </w: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begin"/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instrText>PAGE</w:instrTex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separate"/>
            </w:r>
            <w:r w:rsidR="00A55636">
              <w:rPr>
                <w:rFonts w:ascii="Bookman Old Style" w:hAnsi="Bookman Old Style"/>
                <w:bCs/>
                <w:noProof/>
                <w:sz w:val="20"/>
                <w:szCs w:val="20"/>
              </w:rPr>
              <w:t>3</w: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end"/>
            </w:r>
            <w:r w:rsidRPr="00572D2E">
              <w:rPr>
                <w:rFonts w:ascii="Bookman Old Style" w:hAnsi="Bookman Old Style"/>
                <w:sz w:val="20"/>
                <w:szCs w:val="20"/>
              </w:rPr>
              <w:t xml:space="preserve"> z </w: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begin"/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instrText>NUMPAGES</w:instrTex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separate"/>
            </w:r>
            <w:r w:rsidR="00A55636">
              <w:rPr>
                <w:rFonts w:ascii="Bookman Old Style" w:hAnsi="Bookman Old Style"/>
                <w:bCs/>
                <w:noProof/>
                <w:sz w:val="20"/>
                <w:szCs w:val="20"/>
              </w:rPr>
              <w:t>3</w:t>
            </w:r>
            <w:r w:rsidRPr="00572D2E">
              <w:rPr>
                <w:rFonts w:ascii="Bookman Old Style" w:hAnsi="Bookman Old Style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01546E" w:rsidRDefault="000154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C08" w:rsidRDefault="00C83C08">
      <w:r>
        <w:separator/>
      </w:r>
    </w:p>
  </w:footnote>
  <w:footnote w:type="continuationSeparator" w:id="0">
    <w:p w:rsidR="00C83C08" w:rsidRDefault="00C83C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36B96"/>
    <w:multiLevelType w:val="hybridMultilevel"/>
    <w:tmpl w:val="F5CE7106"/>
    <w:lvl w:ilvl="0" w:tplc="FA868FE6">
      <w:start w:val="1"/>
      <w:numFmt w:val="decimal"/>
      <w:lvlText w:val="%1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D4BDF6">
      <w:start w:val="1"/>
      <w:numFmt w:val="decimal"/>
      <w:lvlText w:val="%2)"/>
      <w:lvlJc w:val="left"/>
      <w:pPr>
        <w:ind w:left="701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FEE7CE">
      <w:start w:val="1"/>
      <w:numFmt w:val="lowerRoman"/>
      <w:lvlText w:val="%3"/>
      <w:lvlJc w:val="left"/>
      <w:pPr>
        <w:ind w:left="1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6CE7A">
      <w:start w:val="1"/>
      <w:numFmt w:val="decimal"/>
      <w:lvlText w:val="%4"/>
      <w:lvlJc w:val="left"/>
      <w:pPr>
        <w:ind w:left="2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7CE920">
      <w:start w:val="1"/>
      <w:numFmt w:val="lowerLetter"/>
      <w:lvlText w:val="%5"/>
      <w:lvlJc w:val="left"/>
      <w:pPr>
        <w:ind w:left="2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AC3F8C">
      <w:start w:val="1"/>
      <w:numFmt w:val="lowerRoman"/>
      <w:lvlText w:val="%6"/>
      <w:lvlJc w:val="left"/>
      <w:pPr>
        <w:ind w:left="3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E2BC34">
      <w:start w:val="1"/>
      <w:numFmt w:val="decimal"/>
      <w:lvlText w:val="%7"/>
      <w:lvlJc w:val="left"/>
      <w:pPr>
        <w:ind w:left="4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5E4A32">
      <w:start w:val="1"/>
      <w:numFmt w:val="lowerLetter"/>
      <w:lvlText w:val="%8"/>
      <w:lvlJc w:val="left"/>
      <w:pPr>
        <w:ind w:left="4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94EC04">
      <w:start w:val="1"/>
      <w:numFmt w:val="lowerRoman"/>
      <w:lvlText w:val="%9"/>
      <w:lvlJc w:val="left"/>
      <w:pPr>
        <w:ind w:left="5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A36364"/>
    <w:multiLevelType w:val="hybridMultilevel"/>
    <w:tmpl w:val="BDB09C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43F96"/>
    <w:multiLevelType w:val="hybridMultilevel"/>
    <w:tmpl w:val="2A94B4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7DF00E2"/>
    <w:multiLevelType w:val="hybridMultilevel"/>
    <w:tmpl w:val="85080CC6"/>
    <w:lvl w:ilvl="0" w:tplc="79F892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231E0"/>
    <w:multiLevelType w:val="hybridMultilevel"/>
    <w:tmpl w:val="E4148D04"/>
    <w:lvl w:ilvl="0" w:tplc="4BD6B3F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F4D548">
      <w:start w:val="1"/>
      <w:numFmt w:val="lowerLetter"/>
      <w:lvlText w:val="%2)"/>
      <w:lvlJc w:val="left"/>
      <w:pPr>
        <w:ind w:left="1267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0543A">
      <w:start w:val="1"/>
      <w:numFmt w:val="lowerRoman"/>
      <w:lvlText w:val="%3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B03A40">
      <w:start w:val="1"/>
      <w:numFmt w:val="decimal"/>
      <w:lvlText w:val="%4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AEF7D8">
      <w:start w:val="1"/>
      <w:numFmt w:val="lowerLetter"/>
      <w:lvlText w:val="%5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D26774">
      <w:start w:val="1"/>
      <w:numFmt w:val="lowerRoman"/>
      <w:lvlText w:val="%6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F2C3BC">
      <w:start w:val="1"/>
      <w:numFmt w:val="decimal"/>
      <w:lvlText w:val="%7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B08C5A">
      <w:start w:val="1"/>
      <w:numFmt w:val="lowerLetter"/>
      <w:lvlText w:val="%8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E09350">
      <w:start w:val="1"/>
      <w:numFmt w:val="lowerRoman"/>
      <w:lvlText w:val="%9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0330C56"/>
    <w:multiLevelType w:val="hybridMultilevel"/>
    <w:tmpl w:val="FF9477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3FD59FA"/>
    <w:multiLevelType w:val="hybridMultilevel"/>
    <w:tmpl w:val="F4C241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DF0635"/>
    <w:multiLevelType w:val="hybridMultilevel"/>
    <w:tmpl w:val="BDB09C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5E2566"/>
    <w:multiLevelType w:val="hybridMultilevel"/>
    <w:tmpl w:val="F48C38AC"/>
    <w:lvl w:ilvl="0" w:tplc="0415000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 w15:restartNumberingAfterBreak="0">
    <w:nsid w:val="2AD61865"/>
    <w:multiLevelType w:val="hybridMultilevel"/>
    <w:tmpl w:val="F470EC20"/>
    <w:lvl w:ilvl="0" w:tplc="308CE3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EC36AB"/>
    <w:multiLevelType w:val="hybridMultilevel"/>
    <w:tmpl w:val="0A2A5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3225CD"/>
    <w:multiLevelType w:val="hybridMultilevel"/>
    <w:tmpl w:val="CCCA0A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821F5A"/>
    <w:multiLevelType w:val="hybridMultilevel"/>
    <w:tmpl w:val="6B8687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016A8"/>
    <w:multiLevelType w:val="hybridMultilevel"/>
    <w:tmpl w:val="1E04F6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83494"/>
    <w:multiLevelType w:val="hybridMultilevel"/>
    <w:tmpl w:val="6B8687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60086"/>
    <w:multiLevelType w:val="hybridMultilevel"/>
    <w:tmpl w:val="ED209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67000"/>
    <w:multiLevelType w:val="hybridMultilevel"/>
    <w:tmpl w:val="74FC53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A07B28"/>
    <w:multiLevelType w:val="hybridMultilevel"/>
    <w:tmpl w:val="E816305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B7E69BA"/>
    <w:multiLevelType w:val="hybridMultilevel"/>
    <w:tmpl w:val="BDB09C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A27B2"/>
    <w:multiLevelType w:val="hybridMultilevel"/>
    <w:tmpl w:val="0CA46982"/>
    <w:lvl w:ilvl="0" w:tplc="04150003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4D394C1B"/>
    <w:multiLevelType w:val="hybridMultilevel"/>
    <w:tmpl w:val="15B2BD0A"/>
    <w:lvl w:ilvl="0" w:tplc="C61CD16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0F1633E"/>
    <w:multiLevelType w:val="hybridMultilevel"/>
    <w:tmpl w:val="109207C8"/>
    <w:lvl w:ilvl="0" w:tplc="49D849BC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93E35"/>
    <w:multiLevelType w:val="hybridMultilevel"/>
    <w:tmpl w:val="77B83B9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5C52128"/>
    <w:multiLevelType w:val="hybridMultilevel"/>
    <w:tmpl w:val="23AC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B002D0"/>
    <w:multiLevelType w:val="hybridMultilevel"/>
    <w:tmpl w:val="1098E0B0"/>
    <w:lvl w:ilvl="0" w:tplc="280497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2037B6"/>
    <w:multiLevelType w:val="hybridMultilevel"/>
    <w:tmpl w:val="EC924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A16A49"/>
    <w:multiLevelType w:val="hybridMultilevel"/>
    <w:tmpl w:val="74FC53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D42CC0"/>
    <w:multiLevelType w:val="hybridMultilevel"/>
    <w:tmpl w:val="2B2CAF6C"/>
    <w:lvl w:ilvl="0" w:tplc="975052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8276BF"/>
    <w:multiLevelType w:val="hybridMultilevel"/>
    <w:tmpl w:val="B81A55CC"/>
    <w:lvl w:ilvl="0" w:tplc="898AD3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3"/>
  </w:num>
  <w:num w:numId="3">
    <w:abstractNumId w:val="2"/>
  </w:num>
  <w:num w:numId="4">
    <w:abstractNumId w:val="17"/>
  </w:num>
  <w:num w:numId="5">
    <w:abstractNumId w:val="8"/>
  </w:num>
  <w:num w:numId="6">
    <w:abstractNumId w:val="22"/>
  </w:num>
  <w:num w:numId="7">
    <w:abstractNumId w:val="6"/>
  </w:num>
  <w:num w:numId="8">
    <w:abstractNumId w:val="19"/>
  </w:num>
  <w:num w:numId="9">
    <w:abstractNumId w:val="11"/>
  </w:num>
  <w:num w:numId="10">
    <w:abstractNumId w:val="21"/>
  </w:num>
  <w:num w:numId="11">
    <w:abstractNumId w:val="3"/>
  </w:num>
  <w:num w:numId="12">
    <w:abstractNumId w:val="20"/>
  </w:num>
  <w:num w:numId="13">
    <w:abstractNumId w:val="0"/>
  </w:num>
  <w:num w:numId="14">
    <w:abstractNumId w:val="4"/>
  </w:num>
  <w:num w:numId="15">
    <w:abstractNumId w:val="25"/>
  </w:num>
  <w:num w:numId="16">
    <w:abstractNumId w:val="9"/>
  </w:num>
  <w:num w:numId="17">
    <w:abstractNumId w:val="27"/>
  </w:num>
  <w:num w:numId="18">
    <w:abstractNumId w:val="18"/>
  </w:num>
  <w:num w:numId="19">
    <w:abstractNumId w:val="15"/>
  </w:num>
  <w:num w:numId="20">
    <w:abstractNumId w:val="1"/>
  </w:num>
  <w:num w:numId="21">
    <w:abstractNumId w:val="26"/>
  </w:num>
  <w:num w:numId="22">
    <w:abstractNumId w:val="24"/>
  </w:num>
  <w:num w:numId="23">
    <w:abstractNumId w:val="28"/>
  </w:num>
  <w:num w:numId="24">
    <w:abstractNumId w:val="10"/>
  </w:num>
  <w:num w:numId="25">
    <w:abstractNumId w:val="13"/>
  </w:num>
  <w:num w:numId="26">
    <w:abstractNumId w:val="12"/>
  </w:num>
  <w:num w:numId="27">
    <w:abstractNumId w:val="14"/>
  </w:num>
  <w:num w:numId="28">
    <w:abstractNumId w:val="7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614"/>
    <w:rsid w:val="000004C0"/>
    <w:rsid w:val="000031C7"/>
    <w:rsid w:val="000054CF"/>
    <w:rsid w:val="00014450"/>
    <w:rsid w:val="0001546E"/>
    <w:rsid w:val="00021383"/>
    <w:rsid w:val="000218B7"/>
    <w:rsid w:val="00024889"/>
    <w:rsid w:val="00025EDD"/>
    <w:rsid w:val="000304FC"/>
    <w:rsid w:val="00035A6C"/>
    <w:rsid w:val="00035EDA"/>
    <w:rsid w:val="00043672"/>
    <w:rsid w:val="00045DB1"/>
    <w:rsid w:val="00051E72"/>
    <w:rsid w:val="000606CE"/>
    <w:rsid w:val="00062477"/>
    <w:rsid w:val="000644B3"/>
    <w:rsid w:val="00076634"/>
    <w:rsid w:val="00077BC5"/>
    <w:rsid w:val="00095834"/>
    <w:rsid w:val="00097CB3"/>
    <w:rsid w:val="000B33B5"/>
    <w:rsid w:val="000B5670"/>
    <w:rsid w:val="000B73BA"/>
    <w:rsid w:val="000C447E"/>
    <w:rsid w:val="000C4E2C"/>
    <w:rsid w:val="000D70A4"/>
    <w:rsid w:val="000E40EE"/>
    <w:rsid w:val="000F73FD"/>
    <w:rsid w:val="000F74DE"/>
    <w:rsid w:val="00101263"/>
    <w:rsid w:val="00102E7D"/>
    <w:rsid w:val="0011023C"/>
    <w:rsid w:val="00110A4D"/>
    <w:rsid w:val="00110AA7"/>
    <w:rsid w:val="00112B19"/>
    <w:rsid w:val="00113E35"/>
    <w:rsid w:val="001141B5"/>
    <w:rsid w:val="001168DB"/>
    <w:rsid w:val="001175AF"/>
    <w:rsid w:val="00121E7E"/>
    <w:rsid w:val="00124F72"/>
    <w:rsid w:val="001315BC"/>
    <w:rsid w:val="00161022"/>
    <w:rsid w:val="00166B85"/>
    <w:rsid w:val="00176C98"/>
    <w:rsid w:val="00183300"/>
    <w:rsid w:val="001931F2"/>
    <w:rsid w:val="00195160"/>
    <w:rsid w:val="00196F0D"/>
    <w:rsid w:val="001A0142"/>
    <w:rsid w:val="001B63B1"/>
    <w:rsid w:val="001C030D"/>
    <w:rsid w:val="001C3E68"/>
    <w:rsid w:val="001C547B"/>
    <w:rsid w:val="001D3F6F"/>
    <w:rsid w:val="001E0129"/>
    <w:rsid w:val="001F1404"/>
    <w:rsid w:val="001F46F3"/>
    <w:rsid w:val="00204DB3"/>
    <w:rsid w:val="002050BC"/>
    <w:rsid w:val="00205255"/>
    <w:rsid w:val="002079A4"/>
    <w:rsid w:val="002127FF"/>
    <w:rsid w:val="002132AF"/>
    <w:rsid w:val="00220550"/>
    <w:rsid w:val="00232251"/>
    <w:rsid w:val="00235681"/>
    <w:rsid w:val="00240355"/>
    <w:rsid w:val="00241BD5"/>
    <w:rsid w:val="00242DA5"/>
    <w:rsid w:val="00250D14"/>
    <w:rsid w:val="0025734B"/>
    <w:rsid w:val="0026119A"/>
    <w:rsid w:val="002620E7"/>
    <w:rsid w:val="00267FA5"/>
    <w:rsid w:val="0027051D"/>
    <w:rsid w:val="00271C43"/>
    <w:rsid w:val="002761B0"/>
    <w:rsid w:val="00284DF9"/>
    <w:rsid w:val="00286F09"/>
    <w:rsid w:val="00290AF6"/>
    <w:rsid w:val="00292784"/>
    <w:rsid w:val="002942B3"/>
    <w:rsid w:val="00294DBC"/>
    <w:rsid w:val="002963A8"/>
    <w:rsid w:val="002A2BC1"/>
    <w:rsid w:val="002A2BE4"/>
    <w:rsid w:val="002A4E03"/>
    <w:rsid w:val="002B2FBF"/>
    <w:rsid w:val="002C7AAC"/>
    <w:rsid w:val="002D55EB"/>
    <w:rsid w:val="002E0A81"/>
    <w:rsid w:val="002E1516"/>
    <w:rsid w:val="002E5C1E"/>
    <w:rsid w:val="002F4196"/>
    <w:rsid w:val="002F58F2"/>
    <w:rsid w:val="003002A9"/>
    <w:rsid w:val="003043C4"/>
    <w:rsid w:val="0030588C"/>
    <w:rsid w:val="00312A8E"/>
    <w:rsid w:val="0031602F"/>
    <w:rsid w:val="00316251"/>
    <w:rsid w:val="00316AE8"/>
    <w:rsid w:val="00317024"/>
    <w:rsid w:val="00323E59"/>
    <w:rsid w:val="00325593"/>
    <w:rsid w:val="003256FD"/>
    <w:rsid w:val="003318C3"/>
    <w:rsid w:val="00333DD8"/>
    <w:rsid w:val="00341008"/>
    <w:rsid w:val="00345B6C"/>
    <w:rsid w:val="003471F5"/>
    <w:rsid w:val="00355083"/>
    <w:rsid w:val="003806F4"/>
    <w:rsid w:val="003A01F4"/>
    <w:rsid w:val="003A5661"/>
    <w:rsid w:val="003B7E75"/>
    <w:rsid w:val="003C1231"/>
    <w:rsid w:val="003C1462"/>
    <w:rsid w:val="003C63A7"/>
    <w:rsid w:val="003C6EBF"/>
    <w:rsid w:val="003D4FF1"/>
    <w:rsid w:val="003D6426"/>
    <w:rsid w:val="003E04D1"/>
    <w:rsid w:val="003E0FD8"/>
    <w:rsid w:val="003E743C"/>
    <w:rsid w:val="00401E33"/>
    <w:rsid w:val="004040BA"/>
    <w:rsid w:val="00404FD7"/>
    <w:rsid w:val="00407DDD"/>
    <w:rsid w:val="0041654C"/>
    <w:rsid w:val="004172D0"/>
    <w:rsid w:val="00434848"/>
    <w:rsid w:val="004415D3"/>
    <w:rsid w:val="004563FF"/>
    <w:rsid w:val="00461096"/>
    <w:rsid w:val="004615D5"/>
    <w:rsid w:val="00461AF2"/>
    <w:rsid w:val="00477B80"/>
    <w:rsid w:val="0048079C"/>
    <w:rsid w:val="00482274"/>
    <w:rsid w:val="00486A95"/>
    <w:rsid w:val="00486FD0"/>
    <w:rsid w:val="00493299"/>
    <w:rsid w:val="00497AF4"/>
    <w:rsid w:val="004A1B6A"/>
    <w:rsid w:val="004A1DA5"/>
    <w:rsid w:val="004A2893"/>
    <w:rsid w:val="004A31E3"/>
    <w:rsid w:val="004C3CAC"/>
    <w:rsid w:val="004D2F77"/>
    <w:rsid w:val="004D55E4"/>
    <w:rsid w:val="004D65C0"/>
    <w:rsid w:val="004E0ADA"/>
    <w:rsid w:val="004E0C4B"/>
    <w:rsid w:val="005009E8"/>
    <w:rsid w:val="00500BDA"/>
    <w:rsid w:val="00501681"/>
    <w:rsid w:val="005035B9"/>
    <w:rsid w:val="005130F1"/>
    <w:rsid w:val="00524E42"/>
    <w:rsid w:val="005270F5"/>
    <w:rsid w:val="0053255A"/>
    <w:rsid w:val="00532D68"/>
    <w:rsid w:val="005434EC"/>
    <w:rsid w:val="00550F28"/>
    <w:rsid w:val="00555B0F"/>
    <w:rsid w:val="00560EB9"/>
    <w:rsid w:val="00563B44"/>
    <w:rsid w:val="00572D2E"/>
    <w:rsid w:val="00576171"/>
    <w:rsid w:val="005822DA"/>
    <w:rsid w:val="00583B5D"/>
    <w:rsid w:val="00597699"/>
    <w:rsid w:val="005A1E11"/>
    <w:rsid w:val="005A1F4F"/>
    <w:rsid w:val="005B0DD2"/>
    <w:rsid w:val="005B1C59"/>
    <w:rsid w:val="005B2E57"/>
    <w:rsid w:val="005B6453"/>
    <w:rsid w:val="005B76F9"/>
    <w:rsid w:val="005C78D7"/>
    <w:rsid w:val="005D1D3B"/>
    <w:rsid w:val="005D3062"/>
    <w:rsid w:val="005D7415"/>
    <w:rsid w:val="005E19FB"/>
    <w:rsid w:val="005E3C8E"/>
    <w:rsid w:val="00607118"/>
    <w:rsid w:val="0061126D"/>
    <w:rsid w:val="0061133E"/>
    <w:rsid w:val="006146D5"/>
    <w:rsid w:val="00620646"/>
    <w:rsid w:val="00621268"/>
    <w:rsid w:val="0062357E"/>
    <w:rsid w:val="00625526"/>
    <w:rsid w:val="006267F5"/>
    <w:rsid w:val="006304A2"/>
    <w:rsid w:val="00637A19"/>
    <w:rsid w:val="0064076F"/>
    <w:rsid w:val="00640E22"/>
    <w:rsid w:val="006418E5"/>
    <w:rsid w:val="00643C5C"/>
    <w:rsid w:val="00650A61"/>
    <w:rsid w:val="00652BEE"/>
    <w:rsid w:val="006548B5"/>
    <w:rsid w:val="00660987"/>
    <w:rsid w:val="00666484"/>
    <w:rsid w:val="00670DD5"/>
    <w:rsid w:val="006740B5"/>
    <w:rsid w:val="00683B7A"/>
    <w:rsid w:val="00684BB7"/>
    <w:rsid w:val="00692D6D"/>
    <w:rsid w:val="00693078"/>
    <w:rsid w:val="00695BFA"/>
    <w:rsid w:val="006B1833"/>
    <w:rsid w:val="006B2658"/>
    <w:rsid w:val="006C166C"/>
    <w:rsid w:val="006C2236"/>
    <w:rsid w:val="006C24B4"/>
    <w:rsid w:val="006C4873"/>
    <w:rsid w:val="006E44D3"/>
    <w:rsid w:val="006E6614"/>
    <w:rsid w:val="006F0A94"/>
    <w:rsid w:val="0070026D"/>
    <w:rsid w:val="007014CA"/>
    <w:rsid w:val="00710C05"/>
    <w:rsid w:val="0071283E"/>
    <w:rsid w:val="00716C10"/>
    <w:rsid w:val="0072030A"/>
    <w:rsid w:val="00721633"/>
    <w:rsid w:val="00722D78"/>
    <w:rsid w:val="007233FA"/>
    <w:rsid w:val="00723AF6"/>
    <w:rsid w:val="00724A6E"/>
    <w:rsid w:val="00725E6B"/>
    <w:rsid w:val="007277AF"/>
    <w:rsid w:val="007405DD"/>
    <w:rsid w:val="007428C3"/>
    <w:rsid w:val="00742CE7"/>
    <w:rsid w:val="00743801"/>
    <w:rsid w:val="007438E8"/>
    <w:rsid w:val="00753EC6"/>
    <w:rsid w:val="00756FD1"/>
    <w:rsid w:val="00762097"/>
    <w:rsid w:val="007632AE"/>
    <w:rsid w:val="00763467"/>
    <w:rsid w:val="00764988"/>
    <w:rsid w:val="00767D8C"/>
    <w:rsid w:val="00774F05"/>
    <w:rsid w:val="00775571"/>
    <w:rsid w:val="00781DC6"/>
    <w:rsid w:val="00785800"/>
    <w:rsid w:val="00787D1D"/>
    <w:rsid w:val="00790C9A"/>
    <w:rsid w:val="00795754"/>
    <w:rsid w:val="00797012"/>
    <w:rsid w:val="007A0317"/>
    <w:rsid w:val="007A474D"/>
    <w:rsid w:val="007A5A3B"/>
    <w:rsid w:val="007B08EB"/>
    <w:rsid w:val="007B4343"/>
    <w:rsid w:val="007B66B7"/>
    <w:rsid w:val="007B7B8C"/>
    <w:rsid w:val="007C1069"/>
    <w:rsid w:val="007C4C5E"/>
    <w:rsid w:val="007D2F44"/>
    <w:rsid w:val="007D5C60"/>
    <w:rsid w:val="007D6773"/>
    <w:rsid w:val="007E230C"/>
    <w:rsid w:val="007E5D6E"/>
    <w:rsid w:val="007F142C"/>
    <w:rsid w:val="007F1FCC"/>
    <w:rsid w:val="007F2A30"/>
    <w:rsid w:val="007F35D5"/>
    <w:rsid w:val="007F7081"/>
    <w:rsid w:val="00800D83"/>
    <w:rsid w:val="008176B3"/>
    <w:rsid w:val="00820231"/>
    <w:rsid w:val="008274A0"/>
    <w:rsid w:val="0084149C"/>
    <w:rsid w:val="0084413D"/>
    <w:rsid w:val="00854D9E"/>
    <w:rsid w:val="00862828"/>
    <w:rsid w:val="00872CA7"/>
    <w:rsid w:val="0087446B"/>
    <w:rsid w:val="0087633F"/>
    <w:rsid w:val="00880507"/>
    <w:rsid w:val="0088300E"/>
    <w:rsid w:val="00892A19"/>
    <w:rsid w:val="00894D1D"/>
    <w:rsid w:val="008A21B7"/>
    <w:rsid w:val="008B45DB"/>
    <w:rsid w:val="008C05B8"/>
    <w:rsid w:val="008C48B7"/>
    <w:rsid w:val="008C70CB"/>
    <w:rsid w:val="008D7B13"/>
    <w:rsid w:val="008E112F"/>
    <w:rsid w:val="008E2ECB"/>
    <w:rsid w:val="008E6107"/>
    <w:rsid w:val="008E7FAB"/>
    <w:rsid w:val="008F2CED"/>
    <w:rsid w:val="008F3155"/>
    <w:rsid w:val="008F3821"/>
    <w:rsid w:val="008F7A4C"/>
    <w:rsid w:val="00911BFE"/>
    <w:rsid w:val="00912EF5"/>
    <w:rsid w:val="009137D0"/>
    <w:rsid w:val="00915ED3"/>
    <w:rsid w:val="009200B4"/>
    <w:rsid w:val="009314DE"/>
    <w:rsid w:val="0093346C"/>
    <w:rsid w:val="0093398B"/>
    <w:rsid w:val="00935249"/>
    <w:rsid w:val="0093641E"/>
    <w:rsid w:val="00941400"/>
    <w:rsid w:val="0094271F"/>
    <w:rsid w:val="00947925"/>
    <w:rsid w:val="00947932"/>
    <w:rsid w:val="0095625B"/>
    <w:rsid w:val="00957F8C"/>
    <w:rsid w:val="00967B16"/>
    <w:rsid w:val="00967DEA"/>
    <w:rsid w:val="00974208"/>
    <w:rsid w:val="00974470"/>
    <w:rsid w:val="009924BE"/>
    <w:rsid w:val="00995864"/>
    <w:rsid w:val="009A23F2"/>
    <w:rsid w:val="009A3380"/>
    <w:rsid w:val="009A6C3A"/>
    <w:rsid w:val="009B3291"/>
    <w:rsid w:val="009B349E"/>
    <w:rsid w:val="009B3BA0"/>
    <w:rsid w:val="009B4DA1"/>
    <w:rsid w:val="009B5418"/>
    <w:rsid w:val="009B7996"/>
    <w:rsid w:val="009C2DEC"/>
    <w:rsid w:val="009C6E71"/>
    <w:rsid w:val="009E28C8"/>
    <w:rsid w:val="009E2D73"/>
    <w:rsid w:val="009E6EA3"/>
    <w:rsid w:val="009F22B4"/>
    <w:rsid w:val="009F69DD"/>
    <w:rsid w:val="00A07F1C"/>
    <w:rsid w:val="00A11FE2"/>
    <w:rsid w:val="00A127CF"/>
    <w:rsid w:val="00A14BFB"/>
    <w:rsid w:val="00A1632F"/>
    <w:rsid w:val="00A20675"/>
    <w:rsid w:val="00A222AC"/>
    <w:rsid w:val="00A22B20"/>
    <w:rsid w:val="00A22FEA"/>
    <w:rsid w:val="00A2536B"/>
    <w:rsid w:val="00A46D0A"/>
    <w:rsid w:val="00A501FD"/>
    <w:rsid w:val="00A5023C"/>
    <w:rsid w:val="00A55636"/>
    <w:rsid w:val="00A63C70"/>
    <w:rsid w:val="00A66E56"/>
    <w:rsid w:val="00A66FD1"/>
    <w:rsid w:val="00A71740"/>
    <w:rsid w:val="00A72867"/>
    <w:rsid w:val="00A80AAA"/>
    <w:rsid w:val="00A80B1E"/>
    <w:rsid w:val="00A95B90"/>
    <w:rsid w:val="00AA11BE"/>
    <w:rsid w:val="00AA63CA"/>
    <w:rsid w:val="00AB1F2B"/>
    <w:rsid w:val="00AC534B"/>
    <w:rsid w:val="00AD6324"/>
    <w:rsid w:val="00AE23B0"/>
    <w:rsid w:val="00AE62B6"/>
    <w:rsid w:val="00AF0964"/>
    <w:rsid w:val="00AF1A24"/>
    <w:rsid w:val="00AF79D7"/>
    <w:rsid w:val="00B04881"/>
    <w:rsid w:val="00B0515C"/>
    <w:rsid w:val="00B10B34"/>
    <w:rsid w:val="00B10BED"/>
    <w:rsid w:val="00B10D68"/>
    <w:rsid w:val="00B142F5"/>
    <w:rsid w:val="00B20451"/>
    <w:rsid w:val="00B274A9"/>
    <w:rsid w:val="00B3133E"/>
    <w:rsid w:val="00B40360"/>
    <w:rsid w:val="00B51BC1"/>
    <w:rsid w:val="00B67381"/>
    <w:rsid w:val="00B959F1"/>
    <w:rsid w:val="00BA1B7B"/>
    <w:rsid w:val="00BA47A0"/>
    <w:rsid w:val="00BB14DD"/>
    <w:rsid w:val="00BC1806"/>
    <w:rsid w:val="00BC5B66"/>
    <w:rsid w:val="00BD4E96"/>
    <w:rsid w:val="00BD7DFE"/>
    <w:rsid w:val="00BE1374"/>
    <w:rsid w:val="00BF3459"/>
    <w:rsid w:val="00BF5F62"/>
    <w:rsid w:val="00C030C4"/>
    <w:rsid w:val="00C05016"/>
    <w:rsid w:val="00C110C6"/>
    <w:rsid w:val="00C20532"/>
    <w:rsid w:val="00C20E05"/>
    <w:rsid w:val="00C220AE"/>
    <w:rsid w:val="00C27254"/>
    <w:rsid w:val="00C33B84"/>
    <w:rsid w:val="00C34348"/>
    <w:rsid w:val="00C34F2C"/>
    <w:rsid w:val="00C37446"/>
    <w:rsid w:val="00C515E0"/>
    <w:rsid w:val="00C52F99"/>
    <w:rsid w:val="00C552DC"/>
    <w:rsid w:val="00C62775"/>
    <w:rsid w:val="00C668E1"/>
    <w:rsid w:val="00C75C4A"/>
    <w:rsid w:val="00C805C7"/>
    <w:rsid w:val="00C80F33"/>
    <w:rsid w:val="00C83C08"/>
    <w:rsid w:val="00C86265"/>
    <w:rsid w:val="00C86E05"/>
    <w:rsid w:val="00CB0E02"/>
    <w:rsid w:val="00CC1E6A"/>
    <w:rsid w:val="00CC2588"/>
    <w:rsid w:val="00CC7958"/>
    <w:rsid w:val="00CD0E6B"/>
    <w:rsid w:val="00CD1A4E"/>
    <w:rsid w:val="00CE4AA4"/>
    <w:rsid w:val="00CE5E3C"/>
    <w:rsid w:val="00CE61C0"/>
    <w:rsid w:val="00D037DC"/>
    <w:rsid w:val="00D05369"/>
    <w:rsid w:val="00D13226"/>
    <w:rsid w:val="00D152D3"/>
    <w:rsid w:val="00D16D2A"/>
    <w:rsid w:val="00D27724"/>
    <w:rsid w:val="00D36CA2"/>
    <w:rsid w:val="00D42647"/>
    <w:rsid w:val="00D43C35"/>
    <w:rsid w:val="00D47F9B"/>
    <w:rsid w:val="00D51E2A"/>
    <w:rsid w:val="00D6311E"/>
    <w:rsid w:val="00D6547E"/>
    <w:rsid w:val="00D75DF4"/>
    <w:rsid w:val="00D76F1C"/>
    <w:rsid w:val="00D77429"/>
    <w:rsid w:val="00D77477"/>
    <w:rsid w:val="00D84920"/>
    <w:rsid w:val="00D8587E"/>
    <w:rsid w:val="00DA20E9"/>
    <w:rsid w:val="00DA5E01"/>
    <w:rsid w:val="00DA719F"/>
    <w:rsid w:val="00DA7E94"/>
    <w:rsid w:val="00DB0836"/>
    <w:rsid w:val="00DB17E2"/>
    <w:rsid w:val="00DC55D5"/>
    <w:rsid w:val="00DC7B36"/>
    <w:rsid w:val="00DD4404"/>
    <w:rsid w:val="00DE072D"/>
    <w:rsid w:val="00DE15EC"/>
    <w:rsid w:val="00DE40AC"/>
    <w:rsid w:val="00DE40C5"/>
    <w:rsid w:val="00DE5666"/>
    <w:rsid w:val="00DE5F0A"/>
    <w:rsid w:val="00DF12FC"/>
    <w:rsid w:val="00DF2570"/>
    <w:rsid w:val="00DF2CAD"/>
    <w:rsid w:val="00E0424B"/>
    <w:rsid w:val="00E10B90"/>
    <w:rsid w:val="00E134EC"/>
    <w:rsid w:val="00E17A0A"/>
    <w:rsid w:val="00E350EB"/>
    <w:rsid w:val="00E4525A"/>
    <w:rsid w:val="00E50550"/>
    <w:rsid w:val="00E51004"/>
    <w:rsid w:val="00E57469"/>
    <w:rsid w:val="00E60517"/>
    <w:rsid w:val="00E71B7B"/>
    <w:rsid w:val="00E74694"/>
    <w:rsid w:val="00E8295E"/>
    <w:rsid w:val="00E8639D"/>
    <w:rsid w:val="00EB0313"/>
    <w:rsid w:val="00EC6FFF"/>
    <w:rsid w:val="00F05826"/>
    <w:rsid w:val="00F0620E"/>
    <w:rsid w:val="00F1378C"/>
    <w:rsid w:val="00F14CB3"/>
    <w:rsid w:val="00F15B96"/>
    <w:rsid w:val="00F176B8"/>
    <w:rsid w:val="00F2052D"/>
    <w:rsid w:val="00F35AC2"/>
    <w:rsid w:val="00F4409D"/>
    <w:rsid w:val="00F44D36"/>
    <w:rsid w:val="00F57EB5"/>
    <w:rsid w:val="00F70A5C"/>
    <w:rsid w:val="00F77F25"/>
    <w:rsid w:val="00F8368C"/>
    <w:rsid w:val="00F84191"/>
    <w:rsid w:val="00F9594C"/>
    <w:rsid w:val="00FA671F"/>
    <w:rsid w:val="00FB0636"/>
    <w:rsid w:val="00FB389B"/>
    <w:rsid w:val="00FD3827"/>
    <w:rsid w:val="00FD660E"/>
    <w:rsid w:val="00FE2BFB"/>
    <w:rsid w:val="00FE4A29"/>
    <w:rsid w:val="00FE6F55"/>
    <w:rsid w:val="00FF07B5"/>
    <w:rsid w:val="00FF3982"/>
    <w:rsid w:val="00FF4C7A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6BA0C3-3B8D-4B32-B838-0CDB1685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ind w:left="-360"/>
      <w:outlineLvl w:val="2"/>
    </w:pPr>
    <w:rPr>
      <w:rFonts w:ascii="Arial" w:hAnsi="Arial" w:cs="Arial"/>
      <w:b/>
      <w:bCs/>
    </w:rPr>
  </w:style>
  <w:style w:type="paragraph" w:styleId="Nagwek4">
    <w:name w:val="heading 4"/>
    <w:basedOn w:val="Normalny"/>
    <w:next w:val="Normalny"/>
    <w:qFormat/>
    <w:pPr>
      <w:keepNext/>
      <w:ind w:left="-360"/>
      <w:jc w:val="both"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rFonts w:ascii="Arial" w:hAnsi="Arial" w:cs="Arial"/>
      <w:i/>
      <w:iCs/>
    </w:rPr>
  </w:style>
  <w:style w:type="paragraph" w:styleId="Nagwek6">
    <w:name w:val="heading 6"/>
    <w:basedOn w:val="Normalny"/>
    <w:next w:val="Normalny"/>
    <w:qFormat/>
    <w:pPr>
      <w:keepNext/>
      <w:ind w:left="-360"/>
      <w:outlineLvl w:val="5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ind w:left="-360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left="-360"/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E8295E"/>
    <w:rPr>
      <w:sz w:val="20"/>
      <w:szCs w:val="20"/>
    </w:rPr>
  </w:style>
  <w:style w:type="character" w:styleId="Odwoanieprzypisudolnego">
    <w:name w:val="footnote reference"/>
    <w:semiHidden/>
    <w:rsid w:val="00E8295E"/>
    <w:rPr>
      <w:vertAlign w:val="superscript"/>
    </w:rPr>
  </w:style>
  <w:style w:type="character" w:styleId="Hipercze">
    <w:name w:val="Hyperlink"/>
    <w:rsid w:val="00024889"/>
    <w:rPr>
      <w:color w:val="0000FF"/>
      <w:u w:val="single"/>
    </w:rPr>
  </w:style>
  <w:style w:type="paragraph" w:styleId="Akapitzlist">
    <w:name w:val="List Paragraph"/>
    <w:aliases w:val="L1,Numerowanie,List Paragraph,normalny tekst,Akapit z listą5,T_SZ_List Paragraph,Kolorowa lista — akcent 11,Akapit z listą BS,Kolorowa lista — akcent 111,maz_wyliczenie,opis dzialania,K-P_odwolanie,A_wyliczenie,Akapit z listą 1"/>
    <w:basedOn w:val="Normalny"/>
    <w:link w:val="AkapitzlistZnak"/>
    <w:uiPriority w:val="99"/>
    <w:qFormat/>
    <w:rsid w:val="0035508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Kolorowa lista — akcent 111 Znak,maz_wyliczenie Znak"/>
    <w:link w:val="Akapitzlist"/>
    <w:uiPriority w:val="34"/>
    <w:qFormat/>
    <w:locked/>
    <w:rsid w:val="0035508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0154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1546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154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546E"/>
    <w:rPr>
      <w:sz w:val="24"/>
      <w:szCs w:val="24"/>
    </w:rPr>
  </w:style>
  <w:style w:type="paragraph" w:customStyle="1" w:styleId="ZnakZnak2Znak">
    <w:name w:val="Znak Znak2 Znak"/>
    <w:basedOn w:val="Normalny"/>
    <w:rsid w:val="00286F09"/>
    <w:rPr>
      <w:rFonts w:ascii="Arial" w:hAnsi="Arial" w:cs="Arial"/>
    </w:rPr>
  </w:style>
  <w:style w:type="paragraph" w:styleId="Tekstpodstawowy">
    <w:name w:val="Body Text"/>
    <w:basedOn w:val="Normalny"/>
    <w:link w:val="TekstpodstawowyZnak"/>
    <w:rsid w:val="00C33B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33B84"/>
    <w:rPr>
      <w:sz w:val="24"/>
      <w:szCs w:val="24"/>
    </w:rPr>
  </w:style>
  <w:style w:type="table" w:styleId="Tabela-Siatka">
    <w:name w:val="Table Grid"/>
    <w:basedOn w:val="Standardowy"/>
    <w:rsid w:val="00461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7D2F4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2F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2F44"/>
  </w:style>
  <w:style w:type="paragraph" w:styleId="Tematkomentarza">
    <w:name w:val="annotation subject"/>
    <w:basedOn w:val="Tekstkomentarza"/>
    <w:next w:val="Tekstkomentarza"/>
    <w:link w:val="TematkomentarzaZnak"/>
    <w:rsid w:val="007D2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2F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4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0EA2F-8725-4A6F-894E-78E237BEC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688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Kancelaria PAN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Włodek Michalak</dc:creator>
  <cp:keywords/>
  <cp:lastModifiedBy>Namysło Bernard</cp:lastModifiedBy>
  <cp:revision>14</cp:revision>
  <cp:lastPrinted>2020-12-03T11:17:00Z</cp:lastPrinted>
  <dcterms:created xsi:type="dcterms:W3CDTF">2020-10-14T12:28:00Z</dcterms:created>
  <dcterms:modified xsi:type="dcterms:W3CDTF">2021-01-15T14:30:00Z</dcterms:modified>
</cp:coreProperties>
</file>