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72BA26B4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A127C1">
        <w:rPr>
          <w:b/>
          <w:bCs/>
          <w:sz w:val="23"/>
          <w:szCs w:val="23"/>
        </w:rPr>
        <w:t xml:space="preserve"> 35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2F1DE694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A127C1">
        <w:rPr>
          <w:b/>
          <w:bCs/>
          <w:sz w:val="23"/>
          <w:szCs w:val="23"/>
        </w:rPr>
        <w:t xml:space="preserve">27 </w:t>
      </w:r>
      <w:r w:rsidR="005E5057">
        <w:rPr>
          <w:b/>
          <w:bCs/>
          <w:sz w:val="23"/>
          <w:szCs w:val="23"/>
        </w:rPr>
        <w:t>kwietnia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6AE5D327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 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0A153A">
        <w:rPr>
          <w:sz w:val="22"/>
          <w:szCs w:val="22"/>
        </w:rPr>
        <w:t>„</w:t>
      </w:r>
      <w:bookmarkStart w:id="1" w:name="_Hlk93409485"/>
      <w:bookmarkEnd w:id="0"/>
      <w:r w:rsidR="005E5057" w:rsidRPr="005E5057">
        <w:rPr>
          <w:sz w:val="22"/>
          <w:szCs w:val="22"/>
        </w:rPr>
        <w:t>Dostawa urządzeń aktywnych sieci LAN wraz z oprogramowaniem zarządzającym siecią oraz ich wdrożenie w Polskiej Akademii Nauk”</w:t>
      </w:r>
      <w:r w:rsidR="005E5057" w:rsidRPr="00385A7E">
        <w:t xml:space="preserve">, </w:t>
      </w:r>
      <w:r w:rsidR="005E5057" w:rsidRPr="00C567AC">
        <w:rPr>
          <w:sz w:val="22"/>
          <w:szCs w:val="22"/>
        </w:rPr>
        <w:t>znak sprawy nr</w:t>
      </w:r>
      <w:r w:rsidR="005E5057" w:rsidRPr="00385A7E">
        <w:t xml:space="preserve"> </w:t>
      </w:r>
      <w:r w:rsidR="005E5057" w:rsidRPr="00C567AC">
        <w:rPr>
          <w:sz w:val="22"/>
          <w:szCs w:val="22"/>
        </w:rPr>
        <w:t>ZZP.261.10.2022</w:t>
      </w:r>
      <w:r w:rsidR="00BC1074" w:rsidRPr="00BC1074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054ACDE5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E9000B" w14:textId="25776DCD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Renata Chmielewska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D247503" w14:textId="77777777" w:rsidR="009029F6" w:rsidRPr="009029F6" w:rsidRDefault="00BC1074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bookmarkStart w:id="2" w:name="_Hlk65235397"/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532B1EC" w14:textId="20C586CD" w:rsidR="00597DF6" w:rsidRPr="00597DF6" w:rsidRDefault="009029F6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340B0A1" w14:textId="49F59BB8" w:rsidR="00EA477A" w:rsidRPr="00BC1074" w:rsidRDefault="00EA477A" w:rsidP="00EA477A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77158C79" w14:textId="77777777" w:rsidR="009029F6" w:rsidRPr="00BC1074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Renata Chmielewska;</w:t>
      </w:r>
    </w:p>
    <w:p w14:paraId="10BAFCBD" w14:textId="77777777" w:rsidR="009029F6" w:rsidRPr="009029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4C141C2" w14:textId="707E9F05" w:rsidR="004F0D4D" w:rsidRPr="00597D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A127C1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903048">
    <w:abstractNumId w:val="0"/>
  </w:num>
  <w:num w:numId="2" w16cid:durableId="117145201">
    <w:abstractNumId w:val="1"/>
  </w:num>
  <w:num w:numId="3" w16cid:durableId="399714437">
    <w:abstractNumId w:val="3"/>
  </w:num>
  <w:num w:numId="4" w16cid:durableId="650838782">
    <w:abstractNumId w:val="4"/>
  </w:num>
  <w:num w:numId="5" w16cid:durableId="630214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A153A"/>
    <w:rsid w:val="000B65FA"/>
    <w:rsid w:val="000E7A0F"/>
    <w:rsid w:val="00171754"/>
    <w:rsid w:val="00192250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E5057"/>
    <w:rsid w:val="005F712D"/>
    <w:rsid w:val="00630DA0"/>
    <w:rsid w:val="006542E2"/>
    <w:rsid w:val="00713E3F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127C1"/>
    <w:rsid w:val="00A56816"/>
    <w:rsid w:val="00A80B31"/>
    <w:rsid w:val="00B01D3D"/>
    <w:rsid w:val="00B3313A"/>
    <w:rsid w:val="00B437B2"/>
    <w:rsid w:val="00BA0A67"/>
    <w:rsid w:val="00BC1074"/>
    <w:rsid w:val="00BC56ED"/>
    <w:rsid w:val="00BF26AB"/>
    <w:rsid w:val="00C23518"/>
    <w:rsid w:val="00C567AC"/>
    <w:rsid w:val="00CB4C89"/>
    <w:rsid w:val="00CD5752"/>
    <w:rsid w:val="00D73038"/>
    <w:rsid w:val="00DC47DB"/>
    <w:rsid w:val="00DF7959"/>
    <w:rsid w:val="00E15793"/>
    <w:rsid w:val="00E36DEE"/>
    <w:rsid w:val="00E57241"/>
    <w:rsid w:val="00EA477A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6</cp:revision>
  <cp:lastPrinted>2022-01-20T08:15:00Z</cp:lastPrinted>
  <dcterms:created xsi:type="dcterms:W3CDTF">2022-04-26T14:33:00Z</dcterms:created>
  <dcterms:modified xsi:type="dcterms:W3CDTF">2022-04-28T13:26:00Z</dcterms:modified>
</cp:coreProperties>
</file>