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FC85B" w14:textId="77777777" w:rsidR="00FD13EA" w:rsidRPr="00906C32" w:rsidRDefault="00FD13EA" w:rsidP="00FD13E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CIDFont+F1"/>
          <w:color w:val="000000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Załącznik nr </w:t>
      </w:r>
      <w:r>
        <w:rPr>
          <w:rFonts w:ascii="Bookman Old Style" w:eastAsia="Times New Roman" w:hAnsi="Bookman Old Style"/>
          <w:b/>
          <w:bCs/>
          <w:lang w:bidi="en-US"/>
        </w:rPr>
        <w:t>10</w:t>
      </w: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bookmarkStart w:id="0" w:name="_Hlk95310011"/>
      <w:r w:rsidRPr="00906C32">
        <w:rPr>
          <w:rFonts w:ascii="Bookman Old Style" w:hAnsi="Bookman Old Style" w:cs="CIDFont+F1"/>
          <w:color w:val="000000"/>
        </w:rPr>
        <w:t>Warunki organizacyjno-techniczne realizacji przedmiotu zamówienia</w:t>
      </w:r>
    </w:p>
    <w:bookmarkEnd w:id="0"/>
    <w:p w14:paraId="4E660760" w14:textId="77777777" w:rsidR="00FD13EA" w:rsidRPr="0076451E" w:rsidRDefault="00FD13EA" w:rsidP="00FD13EA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</w:rPr>
      </w:pPr>
    </w:p>
    <w:p w14:paraId="3B35D02E" w14:textId="77777777" w:rsidR="00FD13EA" w:rsidRPr="0076451E" w:rsidRDefault="00FD13EA" w:rsidP="00FD13EA">
      <w:pPr>
        <w:shd w:val="clear" w:color="auto" w:fill="FFFFFF"/>
        <w:spacing w:after="0" w:line="240" w:lineRule="auto"/>
        <w:rPr>
          <w:rFonts w:ascii="Bookman Old Style" w:hAnsi="Bookman Old Style"/>
          <w:bCs/>
          <w:lang w:eastAsia="pl-PL"/>
        </w:rPr>
      </w:pPr>
    </w:p>
    <w:p w14:paraId="1A805A8B" w14:textId="77777777" w:rsidR="00FD13EA" w:rsidRPr="00B44357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491E3434" w14:textId="77777777" w:rsidR="00FD1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  <w:r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26C58117" w14:textId="77777777" w:rsidR="00FD1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b/>
          <w:bCs/>
          <w:lang w:eastAsia="pl-PL"/>
        </w:rPr>
        <w:t>Dom Seniora</w:t>
      </w:r>
    </w:p>
    <w:p w14:paraId="01F60CCD" w14:textId="77777777" w:rsidR="00FD13EA" w:rsidRPr="001E33EA" w:rsidRDefault="00FD13EA" w:rsidP="00FD13EA">
      <w:pPr>
        <w:spacing w:after="0" w:line="240" w:lineRule="auto"/>
        <w:ind w:left="4367"/>
        <w:rPr>
          <w:rFonts w:ascii="Bookman Old Style" w:eastAsia="Times New Roman" w:hAnsi="Bookman Old Style" w:cs="Arial"/>
          <w:b/>
          <w:bCs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ul. J.K. Chodkiewicza 3/5</w:t>
      </w:r>
    </w:p>
    <w:p w14:paraId="5755C5D9" w14:textId="77777777" w:rsidR="00FD13EA" w:rsidRPr="00FB7218" w:rsidRDefault="00FD13EA" w:rsidP="00FD13EA">
      <w:pPr>
        <w:spacing w:after="0" w:line="240" w:lineRule="auto"/>
        <w:ind w:left="4367" w:right="2763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05-510 Konstancin Jeziorna </w:t>
      </w:r>
    </w:p>
    <w:p w14:paraId="10940A93" w14:textId="77777777" w:rsidR="00FD13EA" w:rsidRPr="00846781" w:rsidRDefault="00FD13EA" w:rsidP="00FD13E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23"/>
          <w:szCs w:val="23"/>
          <w:lang w:eastAsia="pl-PL"/>
        </w:rPr>
      </w:pPr>
    </w:p>
    <w:p w14:paraId="1A6673BC" w14:textId="7033B6BF" w:rsidR="00FD13EA" w:rsidRPr="00846781" w:rsidRDefault="00FD13EA" w:rsidP="00FD13EA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</w:t>
      </w:r>
      <w:r>
        <w:rPr>
          <w:rFonts w:ascii="Bookman Old Style" w:hAnsi="Bookman Old Style"/>
        </w:rPr>
        <w:t>wykonania</w:t>
      </w:r>
      <w:r w:rsidRPr="00846781">
        <w:rPr>
          <w:rFonts w:ascii="Bookman Old Style" w:hAnsi="Bookman Old Style"/>
        </w:rPr>
        <w:t xml:space="preserve"> zamówienia publicznego pn</w:t>
      </w:r>
      <w:r>
        <w:rPr>
          <w:rFonts w:ascii="Bookman Old Style" w:hAnsi="Bookman Old Style"/>
        </w:rPr>
        <w:t xml:space="preserve">. </w:t>
      </w:r>
      <w:r w:rsidRPr="00B713AE">
        <w:rPr>
          <w:rFonts w:ascii="Bookman Old Style" w:hAnsi="Bookman Old Style"/>
          <w:b/>
        </w:rPr>
        <w:t xml:space="preserve">„PAN Dom Seniora-Budynek Główny- Przebudowa budynku </w:t>
      </w:r>
      <w:bookmarkStart w:id="1" w:name="_Hlk93578352"/>
      <w:r w:rsidRPr="00B713AE">
        <w:rPr>
          <w:rFonts w:ascii="Bookman Old Style" w:hAnsi="Bookman Old Style"/>
          <w:b/>
        </w:rPr>
        <w:t xml:space="preserve">PAN z dostosowaniem do obowiązujących przepisów - Domu Seniora  PAN przy ul. Chodkiewicza 3/5 w Konstancinie- Jeziornie,  etap I </w:t>
      </w:r>
      <w:bookmarkEnd w:id="1"/>
      <w:r w:rsidRPr="00B713AE">
        <w:rPr>
          <w:rFonts w:ascii="Bookman Old Style" w:hAnsi="Bookman Old Style"/>
          <w:b/>
        </w:rPr>
        <w:t>- znak sprawy nr DS-ZP-</w:t>
      </w:r>
      <w:r w:rsidR="001C6945">
        <w:rPr>
          <w:rFonts w:ascii="Bookman Old Style" w:hAnsi="Bookman Old Style"/>
          <w:b/>
        </w:rPr>
        <w:t>2</w:t>
      </w:r>
      <w:r w:rsidRPr="00B713AE">
        <w:rPr>
          <w:rFonts w:ascii="Bookman Old Style" w:hAnsi="Bookman Old Style"/>
          <w:b/>
        </w:rPr>
        <w:t>-2022</w:t>
      </w:r>
      <w:r>
        <w:rPr>
          <w:rFonts w:ascii="Bookman Old Style" w:hAnsi="Bookman Old Style"/>
          <w:b/>
        </w:rPr>
        <w:t>.</w:t>
      </w:r>
      <w:r w:rsidRPr="00846781">
        <w:rPr>
          <w:rFonts w:ascii="Bookman Old Style" w:hAnsi="Bookman Old Style"/>
        </w:rPr>
        <w:t>prowadzonego przez Polską Akademię Nauk w Warszawie</w:t>
      </w:r>
      <w:r w:rsidRPr="00846781">
        <w:rPr>
          <w:rFonts w:ascii="Bookman Old Style" w:hAnsi="Bookman Old Style"/>
          <w:i/>
          <w:iCs/>
          <w:color w:val="000000"/>
          <w:lang w:eastAsia="pl-PL"/>
        </w:rPr>
        <w:t xml:space="preserve">, </w:t>
      </w:r>
      <w:r>
        <w:rPr>
          <w:rFonts w:ascii="Bookman Old Style" w:hAnsi="Bookman Old Style"/>
          <w:color w:val="000000"/>
          <w:lang w:eastAsia="pl-PL"/>
        </w:rPr>
        <w:t xml:space="preserve">ustalono </w:t>
      </w:r>
      <w:r w:rsidRPr="00846781">
        <w:rPr>
          <w:rFonts w:ascii="Bookman Old Style" w:hAnsi="Bookman Old Style"/>
          <w:color w:val="000000"/>
          <w:lang w:eastAsia="pl-PL"/>
        </w:rPr>
        <w:t xml:space="preserve">co następuje: </w:t>
      </w:r>
    </w:p>
    <w:p w14:paraId="6772ADF7" w14:textId="77777777" w:rsidR="00FD13EA" w:rsidRPr="00561819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Dostawa materiałów będzie realizowana przez pracowników Wykonawcy przy pomocy własnego zewnętrznego wyposażenia Wykonawcy (wyciągarki, bloczki ręczne, rusztowania);</w:t>
      </w:r>
    </w:p>
    <w:p w14:paraId="3588BF30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Wykonawca powinien uwzględnić w swoim harmonogramie wykonywanie robót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niebezpiecznych i uciążliwych oraz uzgodnić je z Zamawiającym</w:t>
      </w:r>
      <w:r>
        <w:rPr>
          <w:rFonts w:ascii="Bookman Old Style" w:hAnsi="Bookman Old Style" w:cs="CIDFont+F2"/>
          <w:color w:val="000000"/>
        </w:rPr>
        <w:t>;</w:t>
      </w:r>
    </w:p>
    <w:p w14:paraId="5A1B61D6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Każdy pracownik wykonawcy przebywający we wnętrzu budynku PAN Domu Seniora musi być wyposażony przez wykonawcę w czytelne identyfikatory firmowe (np. kamizelki z nazwą firmy lub imienne identyfikatory)</w:t>
      </w:r>
      <w:r>
        <w:rPr>
          <w:rFonts w:ascii="Bookman Old Style" w:hAnsi="Bookman Old Style" w:cs="CIDFont+F2"/>
          <w:color w:val="000000"/>
        </w:rPr>
        <w:t>;</w:t>
      </w:r>
    </w:p>
    <w:p w14:paraId="678540EE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Wszystkie elementy będące na drodze komunikacji i transportu należy w razie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potrzeby zabezpieczyć przed możliwością uszkodzeń mechanicznych</w:t>
      </w:r>
      <w:r>
        <w:rPr>
          <w:rFonts w:ascii="Bookman Old Style" w:hAnsi="Bookman Old Style" w:cs="CIDFont+F2"/>
          <w:color w:val="000000"/>
        </w:rPr>
        <w:t>;</w:t>
      </w:r>
    </w:p>
    <w:p w14:paraId="7E18E3C4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Przed przystąpieniem do robót rozbiórkowych należy zabezpieczyć wszystkie</w:t>
      </w:r>
      <w:r>
        <w:rPr>
          <w:rFonts w:ascii="Bookman Old Style" w:hAnsi="Bookman Old Style" w:cs="CIDFont+F2"/>
          <w:color w:val="000000"/>
        </w:rPr>
        <w:t xml:space="preserve"> </w:t>
      </w:r>
      <w:r w:rsidRPr="00561819">
        <w:rPr>
          <w:rFonts w:ascii="Bookman Old Style" w:hAnsi="Bookman Old Style" w:cs="CIDFont+F2"/>
          <w:color w:val="000000"/>
        </w:rPr>
        <w:t>pozostające elementy mogące ulec zniszczeniu lub zanieczyszczeniu</w:t>
      </w:r>
      <w:r>
        <w:rPr>
          <w:rFonts w:ascii="Bookman Old Style" w:hAnsi="Bookman Old Style" w:cs="CIDFont+F2"/>
          <w:color w:val="000000"/>
        </w:rPr>
        <w:t>;</w:t>
      </w:r>
    </w:p>
    <w:p w14:paraId="1BE6D955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Wykonawca przestrzegania na terenie PAN Domu Seniora Instrukcji bezpieczeństwa pożarowego w tym dokonania zgłoszenia do Zamawiającego robót niebezpiecznych pożarowo, z wyprzedzeniem umożliwiającym skuteczne zgłoszenia do monitoringu p.poż przez Zamawiającego</w:t>
      </w:r>
      <w:r>
        <w:rPr>
          <w:rFonts w:ascii="Bookman Old Style" w:hAnsi="Bookman Old Style" w:cs="CIDFont+F2"/>
          <w:color w:val="000000"/>
        </w:rPr>
        <w:t>;</w:t>
      </w:r>
    </w:p>
    <w:p w14:paraId="022C4090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561819">
        <w:rPr>
          <w:rFonts w:ascii="Bookman Old Style" w:hAnsi="Bookman Old Style" w:cs="CIDFont+F2"/>
          <w:color w:val="000000"/>
        </w:rPr>
        <w:t>Ewentualne miejsce na</w:t>
      </w:r>
      <w:r>
        <w:rPr>
          <w:rFonts w:ascii="Bookman Old Style" w:hAnsi="Bookman Old Style" w:cs="CIDFont+F2"/>
          <w:color w:val="000000"/>
        </w:rPr>
        <w:t xml:space="preserve"> toalety przenośne typu </w:t>
      </w:r>
      <w:proofErr w:type="spellStart"/>
      <w:r>
        <w:rPr>
          <w:rFonts w:ascii="Bookman Old Style" w:hAnsi="Bookman Old Style" w:cs="CIDFont+F2"/>
          <w:color w:val="000000"/>
        </w:rPr>
        <w:t>toy</w:t>
      </w:r>
      <w:proofErr w:type="spellEnd"/>
      <w:r>
        <w:rPr>
          <w:rFonts w:ascii="Bookman Old Style" w:hAnsi="Bookman Old Style" w:cs="CIDFont+F2"/>
          <w:color w:val="000000"/>
        </w:rPr>
        <w:t xml:space="preserve"> </w:t>
      </w:r>
      <w:proofErr w:type="spellStart"/>
      <w:r>
        <w:rPr>
          <w:rFonts w:ascii="Bookman Old Style" w:hAnsi="Bookman Old Style" w:cs="CIDFont+F2"/>
          <w:color w:val="000000"/>
        </w:rPr>
        <w:t>toy</w:t>
      </w:r>
      <w:proofErr w:type="spellEnd"/>
      <w:r>
        <w:rPr>
          <w:rFonts w:ascii="Bookman Old Style" w:hAnsi="Bookman Old Style" w:cs="CIDFont+F2"/>
          <w:color w:val="000000"/>
        </w:rPr>
        <w:t xml:space="preserve">, </w:t>
      </w:r>
      <w:r w:rsidRPr="00561819">
        <w:rPr>
          <w:rFonts w:ascii="Bookman Old Style" w:hAnsi="Bookman Old Style" w:cs="CIDFont+F2"/>
          <w:color w:val="000000"/>
        </w:rPr>
        <w:t xml:space="preserve"> kontener odpadkowy, kontener biurowy / magazynowy czy składowania </w:t>
      </w:r>
      <w:r>
        <w:rPr>
          <w:rFonts w:ascii="Bookman Old Style" w:hAnsi="Bookman Old Style" w:cs="CIDFont+F2"/>
          <w:color w:val="000000"/>
        </w:rPr>
        <w:t>materiałów i narzędzi</w:t>
      </w:r>
      <w:r w:rsidRPr="00561819">
        <w:rPr>
          <w:rFonts w:ascii="Bookman Old Style" w:hAnsi="Bookman Old Style" w:cs="CIDFont+F2"/>
          <w:color w:val="000000"/>
        </w:rPr>
        <w:t>,  należy ustalać z Zamawiającym</w:t>
      </w:r>
      <w:r>
        <w:rPr>
          <w:rFonts w:ascii="Bookman Old Style" w:hAnsi="Bookman Old Style" w:cs="CIDFont+F2"/>
          <w:color w:val="000000"/>
        </w:rPr>
        <w:t>;</w:t>
      </w:r>
    </w:p>
    <w:p w14:paraId="76B58E01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1E3C47">
        <w:rPr>
          <w:rFonts w:ascii="Bookman Old Style" w:hAnsi="Bookman Old Style" w:cs="CIDFont+F2"/>
          <w:color w:val="000000"/>
        </w:rPr>
        <w:t>Za wszelkie zniszczenia wynikające z braku lub nieprawidłowego zabezpieczenia</w:t>
      </w:r>
      <w:r>
        <w:rPr>
          <w:rFonts w:ascii="Bookman Old Style" w:hAnsi="Bookman Old Style" w:cs="CIDFont+F2"/>
          <w:color w:val="000000"/>
        </w:rPr>
        <w:t xml:space="preserve"> </w:t>
      </w:r>
      <w:r w:rsidRPr="001E3C47">
        <w:rPr>
          <w:rFonts w:ascii="Bookman Old Style" w:hAnsi="Bookman Old Style" w:cs="CIDFont+F2"/>
          <w:color w:val="000000"/>
        </w:rPr>
        <w:t>oraz z nieprawidłowo prowadzonych prac odpowiada Wykonawca</w:t>
      </w:r>
      <w:r>
        <w:rPr>
          <w:rFonts w:ascii="Bookman Old Style" w:hAnsi="Bookman Old Style" w:cs="CIDFont+F2"/>
          <w:color w:val="000000"/>
        </w:rPr>
        <w:t>;</w:t>
      </w:r>
    </w:p>
    <w:p w14:paraId="2E15B753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 xml:space="preserve">Wykonawca </w:t>
      </w:r>
      <w:r w:rsidRPr="00561819">
        <w:rPr>
          <w:rFonts w:ascii="Bookman Old Style" w:hAnsi="Bookman Old Style" w:cs="CIDFont+F2"/>
          <w:color w:val="000000"/>
        </w:rPr>
        <w:t xml:space="preserve">jest zobowiązany do </w:t>
      </w:r>
      <w:r>
        <w:rPr>
          <w:rFonts w:ascii="Bookman Old Style" w:hAnsi="Bookman Old Style" w:cs="CIDFont+F2"/>
          <w:color w:val="000000"/>
        </w:rPr>
        <w:t>w</w:t>
      </w:r>
      <w:r w:rsidRPr="001E3C47">
        <w:rPr>
          <w:rFonts w:ascii="Bookman Old Style" w:hAnsi="Bookman Old Style" w:cs="CIDFont+F2"/>
          <w:color w:val="000000"/>
        </w:rPr>
        <w:t>yciszeni</w:t>
      </w:r>
      <w:r>
        <w:rPr>
          <w:rFonts w:ascii="Bookman Old Style" w:hAnsi="Bookman Old Style" w:cs="CIDFont+F2"/>
          <w:color w:val="000000"/>
        </w:rPr>
        <w:t>a</w:t>
      </w:r>
      <w:r w:rsidRPr="001E3C47">
        <w:rPr>
          <w:rFonts w:ascii="Bookman Old Style" w:hAnsi="Bookman Old Style" w:cs="CIDFont+F2"/>
          <w:color w:val="000000"/>
        </w:rPr>
        <w:t xml:space="preserve"> klat</w:t>
      </w:r>
      <w:r>
        <w:rPr>
          <w:rFonts w:ascii="Bookman Old Style" w:hAnsi="Bookman Old Style" w:cs="CIDFont+F2"/>
          <w:color w:val="000000"/>
        </w:rPr>
        <w:t>ek</w:t>
      </w:r>
      <w:r w:rsidRPr="001E3C47">
        <w:rPr>
          <w:rFonts w:ascii="Bookman Old Style" w:hAnsi="Bookman Old Style" w:cs="CIDFont+F2"/>
          <w:color w:val="000000"/>
        </w:rPr>
        <w:t xml:space="preserve"> schodo</w:t>
      </w:r>
      <w:r>
        <w:rPr>
          <w:rFonts w:ascii="Bookman Old Style" w:hAnsi="Bookman Old Style" w:cs="CIDFont+F2"/>
          <w:color w:val="000000"/>
        </w:rPr>
        <w:t>wych przez zastosowanie odpowiedniej konstrukcji z płyt karton gipsowych</w:t>
      </w:r>
    </w:p>
    <w:p w14:paraId="1226B868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>Wykonawca będzie miał wydzielona klatkę schodową do komunikacji dla pracowników;</w:t>
      </w:r>
    </w:p>
    <w:p w14:paraId="727D2BAB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 xml:space="preserve">Wydzielenia zaplecza </w:t>
      </w:r>
      <w:r w:rsidRPr="00A12EDF">
        <w:rPr>
          <w:rFonts w:ascii="Bookman Old Style" w:hAnsi="Bookman Old Style" w:cs="CIDFont+F2"/>
          <w:color w:val="000000"/>
        </w:rPr>
        <w:t>techniczne</w:t>
      </w:r>
      <w:r>
        <w:rPr>
          <w:rFonts w:ascii="Bookman Old Style" w:hAnsi="Bookman Old Style" w:cs="CIDFont+F2"/>
          <w:color w:val="000000"/>
        </w:rPr>
        <w:t>go</w:t>
      </w:r>
      <w:r w:rsidRPr="00A12EDF">
        <w:rPr>
          <w:rFonts w:ascii="Bookman Old Style" w:hAnsi="Bookman Old Style" w:cs="CIDFont+F2"/>
          <w:color w:val="000000"/>
        </w:rPr>
        <w:t xml:space="preserve"> dla urządzeń i materiałów</w:t>
      </w:r>
      <w:r>
        <w:rPr>
          <w:rFonts w:ascii="Bookman Old Style" w:hAnsi="Bookman Old Style" w:cs="CIDFont+F2"/>
          <w:color w:val="000000"/>
        </w:rPr>
        <w:t>;</w:t>
      </w:r>
    </w:p>
    <w:p w14:paraId="470140AC" w14:textId="77777777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 w:rsidRPr="00270CCE">
        <w:rPr>
          <w:rFonts w:ascii="Bookman Old Style" w:hAnsi="Bookman Old Style" w:cs="CIDFont+F2"/>
          <w:color w:val="000000"/>
        </w:rPr>
        <w:t>Zamawiający zastrzega sobie przerwy w pracach związanych z hałasem</w:t>
      </w:r>
      <w:r>
        <w:rPr>
          <w:rFonts w:ascii="Bookman Old Style" w:hAnsi="Bookman Old Style" w:cs="CIDFont+F2"/>
          <w:color w:val="000000"/>
        </w:rPr>
        <w:t>, które będą konieczne w funkcjonowaniu Domu;</w:t>
      </w:r>
    </w:p>
    <w:p w14:paraId="2072DDF2" w14:textId="03F00EA1" w:rsidR="00FD13EA" w:rsidRDefault="00FD13EA" w:rsidP="00FD13EA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CIDFont+F2"/>
          <w:color w:val="000000"/>
        </w:rPr>
      </w:pPr>
      <w:r>
        <w:rPr>
          <w:rFonts w:ascii="Bookman Old Style" w:hAnsi="Bookman Old Style" w:cs="CIDFont+F2"/>
          <w:color w:val="000000"/>
        </w:rPr>
        <w:t>Zamawiający zastrzega sobie korzystanie z windy do celów transportowych materiałów, urządzeń i komunikacji dla pracowników Wykonawcy.</w:t>
      </w:r>
    </w:p>
    <w:p w14:paraId="2B6DE4DF" w14:textId="77777777" w:rsidR="001C6945" w:rsidRPr="001C6945" w:rsidRDefault="001C6945" w:rsidP="001C6945">
      <w:pPr>
        <w:pStyle w:val="Akapitzlist"/>
        <w:autoSpaceDE w:val="0"/>
        <w:autoSpaceDN w:val="0"/>
        <w:adjustRightInd w:val="0"/>
        <w:spacing w:line="240" w:lineRule="auto"/>
        <w:ind w:left="360"/>
        <w:jc w:val="both"/>
        <w:rPr>
          <w:rFonts w:ascii="Bookman Old Style" w:hAnsi="Bookman Old Style" w:cs="CIDFont+F2"/>
          <w:color w:val="000000"/>
        </w:rPr>
      </w:pPr>
    </w:p>
    <w:p w14:paraId="71B95DC2" w14:textId="77777777" w:rsid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  <w:color w:val="000000"/>
        </w:rPr>
      </w:pPr>
    </w:p>
    <w:p w14:paraId="6F4EDB4D" w14:textId="77777777" w:rsid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  <w:color w:val="000000"/>
        </w:rPr>
      </w:pPr>
      <w:r w:rsidRPr="00906C32">
        <w:rPr>
          <w:rFonts w:ascii="Bookman Old Style" w:hAnsi="Bookman Old Style" w:cs="CIDFont+F2"/>
          <w:color w:val="000000"/>
        </w:rPr>
        <w:t>Kontakt w sprawa</w:t>
      </w:r>
      <w:r>
        <w:rPr>
          <w:rFonts w:ascii="Bookman Old Style" w:hAnsi="Bookman Old Style" w:cs="CIDFont+F2"/>
          <w:color w:val="000000"/>
        </w:rPr>
        <w:t>ch organizacyjno-technicznych :</w:t>
      </w:r>
    </w:p>
    <w:p w14:paraId="3F4014AE" w14:textId="77777777" w:rsidR="00FD13EA" w:rsidRPr="00270CCE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</w:rPr>
      </w:pPr>
      <w:r>
        <w:rPr>
          <w:rFonts w:ascii="Bookman Old Style" w:hAnsi="Bookman Old Style" w:cs="CIDFont+F2"/>
        </w:rPr>
        <w:t>Beata Białobrzeska</w:t>
      </w:r>
      <w:r w:rsidRPr="00270A51">
        <w:rPr>
          <w:rFonts w:ascii="Bookman Old Style" w:hAnsi="Bookman Old Style" w:cs="CIDFont+F2"/>
        </w:rPr>
        <w:t xml:space="preserve">, tel. </w:t>
      </w:r>
      <w:r w:rsidRPr="00270CCE">
        <w:rPr>
          <w:rFonts w:ascii="Bookman Old Style" w:eastAsia="Times New Roman" w:hAnsi="Bookman Old Style" w:cs="Arial"/>
          <w:spacing w:val="-8"/>
          <w:kern w:val="1"/>
          <w:lang w:bidi="en-US"/>
        </w:rPr>
        <w:t>885 544 544</w:t>
      </w:r>
      <w:r w:rsidRPr="00270CCE">
        <w:rPr>
          <w:rFonts w:ascii="Bookman Old Style" w:hAnsi="Bookman Old Style" w:cs="CIDFont+F2"/>
        </w:rPr>
        <w:t xml:space="preserve">  e-mail: beata.bialobrzeska@ds.pan.pl </w:t>
      </w:r>
    </w:p>
    <w:p w14:paraId="314008C7" w14:textId="4D74475B" w:rsidR="00A72C8C" w:rsidRPr="00FD13EA" w:rsidRDefault="00FD13EA" w:rsidP="00FD13E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CIDFont+F2"/>
        </w:rPr>
      </w:pPr>
      <w:r>
        <w:rPr>
          <w:rFonts w:ascii="Bookman Old Style" w:hAnsi="Bookman Old Style" w:cs="CIDFont+F2"/>
        </w:rPr>
        <w:t>Jacek Szostakiewicz</w:t>
      </w:r>
      <w:r w:rsidRPr="007D286B">
        <w:rPr>
          <w:rFonts w:ascii="Bookman Old Style" w:hAnsi="Bookman Old Style" w:cs="CIDFont+F2"/>
        </w:rPr>
        <w:t xml:space="preserve">, tel. </w:t>
      </w:r>
      <w:r w:rsidRPr="00270CCE">
        <w:rPr>
          <w:rFonts w:ascii="Bookman Old Style" w:eastAsia="Times New Roman" w:hAnsi="Bookman Old Style" w:cs="Arial"/>
          <w:spacing w:val="-8"/>
          <w:kern w:val="1"/>
          <w:lang w:bidi="en-US"/>
        </w:rPr>
        <w:t>695 944 588</w:t>
      </w:r>
      <w:r w:rsidRPr="00270CCE">
        <w:rPr>
          <w:rFonts w:ascii="Bookman Old Style" w:hAnsi="Bookman Old Style" w:cs="CIDFont+F2"/>
        </w:rPr>
        <w:t xml:space="preserve"> e-mail: jacek.szostakiewicz@ds.pan.pl</w:t>
      </w:r>
    </w:p>
    <w:sectPr w:rsidR="00A72C8C" w:rsidRPr="00FD1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41BFD"/>
    <w:multiLevelType w:val="multilevel"/>
    <w:tmpl w:val="DFD4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34485089">
    <w:abstractNumId w:val="4"/>
  </w:num>
  <w:num w:numId="2" w16cid:durableId="2124031152">
    <w:abstractNumId w:val="2"/>
  </w:num>
  <w:num w:numId="3" w16cid:durableId="996416572">
    <w:abstractNumId w:val="3"/>
  </w:num>
  <w:num w:numId="4" w16cid:durableId="2058120514">
    <w:abstractNumId w:val="0"/>
  </w:num>
  <w:num w:numId="5" w16cid:durableId="822353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8C"/>
    <w:rsid w:val="001C6945"/>
    <w:rsid w:val="00A72C8C"/>
    <w:rsid w:val="00FD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888AA"/>
  <w15:chartTrackingRefBased/>
  <w15:docId w15:val="{C3ECE442-9835-4004-9759-20C25C60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72C8C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FD13EA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FD13EA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2022-04-20T13:07:00Z</dcterms:created>
  <dcterms:modified xsi:type="dcterms:W3CDTF">2022-04-20T13:07:00Z</dcterms:modified>
</cp:coreProperties>
</file>