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0CD47C5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ZT.261.</w:t>
      </w:r>
      <w:r w:rsidR="00B1549A">
        <w:rPr>
          <w:rFonts w:ascii="Arial" w:hAnsi="Arial" w:cs="Arial"/>
          <w:color w:val="000000"/>
          <w:sz w:val="22"/>
          <w:szCs w:val="22"/>
        </w:rPr>
        <w:t>16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B1549A">
        <w:rPr>
          <w:rFonts w:ascii="Arial" w:hAnsi="Arial" w:cs="Arial"/>
          <w:color w:val="000000"/>
          <w:sz w:val="22"/>
          <w:szCs w:val="22"/>
        </w:rPr>
        <w:t>2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dostawę </w:t>
      </w:r>
      <w:r w:rsidR="00B1549A">
        <w:rPr>
          <w:rFonts w:ascii="Arial" w:hAnsi="Arial" w:cs="Arial"/>
          <w:color w:val="000000"/>
          <w:sz w:val="22"/>
          <w:szCs w:val="22"/>
        </w:rPr>
        <w:t>26</w:t>
      </w:r>
      <w:r w:rsidR="00B202D2" w:rsidRPr="00B202D2">
        <w:rPr>
          <w:rFonts w:ascii="Arial" w:hAnsi="Arial" w:cs="Arial"/>
          <w:color w:val="000000"/>
          <w:sz w:val="22"/>
          <w:szCs w:val="22"/>
        </w:rPr>
        <w:t xml:space="preserve"> </w:t>
      </w:r>
      <w:r w:rsidR="00553937">
        <w:rPr>
          <w:rFonts w:ascii="Arial" w:hAnsi="Arial" w:cs="Arial"/>
          <w:color w:val="000000"/>
          <w:sz w:val="22"/>
          <w:szCs w:val="22"/>
        </w:rPr>
        <w:t>urządzeń</w:t>
      </w:r>
      <w:r w:rsidR="00B1549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B1549A">
        <w:rPr>
          <w:rFonts w:ascii="Arial" w:hAnsi="Arial" w:cs="Arial"/>
          <w:color w:val="000000"/>
          <w:sz w:val="22"/>
          <w:szCs w:val="22"/>
        </w:rPr>
        <w:t>FortiGate</w:t>
      </w:r>
      <w:proofErr w:type="spellEnd"/>
      <w:r w:rsidR="00B1549A">
        <w:rPr>
          <w:rFonts w:ascii="Arial" w:hAnsi="Arial" w:cs="Arial"/>
          <w:color w:val="000000"/>
          <w:sz w:val="22"/>
          <w:szCs w:val="22"/>
        </w:rPr>
        <w:t xml:space="preserve"> 60F </w:t>
      </w:r>
      <w:r w:rsidR="000114C2">
        <w:rPr>
          <w:rFonts w:ascii="Arial" w:hAnsi="Arial" w:cs="Arial"/>
          <w:color w:val="000000"/>
          <w:sz w:val="22"/>
          <w:szCs w:val="22"/>
        </w:rPr>
        <w:t xml:space="preserve">wraz z </w:t>
      </w:r>
      <w:r w:rsidR="00FE692C">
        <w:rPr>
          <w:rFonts w:ascii="Arial" w:hAnsi="Arial" w:cs="Arial"/>
          <w:color w:val="000000"/>
          <w:sz w:val="22"/>
          <w:szCs w:val="22"/>
        </w:rPr>
        <w:t>pakietem licencji na okres 12 miesięcy</w:t>
      </w:r>
      <w:r w:rsidR="00553937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1521E8">
        <w:trPr>
          <w:trHeight w:hRule="exact" w:val="2317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99752E1" w14:textId="77777777" w:rsidR="00152F87" w:rsidRPr="001521E8" w:rsidRDefault="003B2DF0" w:rsidP="001521E8">
            <w:pPr>
              <w:shd w:val="clear" w:color="auto" w:fill="FFFFFF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521E8">
              <w:rPr>
                <w:rFonts w:ascii="Arial" w:hAnsi="Arial" w:cs="Arial"/>
                <w:bCs/>
                <w:sz w:val="20"/>
                <w:szCs w:val="20"/>
              </w:rPr>
              <w:t>FortiGate</w:t>
            </w:r>
            <w:proofErr w:type="spellEnd"/>
            <w:r w:rsidRPr="001521E8">
              <w:rPr>
                <w:rFonts w:ascii="Arial" w:hAnsi="Arial" w:cs="Arial"/>
                <w:bCs/>
                <w:sz w:val="20"/>
                <w:szCs w:val="20"/>
              </w:rPr>
              <w:t xml:space="preserve"> 60F wraz z Pakietem licencji na 12 miesięcy</w:t>
            </w:r>
            <w:r w:rsidR="00EB3B69" w:rsidRPr="001521E8">
              <w:rPr>
                <w:rFonts w:ascii="Arial" w:hAnsi="Arial" w:cs="Arial"/>
                <w:bCs/>
                <w:sz w:val="20"/>
                <w:szCs w:val="20"/>
              </w:rPr>
              <w:t xml:space="preserve"> obejmującym:</w:t>
            </w:r>
          </w:p>
          <w:p w14:paraId="0F7C0C5B" w14:textId="7E41393B" w:rsidR="00CC2B4A" w:rsidRPr="00CC2B4A" w:rsidRDefault="00CC2B4A" w:rsidP="001521E8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Hardware </w:t>
            </w:r>
            <w:proofErr w:type="spellStart"/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>Coverag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: </w:t>
            </w:r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>Return to Factory</w:t>
            </w:r>
          </w:p>
          <w:p w14:paraId="24F2AF04" w14:textId="1EC05B36" w:rsidR="00CC2B4A" w:rsidRPr="00CC2B4A" w:rsidRDefault="00CC2B4A" w:rsidP="001521E8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>Firmware &amp; General Update</w:t>
            </w: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: </w:t>
            </w:r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>Web/Online</w:t>
            </w:r>
          </w:p>
          <w:p w14:paraId="0D30E986" w14:textId="6A1873A8" w:rsidR="00CC2B4A" w:rsidRPr="00CC2B4A" w:rsidRDefault="00CC2B4A" w:rsidP="001521E8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>Enhanced Suppor</w:t>
            </w: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>t:</w:t>
            </w:r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>24x7</w:t>
            </w:r>
          </w:p>
          <w:p w14:paraId="287B6E95" w14:textId="454EE66C" w:rsidR="00CC2B4A" w:rsidRPr="00CC2B4A" w:rsidRDefault="00CC2B4A" w:rsidP="001521E8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Advanced Malware </w:t>
            </w:r>
            <w:proofErr w:type="spellStart"/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>Protection</w:t>
            </w: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>:</w:t>
            </w:r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>Web</w:t>
            </w:r>
            <w:proofErr w:type="spellEnd"/>
            <w:r w:rsidRPr="00CC2B4A">
              <w:rPr>
                <w:rFonts w:ascii="Arial" w:hAnsi="Arial" w:cs="Arial"/>
                <w:bCs/>
                <w:sz w:val="16"/>
                <w:szCs w:val="16"/>
                <w:lang w:val="en-US"/>
              </w:rPr>
              <w:t>/Online</w:t>
            </w:r>
          </w:p>
          <w:p w14:paraId="224E06BF" w14:textId="2FBD6073" w:rsidR="00CC2B4A" w:rsidRPr="00CC2B4A" w:rsidRDefault="00CC2B4A" w:rsidP="001521E8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CC2B4A">
              <w:rPr>
                <w:rFonts w:ascii="Arial" w:hAnsi="Arial" w:cs="Arial"/>
                <w:bCs/>
                <w:sz w:val="16"/>
                <w:szCs w:val="16"/>
              </w:rPr>
              <w:t>Next</w:t>
            </w:r>
            <w:proofErr w:type="spellEnd"/>
            <w:r w:rsidRPr="00CC2B4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CC2B4A">
              <w:rPr>
                <w:rFonts w:ascii="Arial" w:hAnsi="Arial" w:cs="Arial"/>
                <w:bCs/>
                <w:sz w:val="16"/>
                <w:szCs w:val="16"/>
              </w:rPr>
              <w:t>Generation</w:t>
            </w:r>
            <w:proofErr w:type="spellEnd"/>
            <w:r w:rsidRPr="00CC2B4A">
              <w:rPr>
                <w:rFonts w:ascii="Arial" w:hAnsi="Arial" w:cs="Arial"/>
                <w:bCs/>
                <w:sz w:val="16"/>
                <w:szCs w:val="16"/>
              </w:rPr>
              <w:t xml:space="preserve"> Firewall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: </w:t>
            </w:r>
            <w:r w:rsidRPr="00CC2B4A">
              <w:rPr>
                <w:rFonts w:ascii="Arial" w:hAnsi="Arial" w:cs="Arial"/>
                <w:bCs/>
                <w:sz w:val="16"/>
                <w:szCs w:val="16"/>
              </w:rPr>
              <w:t>Web/Online</w:t>
            </w:r>
          </w:p>
          <w:p w14:paraId="2665A534" w14:textId="6533F0C1" w:rsidR="00CC2B4A" w:rsidRPr="00CC2B4A" w:rsidRDefault="00CC2B4A" w:rsidP="001521E8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C2B4A">
              <w:rPr>
                <w:rFonts w:ascii="Arial" w:hAnsi="Arial" w:cs="Arial"/>
                <w:bCs/>
                <w:sz w:val="16"/>
                <w:szCs w:val="16"/>
              </w:rPr>
              <w:t xml:space="preserve">Web &amp; Video </w:t>
            </w:r>
            <w:proofErr w:type="spellStart"/>
            <w:r w:rsidRPr="00CC2B4A">
              <w:rPr>
                <w:rFonts w:ascii="Arial" w:hAnsi="Arial" w:cs="Arial"/>
                <w:bCs/>
                <w:sz w:val="16"/>
                <w:szCs w:val="16"/>
              </w:rPr>
              <w:t>Filtering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: </w:t>
            </w:r>
            <w:proofErr w:type="spellStart"/>
            <w:r w:rsidRPr="00CC2B4A">
              <w:rPr>
                <w:rFonts w:ascii="Arial" w:hAnsi="Arial" w:cs="Arial"/>
                <w:bCs/>
                <w:sz w:val="16"/>
                <w:szCs w:val="16"/>
              </w:rPr>
              <w:t>WebOnline</w:t>
            </w:r>
            <w:proofErr w:type="spellEnd"/>
          </w:p>
          <w:p w14:paraId="254085C0" w14:textId="02F49CAF" w:rsidR="00EB3B69" w:rsidRPr="00CC2B4A" w:rsidRDefault="00CC2B4A" w:rsidP="001521E8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CC2B4A">
              <w:rPr>
                <w:rFonts w:ascii="Arial" w:hAnsi="Arial" w:cs="Arial"/>
                <w:bCs/>
                <w:sz w:val="16"/>
                <w:szCs w:val="16"/>
              </w:rPr>
              <w:t>AntiSpam</w:t>
            </w:r>
            <w:proofErr w:type="spellEnd"/>
            <w:r w:rsidRPr="00CC2B4A">
              <w:rPr>
                <w:rFonts w:ascii="Arial" w:hAnsi="Arial" w:cs="Arial"/>
                <w:bCs/>
                <w:sz w:val="16"/>
                <w:szCs w:val="16"/>
              </w:rPr>
              <w:tab/>
            </w:r>
            <w:r w:rsidR="001521E8">
              <w:rPr>
                <w:rFonts w:ascii="Arial" w:hAnsi="Arial" w:cs="Arial"/>
                <w:bCs/>
                <w:sz w:val="16"/>
                <w:szCs w:val="16"/>
              </w:rPr>
              <w:t>:</w:t>
            </w:r>
            <w:r w:rsidRPr="00CC2B4A">
              <w:rPr>
                <w:rFonts w:ascii="Arial" w:hAnsi="Arial" w:cs="Arial"/>
                <w:bCs/>
                <w:sz w:val="16"/>
                <w:szCs w:val="16"/>
              </w:rPr>
              <w:t>Web/Online</w:t>
            </w:r>
          </w:p>
          <w:p w14:paraId="374550E1" w14:textId="77777777" w:rsidR="00EB3B69" w:rsidRPr="00CC2B4A" w:rsidRDefault="00EB3B69" w:rsidP="00D52EFF">
            <w:pPr>
              <w:shd w:val="clear" w:color="auto" w:fill="FFFFFF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4C266ED" w14:textId="6D537F3E" w:rsidR="00EB3B69" w:rsidRPr="00CC2B4A" w:rsidRDefault="00EB3B69" w:rsidP="00D52EFF">
            <w:pPr>
              <w:shd w:val="clear" w:color="auto" w:fill="FFFFFF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678B269B" w:rsidR="00751ECD" w:rsidRPr="003C7DF9" w:rsidRDefault="003B2DF0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  <w:r w:rsidR="00751EC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16EBC" w14:textId="77777777" w:rsidR="00883BA5" w:rsidRDefault="00883BA5" w:rsidP="00751ECD">
      <w:pPr>
        <w:spacing w:after="0" w:line="240" w:lineRule="auto"/>
      </w:pPr>
      <w:r>
        <w:separator/>
      </w:r>
    </w:p>
  </w:endnote>
  <w:endnote w:type="continuationSeparator" w:id="0">
    <w:p w14:paraId="12F42E62" w14:textId="77777777" w:rsidR="00883BA5" w:rsidRDefault="00883BA5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840464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A2B9F" w:rsidRPr="00854DFB" w:rsidRDefault="000114C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A048F" w14:textId="77777777" w:rsidR="00883BA5" w:rsidRDefault="00883BA5" w:rsidP="00751ECD">
      <w:pPr>
        <w:spacing w:after="0" w:line="240" w:lineRule="auto"/>
      </w:pPr>
      <w:r>
        <w:separator/>
      </w:r>
    </w:p>
  </w:footnote>
  <w:footnote w:type="continuationSeparator" w:id="0">
    <w:p w14:paraId="145FE0C1" w14:textId="77777777" w:rsidR="00883BA5" w:rsidRDefault="00883BA5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8440F"/>
    <w:rsid w:val="001521E8"/>
    <w:rsid w:val="00152F87"/>
    <w:rsid w:val="001A285D"/>
    <w:rsid w:val="00204E41"/>
    <w:rsid w:val="00226340"/>
    <w:rsid w:val="003B2DF0"/>
    <w:rsid w:val="00414FB0"/>
    <w:rsid w:val="004262D5"/>
    <w:rsid w:val="004306B6"/>
    <w:rsid w:val="005413F7"/>
    <w:rsid w:val="005508D9"/>
    <w:rsid w:val="00553937"/>
    <w:rsid w:val="00571A16"/>
    <w:rsid w:val="007369F7"/>
    <w:rsid w:val="00751ECD"/>
    <w:rsid w:val="00883BA5"/>
    <w:rsid w:val="00896558"/>
    <w:rsid w:val="009F5B71"/>
    <w:rsid w:val="00AF5B49"/>
    <w:rsid w:val="00B1549A"/>
    <w:rsid w:val="00B202D2"/>
    <w:rsid w:val="00CC2B4A"/>
    <w:rsid w:val="00D2715D"/>
    <w:rsid w:val="00D84214"/>
    <w:rsid w:val="00EB3B69"/>
    <w:rsid w:val="00F15EA5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8E43BD-7F13-47C7-920F-B77292042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27</cp:revision>
  <cp:lastPrinted>2022-04-25T11:25:00Z</cp:lastPrinted>
  <dcterms:created xsi:type="dcterms:W3CDTF">2020-08-31T10:33:00Z</dcterms:created>
  <dcterms:modified xsi:type="dcterms:W3CDTF">2022-04-25T11:35:00Z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