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E6B97" w14:textId="21057732" w:rsidR="0062611F" w:rsidRDefault="0062611F" w:rsidP="0062611F">
      <w:pPr>
        <w:spacing w:after="0"/>
        <w:jc w:val="center"/>
        <w:rPr>
          <w:rFonts w:ascii="Bookman Old Style" w:hAnsi="Bookman Old Style" w:cs="Tahoma"/>
          <w:b/>
        </w:rPr>
      </w:pPr>
      <w:r>
        <w:rPr>
          <w:rFonts w:ascii="Bookman Old Style" w:hAnsi="Bookman Old Style" w:cs="Tahoma"/>
          <w:b/>
        </w:rPr>
        <w:t>Zarządzenie Nr</w:t>
      </w:r>
      <w:r w:rsidR="000E4306">
        <w:rPr>
          <w:rFonts w:ascii="Bookman Old Style" w:hAnsi="Bookman Old Style" w:cs="Tahoma"/>
          <w:b/>
        </w:rPr>
        <w:t xml:space="preserve"> 30</w:t>
      </w:r>
      <w:r>
        <w:rPr>
          <w:rFonts w:ascii="Bookman Old Style" w:hAnsi="Bookman Old Style" w:cs="Tahoma"/>
          <w:b/>
        </w:rPr>
        <w:t>/2022</w:t>
      </w:r>
    </w:p>
    <w:p w14:paraId="35123F9F" w14:textId="77777777" w:rsidR="0062611F" w:rsidRDefault="0062611F" w:rsidP="0062611F">
      <w:pPr>
        <w:spacing w:after="0"/>
        <w:jc w:val="center"/>
        <w:rPr>
          <w:rFonts w:ascii="Bookman Old Style" w:hAnsi="Bookman Old Style" w:cs="Tahoma"/>
          <w:b/>
        </w:rPr>
      </w:pPr>
      <w:r>
        <w:rPr>
          <w:rFonts w:ascii="Bookman Old Style" w:hAnsi="Bookman Old Style" w:cs="Tahoma"/>
          <w:b/>
        </w:rPr>
        <w:t>Kanclerza Polskiej Akademii Nauk</w:t>
      </w:r>
    </w:p>
    <w:p w14:paraId="181F8058" w14:textId="40CE3585" w:rsidR="0062611F" w:rsidRDefault="0062611F" w:rsidP="0062611F">
      <w:pPr>
        <w:spacing w:after="0"/>
        <w:jc w:val="center"/>
        <w:rPr>
          <w:rFonts w:ascii="Bookman Old Style" w:hAnsi="Bookman Old Style" w:cs="Tahoma"/>
          <w:b/>
        </w:rPr>
      </w:pPr>
      <w:r>
        <w:rPr>
          <w:rFonts w:ascii="Bookman Old Style" w:hAnsi="Bookman Old Style" w:cs="Tahoma"/>
          <w:b/>
        </w:rPr>
        <w:t>z dnia</w:t>
      </w:r>
      <w:r w:rsidR="000E4306">
        <w:rPr>
          <w:rFonts w:ascii="Bookman Old Style" w:hAnsi="Bookman Old Style" w:cs="Tahoma"/>
          <w:b/>
        </w:rPr>
        <w:t xml:space="preserve"> 31 </w:t>
      </w:r>
      <w:r>
        <w:rPr>
          <w:rFonts w:ascii="Bookman Old Style" w:hAnsi="Bookman Old Style" w:cs="Tahoma"/>
          <w:b/>
        </w:rPr>
        <w:t>marca 2022 r.</w:t>
      </w:r>
    </w:p>
    <w:p w14:paraId="0B8B71AF" w14:textId="77777777" w:rsidR="0062611F" w:rsidRDefault="0062611F" w:rsidP="0062611F">
      <w:pPr>
        <w:spacing w:after="0"/>
        <w:jc w:val="center"/>
        <w:rPr>
          <w:rFonts w:ascii="Bookman Old Style" w:hAnsi="Bookman Old Style" w:cs="Tahoma"/>
        </w:rPr>
      </w:pPr>
    </w:p>
    <w:p w14:paraId="7F950583" w14:textId="41E80376" w:rsidR="0062611F" w:rsidRDefault="0062611F" w:rsidP="0062611F">
      <w:pPr>
        <w:spacing w:after="0"/>
        <w:jc w:val="both"/>
        <w:rPr>
          <w:rFonts w:ascii="Bookman Old Style" w:hAnsi="Bookman Old Style" w:cs="Tahoma"/>
          <w:b/>
        </w:rPr>
      </w:pPr>
      <w:r>
        <w:rPr>
          <w:rFonts w:ascii="Bookman Old Style" w:hAnsi="Bookman Old Style" w:cs="Tahoma"/>
          <w:b/>
        </w:rPr>
        <w:t>w sprawie powołania Zespołu do spraw przygotowania uproszczonej procedury planowania budżetów zagranicznych stacji naukowych Polskiej Akademii Nauk</w:t>
      </w:r>
    </w:p>
    <w:p w14:paraId="1301629C" w14:textId="77777777" w:rsidR="0062611F" w:rsidRDefault="0062611F" w:rsidP="0062611F">
      <w:pPr>
        <w:spacing w:after="0"/>
        <w:jc w:val="both"/>
        <w:rPr>
          <w:rFonts w:ascii="Bookman Old Style" w:hAnsi="Bookman Old Style" w:cs="Tahoma"/>
          <w:b/>
          <w:sz w:val="24"/>
          <w:szCs w:val="24"/>
        </w:rPr>
      </w:pPr>
    </w:p>
    <w:p w14:paraId="3730C36E" w14:textId="77777777" w:rsidR="0062611F" w:rsidRDefault="0062611F" w:rsidP="0062611F">
      <w:pPr>
        <w:spacing w:after="240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Na podstawie art.</w:t>
      </w:r>
      <w:r>
        <w:rPr>
          <w:rFonts w:ascii="Bookman Old Style" w:hAnsi="Bookman Old Style"/>
        </w:rPr>
        <w:t xml:space="preserve"> 24 ust. 1 ustawy z dnia 30 kwietnia 2010 </w:t>
      </w:r>
      <w:r w:rsidRPr="00C04695">
        <w:rPr>
          <w:rFonts w:ascii="Bookman Old Style" w:hAnsi="Bookman Old Style"/>
        </w:rPr>
        <w:t>r. o Polskiej Akademii Nauk (Dz</w:t>
      </w:r>
      <w:r>
        <w:rPr>
          <w:rFonts w:ascii="Bookman Old Style" w:hAnsi="Bookman Old Style"/>
        </w:rPr>
        <w:t xml:space="preserve">. U. z 2020 r. poz. 1796) </w:t>
      </w:r>
      <w:r>
        <w:rPr>
          <w:rFonts w:ascii="Bookman Old Style" w:hAnsi="Bookman Old Style" w:cs="Tahoma"/>
        </w:rPr>
        <w:t>postanawiam, co następuje:</w:t>
      </w:r>
    </w:p>
    <w:p w14:paraId="64C614BF" w14:textId="77777777" w:rsidR="0062611F" w:rsidRDefault="0062611F" w:rsidP="0062611F">
      <w:pPr>
        <w:spacing w:before="240" w:after="0" w:line="240" w:lineRule="auto"/>
        <w:jc w:val="center"/>
        <w:rPr>
          <w:rFonts w:ascii="Bookman Old Style" w:hAnsi="Bookman Old Style" w:cs="Tahoma"/>
          <w:b/>
        </w:rPr>
      </w:pPr>
      <w:r>
        <w:rPr>
          <w:rFonts w:ascii="Bookman Old Style" w:hAnsi="Bookman Old Style" w:cs="Tahoma"/>
          <w:b/>
        </w:rPr>
        <w:t>§ 1</w:t>
      </w:r>
    </w:p>
    <w:p w14:paraId="1E16CFA9" w14:textId="77777777" w:rsidR="0062611F" w:rsidRDefault="0062611F" w:rsidP="0062611F">
      <w:pPr>
        <w:spacing w:after="0" w:line="240" w:lineRule="auto"/>
        <w:jc w:val="both"/>
        <w:rPr>
          <w:rFonts w:ascii="Bookman Old Style" w:hAnsi="Bookman Old Style" w:cs="Tahoma"/>
          <w:b/>
        </w:rPr>
      </w:pPr>
    </w:p>
    <w:p w14:paraId="6C294BED" w14:textId="6EF7A914" w:rsidR="0062611F" w:rsidRDefault="0062611F" w:rsidP="0062611F">
      <w:pPr>
        <w:spacing w:after="0"/>
        <w:jc w:val="both"/>
        <w:rPr>
          <w:rFonts w:ascii="Bookman Old Style" w:hAnsi="Bookman Old Style" w:cs="Tahoma"/>
          <w:color w:val="000000" w:themeColor="text1"/>
        </w:rPr>
      </w:pPr>
      <w:r>
        <w:rPr>
          <w:rFonts w:ascii="Bookman Old Style" w:hAnsi="Bookman Old Style" w:cs="Tahoma"/>
          <w:color w:val="000000" w:themeColor="text1"/>
        </w:rPr>
        <w:t>Powołuję Zespół do spraw przygotowania uproszczonej procedury planowania budżetów zagranicznych stacji naukowych Polskiej Akademii Nauk.</w:t>
      </w:r>
    </w:p>
    <w:p w14:paraId="0752B285" w14:textId="77777777" w:rsidR="0062611F" w:rsidRDefault="0062611F" w:rsidP="0062611F">
      <w:pPr>
        <w:spacing w:after="0"/>
        <w:jc w:val="both"/>
        <w:rPr>
          <w:rFonts w:ascii="Bookman Old Style" w:hAnsi="Bookman Old Style" w:cs="Tahoma"/>
          <w:color w:val="000000" w:themeColor="text1"/>
        </w:rPr>
      </w:pPr>
    </w:p>
    <w:p w14:paraId="0A974FB1" w14:textId="77777777" w:rsidR="0062611F" w:rsidRDefault="0062611F" w:rsidP="0062611F">
      <w:pPr>
        <w:spacing w:after="60"/>
        <w:jc w:val="center"/>
        <w:rPr>
          <w:rFonts w:ascii="Bookman Old Style" w:hAnsi="Bookman Old Style" w:cs="Tahoma"/>
          <w:b/>
        </w:rPr>
      </w:pPr>
      <w:r>
        <w:rPr>
          <w:rFonts w:ascii="Bookman Old Style" w:hAnsi="Bookman Old Style" w:cs="Tahoma"/>
          <w:color w:val="000000" w:themeColor="text1"/>
        </w:rPr>
        <w:t xml:space="preserve"> </w:t>
      </w:r>
      <w:r>
        <w:rPr>
          <w:rFonts w:ascii="Bookman Old Style" w:hAnsi="Bookman Old Style" w:cs="Tahoma"/>
          <w:b/>
        </w:rPr>
        <w:t xml:space="preserve">§ 2 </w:t>
      </w:r>
    </w:p>
    <w:p w14:paraId="69D8F5B1" w14:textId="77777777" w:rsidR="0062611F" w:rsidRPr="00871ED2" w:rsidRDefault="0062611F" w:rsidP="0062611F">
      <w:pPr>
        <w:pStyle w:val="Akapitzlist"/>
        <w:numPr>
          <w:ilvl w:val="3"/>
          <w:numId w:val="1"/>
        </w:numPr>
        <w:spacing w:after="0"/>
        <w:jc w:val="both"/>
        <w:rPr>
          <w:rFonts w:ascii="Bookman Old Style" w:hAnsi="Bookman Old Style" w:cs="Tahoma"/>
          <w:color w:val="000000" w:themeColor="text1"/>
        </w:rPr>
      </w:pPr>
      <w:r w:rsidRPr="00871ED2">
        <w:rPr>
          <w:rFonts w:ascii="Bookman Old Style" w:hAnsi="Bookman Old Style" w:cs="Tahoma"/>
          <w:color w:val="000000" w:themeColor="text1"/>
        </w:rPr>
        <w:t xml:space="preserve">W skład Zespołu, o którym mowa w § 1, wchodzą następujące osoby: </w:t>
      </w:r>
    </w:p>
    <w:p w14:paraId="43567093" w14:textId="77777777" w:rsidR="0062611F" w:rsidRDefault="0062611F" w:rsidP="0062611F">
      <w:pPr>
        <w:spacing w:after="0"/>
        <w:jc w:val="both"/>
        <w:rPr>
          <w:rFonts w:ascii="Bookman Old Style" w:hAnsi="Bookman Old Style" w:cs="Tahoma"/>
          <w:color w:val="000000" w:themeColor="text1"/>
        </w:rPr>
      </w:pPr>
    </w:p>
    <w:p w14:paraId="6629991B" w14:textId="0F65D4B8" w:rsidR="0062611F" w:rsidRPr="0054056C" w:rsidRDefault="0062611F" w:rsidP="0054056C">
      <w:pPr>
        <w:pStyle w:val="Akapitzlist"/>
        <w:numPr>
          <w:ilvl w:val="0"/>
          <w:numId w:val="3"/>
        </w:numPr>
        <w:spacing w:after="0"/>
        <w:jc w:val="both"/>
        <w:rPr>
          <w:rFonts w:ascii="Bookman Old Style" w:hAnsi="Bookman Old Style" w:cs="Tahoma"/>
          <w:color w:val="000000" w:themeColor="text1"/>
        </w:rPr>
      </w:pPr>
      <w:r w:rsidRPr="0092666A">
        <w:rPr>
          <w:rFonts w:ascii="Bookman Old Style" w:hAnsi="Bookman Old Style" w:cs="Tahoma"/>
          <w:b/>
          <w:bCs/>
          <w:color w:val="000000" w:themeColor="text1"/>
        </w:rPr>
        <w:t>Agnieszka Stefaniak-</w:t>
      </w:r>
      <w:proofErr w:type="spellStart"/>
      <w:r w:rsidRPr="0092666A">
        <w:rPr>
          <w:rFonts w:ascii="Bookman Old Style" w:hAnsi="Bookman Old Style" w:cs="Tahoma"/>
          <w:b/>
          <w:bCs/>
          <w:color w:val="000000" w:themeColor="text1"/>
        </w:rPr>
        <w:t>Hrycko</w:t>
      </w:r>
      <w:proofErr w:type="spellEnd"/>
      <w:r w:rsidRPr="0054056C">
        <w:rPr>
          <w:rFonts w:ascii="Bookman Old Style" w:hAnsi="Bookman Old Style" w:cs="Tahoma"/>
          <w:color w:val="000000" w:themeColor="text1"/>
        </w:rPr>
        <w:t xml:space="preserve">, Dyrektor </w:t>
      </w:r>
      <w:r w:rsidR="00F0008E">
        <w:rPr>
          <w:rFonts w:ascii="Bookman Old Style" w:hAnsi="Bookman Old Style" w:cs="Tahoma"/>
          <w:color w:val="000000" w:themeColor="text1"/>
        </w:rPr>
        <w:t xml:space="preserve">jednostki p.n. Polska Akademia Nauk </w:t>
      </w:r>
      <w:r w:rsidRPr="0054056C">
        <w:rPr>
          <w:rFonts w:ascii="Bookman Old Style" w:hAnsi="Bookman Old Style" w:cs="Tahoma"/>
          <w:color w:val="000000" w:themeColor="text1"/>
        </w:rPr>
        <w:t>Stacj</w:t>
      </w:r>
      <w:r w:rsidR="00F0008E">
        <w:rPr>
          <w:rFonts w:ascii="Bookman Old Style" w:hAnsi="Bookman Old Style" w:cs="Tahoma"/>
          <w:color w:val="000000" w:themeColor="text1"/>
        </w:rPr>
        <w:t>a</w:t>
      </w:r>
      <w:r w:rsidRPr="0054056C">
        <w:rPr>
          <w:rFonts w:ascii="Bookman Old Style" w:hAnsi="Bookman Old Style" w:cs="Tahoma"/>
          <w:color w:val="000000" w:themeColor="text1"/>
        </w:rPr>
        <w:t xml:space="preserve"> Naukow</w:t>
      </w:r>
      <w:r w:rsidR="00F0008E">
        <w:rPr>
          <w:rFonts w:ascii="Bookman Old Style" w:hAnsi="Bookman Old Style" w:cs="Tahoma"/>
          <w:color w:val="000000" w:themeColor="text1"/>
        </w:rPr>
        <w:t>a</w:t>
      </w:r>
      <w:r w:rsidRPr="0054056C">
        <w:rPr>
          <w:rFonts w:ascii="Bookman Old Style" w:hAnsi="Bookman Old Style" w:cs="Tahoma"/>
          <w:color w:val="000000" w:themeColor="text1"/>
        </w:rPr>
        <w:t xml:space="preserve"> w Rzymie - przewodnicząc</w:t>
      </w:r>
      <w:r w:rsidR="00F0008E">
        <w:rPr>
          <w:rFonts w:ascii="Bookman Old Style" w:hAnsi="Bookman Old Style" w:cs="Tahoma"/>
          <w:color w:val="000000" w:themeColor="text1"/>
        </w:rPr>
        <w:t>a</w:t>
      </w:r>
      <w:r w:rsidRPr="0054056C">
        <w:rPr>
          <w:rFonts w:ascii="Bookman Old Style" w:hAnsi="Bookman Old Style" w:cs="Tahoma"/>
          <w:color w:val="000000" w:themeColor="text1"/>
        </w:rPr>
        <w:t xml:space="preserve"> zespołu,</w:t>
      </w:r>
    </w:p>
    <w:p w14:paraId="64E39B9D" w14:textId="44716A18" w:rsidR="0062611F" w:rsidRDefault="0062611F" w:rsidP="0054056C">
      <w:pPr>
        <w:pStyle w:val="Akapitzlist"/>
        <w:numPr>
          <w:ilvl w:val="0"/>
          <w:numId w:val="3"/>
        </w:numPr>
        <w:spacing w:after="0"/>
        <w:jc w:val="both"/>
        <w:rPr>
          <w:rFonts w:ascii="Bookman Old Style" w:hAnsi="Bookman Old Style" w:cs="Tahoma"/>
          <w:color w:val="000000" w:themeColor="text1"/>
        </w:rPr>
      </w:pPr>
      <w:r w:rsidRPr="0092666A">
        <w:rPr>
          <w:rFonts w:ascii="Bookman Old Style" w:hAnsi="Bookman Old Style" w:cs="Tahoma"/>
          <w:b/>
          <w:bCs/>
          <w:color w:val="000000" w:themeColor="text1"/>
        </w:rPr>
        <w:t>Magdalena Sajdak</w:t>
      </w:r>
      <w:r>
        <w:rPr>
          <w:rFonts w:ascii="Bookman Old Style" w:hAnsi="Bookman Old Style" w:cs="Tahoma"/>
          <w:color w:val="000000" w:themeColor="text1"/>
        </w:rPr>
        <w:t xml:space="preserve">, Dyrektor </w:t>
      </w:r>
      <w:r w:rsidR="0092666A">
        <w:rPr>
          <w:rFonts w:ascii="Bookman Old Style" w:hAnsi="Bookman Old Style" w:cs="Tahoma"/>
          <w:color w:val="000000" w:themeColor="text1"/>
        </w:rPr>
        <w:t xml:space="preserve">jednostki p.n. Polska Akademia Nauk </w:t>
      </w:r>
      <w:r>
        <w:rPr>
          <w:rFonts w:ascii="Bookman Old Style" w:hAnsi="Bookman Old Style" w:cs="Tahoma"/>
          <w:color w:val="000000" w:themeColor="text1"/>
        </w:rPr>
        <w:t>Stacj</w:t>
      </w:r>
      <w:r w:rsidR="0092666A">
        <w:rPr>
          <w:rFonts w:ascii="Bookman Old Style" w:hAnsi="Bookman Old Style" w:cs="Tahoma"/>
          <w:color w:val="000000" w:themeColor="text1"/>
        </w:rPr>
        <w:t>a</w:t>
      </w:r>
      <w:r>
        <w:rPr>
          <w:rFonts w:ascii="Bookman Old Style" w:hAnsi="Bookman Old Style" w:cs="Tahoma"/>
          <w:color w:val="000000" w:themeColor="text1"/>
        </w:rPr>
        <w:t xml:space="preserve"> Naukow</w:t>
      </w:r>
      <w:r w:rsidR="0092666A">
        <w:rPr>
          <w:rFonts w:ascii="Bookman Old Style" w:hAnsi="Bookman Old Style" w:cs="Tahoma"/>
          <w:color w:val="000000" w:themeColor="text1"/>
        </w:rPr>
        <w:t>a</w:t>
      </w:r>
      <w:r>
        <w:rPr>
          <w:rFonts w:ascii="Bookman Old Style" w:hAnsi="Bookman Old Style" w:cs="Tahoma"/>
          <w:color w:val="000000" w:themeColor="text1"/>
        </w:rPr>
        <w:t xml:space="preserve"> w Paryżu- członek zespołu,</w:t>
      </w:r>
    </w:p>
    <w:p w14:paraId="0AD5CB14" w14:textId="7CD99F07" w:rsidR="0062611F" w:rsidRDefault="0062611F" w:rsidP="0054056C">
      <w:pPr>
        <w:pStyle w:val="Akapitzlist"/>
        <w:numPr>
          <w:ilvl w:val="0"/>
          <w:numId w:val="3"/>
        </w:numPr>
        <w:spacing w:after="0"/>
        <w:jc w:val="both"/>
        <w:rPr>
          <w:rFonts w:ascii="Bookman Old Style" w:hAnsi="Bookman Old Style" w:cs="Tahoma"/>
          <w:color w:val="000000" w:themeColor="text1"/>
        </w:rPr>
      </w:pPr>
      <w:r w:rsidRPr="0092666A">
        <w:rPr>
          <w:rFonts w:ascii="Bookman Old Style" w:hAnsi="Bookman Old Style" w:cs="Tahoma"/>
          <w:b/>
          <w:bCs/>
          <w:color w:val="000000" w:themeColor="text1"/>
        </w:rPr>
        <w:t>Maria Rogala</w:t>
      </w:r>
      <w:r>
        <w:rPr>
          <w:rFonts w:ascii="Bookman Old Style" w:hAnsi="Bookman Old Style" w:cs="Tahoma"/>
          <w:color w:val="000000" w:themeColor="text1"/>
        </w:rPr>
        <w:t xml:space="preserve">, </w:t>
      </w:r>
      <w:r w:rsidR="004C6074">
        <w:rPr>
          <w:rFonts w:ascii="Bookman Old Style" w:hAnsi="Bookman Old Style" w:cs="Tahoma"/>
          <w:color w:val="000000" w:themeColor="text1"/>
        </w:rPr>
        <w:t>Zastępca dyrektora Biura Współpracy z Zagranicą PAN</w:t>
      </w:r>
      <w:r>
        <w:rPr>
          <w:rFonts w:ascii="Bookman Old Style" w:hAnsi="Bookman Old Style" w:cs="Tahoma"/>
          <w:color w:val="000000" w:themeColor="text1"/>
        </w:rPr>
        <w:t xml:space="preserve"> – </w:t>
      </w:r>
      <w:r w:rsidR="004C6074">
        <w:rPr>
          <w:rFonts w:ascii="Bookman Old Style" w:hAnsi="Bookman Old Style" w:cs="Tahoma"/>
          <w:color w:val="000000" w:themeColor="text1"/>
        </w:rPr>
        <w:br/>
      </w:r>
      <w:r>
        <w:rPr>
          <w:rFonts w:ascii="Bookman Old Style" w:hAnsi="Bookman Old Style" w:cs="Tahoma"/>
          <w:color w:val="000000" w:themeColor="text1"/>
        </w:rPr>
        <w:t>członek zespołu,</w:t>
      </w:r>
    </w:p>
    <w:p w14:paraId="46DC671A" w14:textId="6A9CF3E2" w:rsidR="0062611F" w:rsidRDefault="0062611F" w:rsidP="0054056C">
      <w:pPr>
        <w:pStyle w:val="Akapitzlist"/>
        <w:numPr>
          <w:ilvl w:val="0"/>
          <w:numId w:val="3"/>
        </w:numPr>
        <w:spacing w:after="0"/>
        <w:jc w:val="both"/>
        <w:rPr>
          <w:rFonts w:ascii="Bookman Old Style" w:hAnsi="Bookman Old Style" w:cs="Tahoma"/>
          <w:color w:val="000000" w:themeColor="text1"/>
        </w:rPr>
      </w:pPr>
      <w:r w:rsidRPr="0092666A">
        <w:rPr>
          <w:rFonts w:ascii="Bookman Old Style" w:hAnsi="Bookman Old Style" w:cs="Tahoma"/>
          <w:b/>
          <w:bCs/>
          <w:color w:val="000000" w:themeColor="text1"/>
        </w:rPr>
        <w:t xml:space="preserve">Agnieszka </w:t>
      </w:r>
      <w:r w:rsidR="004C6074" w:rsidRPr="0092666A">
        <w:rPr>
          <w:rFonts w:ascii="Bookman Old Style" w:hAnsi="Bookman Old Style" w:cs="Tahoma"/>
          <w:b/>
          <w:bCs/>
          <w:color w:val="000000" w:themeColor="text1"/>
        </w:rPr>
        <w:t>Chrzanowicz</w:t>
      </w:r>
      <w:r w:rsidR="004C6074">
        <w:rPr>
          <w:rFonts w:ascii="Bookman Old Style" w:hAnsi="Bookman Old Style" w:cs="Tahoma"/>
          <w:color w:val="000000" w:themeColor="text1"/>
        </w:rPr>
        <w:t xml:space="preserve">, pracownik w Biurze Finansów i Budżetu PAN </w:t>
      </w:r>
      <w:r>
        <w:rPr>
          <w:rFonts w:ascii="Bookman Old Style" w:hAnsi="Bookman Old Style" w:cs="Tahoma"/>
          <w:color w:val="000000" w:themeColor="text1"/>
        </w:rPr>
        <w:t>– członek zespołu</w:t>
      </w:r>
      <w:r w:rsidR="004C6074">
        <w:rPr>
          <w:rFonts w:ascii="Bookman Old Style" w:hAnsi="Bookman Old Style" w:cs="Tahoma"/>
          <w:color w:val="000000" w:themeColor="text1"/>
        </w:rPr>
        <w:t>.</w:t>
      </w:r>
    </w:p>
    <w:p w14:paraId="2245187E" w14:textId="250F92FD" w:rsidR="004C6074" w:rsidRDefault="004C6074" w:rsidP="004C6074">
      <w:pPr>
        <w:spacing w:after="0"/>
        <w:jc w:val="both"/>
        <w:rPr>
          <w:rFonts w:ascii="Bookman Old Style" w:hAnsi="Bookman Old Style" w:cs="Tahoma"/>
          <w:color w:val="000000" w:themeColor="text1"/>
        </w:rPr>
      </w:pPr>
    </w:p>
    <w:p w14:paraId="560E9C13" w14:textId="4BB5D02E" w:rsidR="004C6074" w:rsidRPr="000E4306" w:rsidRDefault="004C6074" w:rsidP="000E4306">
      <w:pPr>
        <w:pStyle w:val="Akapitzlist"/>
        <w:numPr>
          <w:ilvl w:val="3"/>
          <w:numId w:val="1"/>
        </w:numPr>
        <w:spacing w:after="0"/>
        <w:jc w:val="both"/>
        <w:rPr>
          <w:rFonts w:ascii="Bookman Old Style" w:hAnsi="Bookman Old Style" w:cs="Tahoma"/>
          <w:color w:val="000000" w:themeColor="text1"/>
        </w:rPr>
      </w:pPr>
      <w:r w:rsidRPr="000E4306">
        <w:rPr>
          <w:rFonts w:ascii="Bookman Old Style" w:hAnsi="Bookman Old Style" w:cs="Tahoma"/>
          <w:color w:val="000000" w:themeColor="text1"/>
        </w:rPr>
        <w:t>Zespół zakończy pracę w ciągu 2 miesięcy od dnia powołania.</w:t>
      </w:r>
    </w:p>
    <w:p w14:paraId="20966495" w14:textId="1A30665C" w:rsidR="0062611F" w:rsidRPr="004C6074" w:rsidRDefault="0062611F" w:rsidP="004C6074">
      <w:pPr>
        <w:spacing w:after="0"/>
        <w:jc w:val="both"/>
        <w:rPr>
          <w:rFonts w:ascii="Bookman Old Style" w:hAnsi="Bookman Old Style" w:cs="Tahoma"/>
          <w:color w:val="000000" w:themeColor="text1"/>
        </w:rPr>
      </w:pPr>
    </w:p>
    <w:p w14:paraId="6599266A" w14:textId="77777777" w:rsidR="0062611F" w:rsidRDefault="0062611F" w:rsidP="0062611F">
      <w:pPr>
        <w:spacing w:after="0"/>
        <w:rPr>
          <w:rFonts w:ascii="Bookman Old Style" w:hAnsi="Bookman Old Style" w:cs="Tahoma"/>
          <w:b/>
          <w:color w:val="000000" w:themeColor="text1"/>
        </w:rPr>
      </w:pPr>
    </w:p>
    <w:p w14:paraId="3F63AD30" w14:textId="77777777" w:rsidR="0062611F" w:rsidRDefault="0062611F" w:rsidP="0062611F">
      <w:pPr>
        <w:spacing w:after="60"/>
        <w:jc w:val="center"/>
        <w:rPr>
          <w:rFonts w:ascii="Bookman Old Style" w:hAnsi="Bookman Old Style" w:cs="Tahoma"/>
          <w:b/>
        </w:rPr>
      </w:pPr>
      <w:r>
        <w:rPr>
          <w:rFonts w:ascii="Bookman Old Style" w:hAnsi="Bookman Old Style" w:cs="Tahoma"/>
          <w:b/>
        </w:rPr>
        <w:t xml:space="preserve">§ 3 </w:t>
      </w:r>
    </w:p>
    <w:p w14:paraId="6DF7EDDD" w14:textId="667458AB" w:rsidR="0062611F" w:rsidRDefault="0062611F" w:rsidP="0062611F">
      <w:pPr>
        <w:spacing w:after="360"/>
        <w:jc w:val="both"/>
        <w:rPr>
          <w:rFonts w:ascii="Bookman Old Style" w:hAnsi="Bookman Old Style" w:cs="Tahoma"/>
          <w:color w:val="000000" w:themeColor="text1"/>
        </w:rPr>
      </w:pPr>
      <w:r>
        <w:rPr>
          <w:rFonts w:ascii="Bookman Old Style" w:hAnsi="Bookman Old Style" w:cs="Tahoma"/>
          <w:color w:val="000000" w:themeColor="text1"/>
        </w:rPr>
        <w:t>Zarządzenie wchodzi w życie z dniem podpisania.</w:t>
      </w:r>
    </w:p>
    <w:p w14:paraId="187A77A8" w14:textId="77777777" w:rsidR="00B96CD8" w:rsidRDefault="00B96CD8" w:rsidP="0062611F">
      <w:pPr>
        <w:spacing w:after="360"/>
        <w:jc w:val="both"/>
        <w:rPr>
          <w:rFonts w:ascii="Bookman Old Style" w:hAnsi="Bookman Old Style" w:cs="Tahoma"/>
          <w:color w:val="000000" w:themeColor="text1"/>
        </w:rPr>
      </w:pPr>
    </w:p>
    <w:p w14:paraId="082D25C7" w14:textId="77432D18" w:rsidR="0062611F" w:rsidRDefault="0062611F" w:rsidP="00B96CD8">
      <w:pPr>
        <w:spacing w:after="0" w:line="240" w:lineRule="auto"/>
        <w:ind w:left="6237" w:hanging="1134"/>
        <w:jc w:val="center"/>
        <w:rPr>
          <w:rFonts w:ascii="Bookman Old Style" w:hAnsi="Bookman Old Style" w:cs="Tahoma"/>
          <w:b/>
          <w:color w:val="000000" w:themeColor="text1"/>
        </w:rPr>
      </w:pPr>
      <w:r>
        <w:rPr>
          <w:rFonts w:ascii="Bookman Old Style" w:hAnsi="Bookman Old Style" w:cs="Tahoma"/>
          <w:b/>
          <w:color w:val="000000" w:themeColor="text1"/>
        </w:rPr>
        <w:t>Kanclerz</w:t>
      </w:r>
    </w:p>
    <w:p w14:paraId="470F02AF" w14:textId="77777777" w:rsidR="0062611F" w:rsidRDefault="0062611F" w:rsidP="00B96CD8">
      <w:pPr>
        <w:spacing w:after="0" w:line="240" w:lineRule="auto"/>
        <w:ind w:left="6237" w:hanging="1134"/>
        <w:jc w:val="center"/>
        <w:rPr>
          <w:rFonts w:ascii="Bookman Old Style" w:hAnsi="Bookman Old Style" w:cs="Tahoma"/>
          <w:b/>
          <w:color w:val="000000" w:themeColor="text1"/>
        </w:rPr>
      </w:pPr>
      <w:r>
        <w:rPr>
          <w:rFonts w:ascii="Bookman Old Style" w:hAnsi="Bookman Old Style" w:cs="Tahoma"/>
          <w:b/>
          <w:color w:val="000000" w:themeColor="text1"/>
        </w:rPr>
        <w:t>Polskiej Akademii Nauk</w:t>
      </w:r>
    </w:p>
    <w:p w14:paraId="25E6C0AD" w14:textId="77777777" w:rsidR="0062611F" w:rsidRDefault="0062611F" w:rsidP="00B96CD8">
      <w:pPr>
        <w:spacing w:after="360"/>
        <w:ind w:left="6237" w:hanging="1134"/>
        <w:jc w:val="center"/>
        <w:rPr>
          <w:rFonts w:ascii="Bookman Old Style" w:hAnsi="Bookman Old Style" w:cs="Tahoma"/>
          <w:b/>
          <w:color w:val="000000" w:themeColor="text1"/>
        </w:rPr>
      </w:pPr>
    </w:p>
    <w:p w14:paraId="207A832B" w14:textId="5FDBA505" w:rsidR="0062611F" w:rsidRDefault="0062611F" w:rsidP="00B96CD8">
      <w:pPr>
        <w:spacing w:after="120"/>
        <w:ind w:left="6237" w:hanging="1134"/>
        <w:jc w:val="center"/>
        <w:rPr>
          <w:rFonts w:ascii="Bookman Old Style" w:hAnsi="Bookman Old Style" w:cs="Tahoma"/>
          <w:b/>
          <w:color w:val="000000" w:themeColor="text1"/>
        </w:rPr>
      </w:pPr>
      <w:r>
        <w:rPr>
          <w:rFonts w:ascii="Bookman Old Style" w:hAnsi="Bookman Old Style" w:cs="Tahoma"/>
          <w:b/>
          <w:color w:val="000000" w:themeColor="text1"/>
        </w:rPr>
        <w:t>Tadeusz Latała</w:t>
      </w:r>
    </w:p>
    <w:p w14:paraId="4DF37628" w14:textId="77777777" w:rsidR="00254ED9" w:rsidRDefault="00254ED9"/>
    <w:sectPr w:rsidR="00254E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B41F58"/>
    <w:multiLevelType w:val="hybridMultilevel"/>
    <w:tmpl w:val="7962FFA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36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C44380"/>
    <w:multiLevelType w:val="hybridMultilevel"/>
    <w:tmpl w:val="7962FF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11F"/>
    <w:rsid w:val="000E4306"/>
    <w:rsid w:val="00254ED9"/>
    <w:rsid w:val="00287515"/>
    <w:rsid w:val="00314673"/>
    <w:rsid w:val="004C6074"/>
    <w:rsid w:val="0054056C"/>
    <w:rsid w:val="0062611F"/>
    <w:rsid w:val="0075191F"/>
    <w:rsid w:val="00835BAB"/>
    <w:rsid w:val="0092666A"/>
    <w:rsid w:val="00B96CD8"/>
    <w:rsid w:val="00C850C2"/>
    <w:rsid w:val="00C97669"/>
    <w:rsid w:val="00F0008E"/>
    <w:rsid w:val="00F25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DACB4"/>
  <w15:chartTrackingRefBased/>
  <w15:docId w15:val="{BEACBF4B-9508-40C3-A76E-1BF959F76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611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61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Starczewska Malwina</dc:creator>
  <cp:keywords/>
  <dc:description/>
  <cp:lastModifiedBy>Borowa-Malinowska Agnieszka</cp:lastModifiedBy>
  <cp:revision>4</cp:revision>
  <dcterms:created xsi:type="dcterms:W3CDTF">2022-03-31T10:34:00Z</dcterms:created>
  <dcterms:modified xsi:type="dcterms:W3CDTF">2022-03-31T10:36:00Z</dcterms:modified>
</cp:coreProperties>
</file>