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5C9B0B59" w:rsidR="006B2C91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 w:rsidRPr="72AB8DD6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6F0FE7">
        <w:rPr>
          <w:rStyle w:val="normaltextrun"/>
          <w:rFonts w:ascii="Bookman Old Style" w:hAnsi="Bookman Old Style" w:cs="Segoe UI"/>
          <w:sz w:val="22"/>
          <w:szCs w:val="22"/>
        </w:rPr>
        <w:t>20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/202</w:t>
      </w:r>
      <w:r w:rsidR="77178647" w:rsidRPr="72AB8DD6">
        <w:rPr>
          <w:rStyle w:val="normaltextrun"/>
          <w:rFonts w:ascii="Bookman Old Style" w:hAnsi="Bookman Old Style" w:cs="Segoe UI"/>
          <w:sz w:val="22"/>
          <w:szCs w:val="22"/>
        </w:rPr>
        <w:t>2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62466A94" w:rsidR="007858FC" w:rsidRPr="002F22B9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 w:rsidR="009C203A">
        <w:rPr>
          <w:rStyle w:val="normaltextrun"/>
          <w:rFonts w:ascii="Bookman Old Style" w:hAnsi="Bookman Old Style" w:cs="Segoe UI"/>
          <w:sz w:val="22"/>
          <w:szCs w:val="22"/>
        </w:rPr>
        <w:t xml:space="preserve"> 3 marca </w:t>
      </w:r>
      <w:r w:rsidR="00B12865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202</w:t>
      </w:r>
      <w:r w:rsidR="721848E3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 w:rsidR="00B12865" w:rsidRPr="72AB8DD6"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 w:rsidRPr="72AB8DD6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Pr="00EE33E0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"/>
          <w:szCs w:val="2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Pr="00EE33E0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10"/>
          <w:szCs w:val="10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106E8579" w:rsidR="00412744" w:rsidRPr="009C203A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r.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2021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75/2021 Kanclerza Polskiej Akademii Nauk z dnia 24 listopada 2021 r.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80/2021 Kanclerza Polskiej Akademii Nauk z dnia 28 grudnia 2021 r.</w:t>
      </w:r>
      <w:r w:rsidR="00F6779B">
        <w:rPr>
          <w:rFonts w:ascii="Bookman Old Style" w:eastAsia="Times New Roman" w:hAnsi="Bookman Old Style" w:cs="Segoe UI"/>
          <w:sz w:val="22"/>
          <w:szCs w:val="22"/>
          <w:lang w:eastAsia="pl-PL"/>
        </w:rPr>
        <w:t>,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zarządzeniem nr 3/2022 Kanclerza Polskiej Akademii Nauk z dnia 19 stycznia 2022 r.</w:t>
      </w:r>
      <w:r w:rsidR="00EE33E0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6779B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8/2022 Kanclerza Polskiej Akademii Nauk z dnia 27 stycznia 2022 r.</w:t>
      </w:r>
      <w:r w:rsidR="006B3A39">
        <w:rPr>
          <w:rFonts w:ascii="Bookman Old Style" w:eastAsia="Times New Roman" w:hAnsi="Bookman Old Style" w:cs="Segoe UI"/>
          <w:sz w:val="22"/>
          <w:szCs w:val="22"/>
          <w:lang w:eastAsia="pl-PL"/>
        </w:rPr>
        <w:t>,</w:t>
      </w:r>
      <w:r w:rsidR="00EE33E0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zarządzeniem nr 14/2022 Kanclerza Polskiej Akademii Nauk z dnia 10 lutego 2022 r. </w:t>
      </w:r>
      <w:r w:rsidR="006B3A39">
        <w:rPr>
          <w:rFonts w:ascii="Bookman Old Style" w:eastAsia="Times New Roman" w:hAnsi="Bookman Old Style" w:cs="Segoe UI"/>
          <w:sz w:val="22"/>
          <w:szCs w:val="22"/>
          <w:lang w:eastAsia="pl-PL"/>
        </w:rPr>
        <w:t>oraz zarządzeniem nr 18/2022 Kanclerza Polskiej Akademii Nauk z dnia 22</w:t>
      </w:r>
      <w:r w:rsidR="002A0670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lutego </w:t>
      </w:r>
      <w:r w:rsidR="006B3A3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2022 r.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9C203A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3B5C69B4" w:rsidR="00412744" w:rsidRPr="009C203A" w:rsidRDefault="00412744" w:rsidP="00412744">
      <w:pPr>
        <w:ind w:right="-2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21A72B55" w14:textId="0A6AEDF8" w:rsidR="0013656D" w:rsidRPr="009C203A" w:rsidRDefault="006B3A39" w:rsidP="006B3A39">
      <w:pPr>
        <w:pStyle w:val="NormalnyWeb"/>
        <w:rPr>
          <w:rFonts w:ascii="Bookman Old Style" w:hAnsi="Bookman Old Style"/>
          <w:sz w:val="22"/>
          <w:szCs w:val="22"/>
        </w:rPr>
      </w:pPr>
      <w:r w:rsidRPr="009C203A">
        <w:rPr>
          <w:rFonts w:ascii="Bookman Old Style" w:hAnsi="Bookman Old Style"/>
          <w:sz w:val="22"/>
          <w:szCs w:val="22"/>
        </w:rPr>
        <w:t xml:space="preserve">1) w § 1 uchyla się ust. 1 - 2. </w:t>
      </w: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2D346F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7DADEB23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 wchodzi w życie z </w:t>
      </w:r>
      <w:r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dniem </w:t>
      </w:r>
      <w:r w:rsidR="006B3A39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7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</w:t>
      </w:r>
      <w:r w:rsidR="006B3A39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marca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</w:t>
      </w:r>
      <w:r w:rsidR="0067495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202</w:t>
      </w:r>
      <w:r w:rsidR="002C711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>2</w:t>
      </w:r>
      <w:r w:rsidR="00674958" w:rsidRPr="00734443">
        <w:rPr>
          <w:rFonts w:ascii="Bookman Old Style" w:eastAsia="Times New Roman" w:hAnsi="Bookman Old Style" w:cs="Segoe UI"/>
          <w:color w:val="000000" w:themeColor="text1"/>
          <w:sz w:val="22"/>
          <w:szCs w:val="22"/>
          <w:lang w:eastAsia="pl-PL"/>
        </w:rPr>
        <w:t xml:space="preserve"> r.</w:t>
      </w:r>
    </w:p>
    <w:p w14:paraId="0D2E3363" w14:textId="180FC11C" w:rsidR="006B3A39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6E613979" w14:textId="77777777" w:rsidR="006B3A39" w:rsidRDefault="006B3A39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09A823C9" w:rsidR="006B2C91" w:rsidRDefault="006B2C91" w:rsidP="002D346F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58417FF" w14:textId="77777777" w:rsidR="009C203A" w:rsidRDefault="006B2C91" w:rsidP="00EB5D7C">
      <w:pPr>
        <w:ind w:left="5387"/>
        <w:rPr>
          <w:rStyle w:val="normaltextrun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</w:p>
    <w:p w14:paraId="00B0AE2A" w14:textId="4DD6CA50" w:rsidR="005F5D3B" w:rsidRDefault="009C203A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6F0FE7">
        <w:rPr>
          <w:rStyle w:val="normaltextrun"/>
          <w:rFonts w:ascii="Bookman Old Style" w:hAnsi="Bookman Old Style" w:cs="Segoe UI"/>
          <w:sz w:val="22"/>
          <w:szCs w:val="22"/>
        </w:rPr>
        <w:t xml:space="preserve">/-/ 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250E8" w14:textId="77777777" w:rsidR="00291962" w:rsidRDefault="00291962">
      <w:r>
        <w:separator/>
      </w:r>
    </w:p>
  </w:endnote>
  <w:endnote w:type="continuationSeparator" w:id="0">
    <w:p w14:paraId="181C34E7" w14:textId="77777777" w:rsidR="00291962" w:rsidRDefault="00291962">
      <w:r>
        <w:continuationSeparator/>
      </w:r>
    </w:p>
  </w:endnote>
  <w:endnote w:type="continuationNotice" w:id="1">
    <w:p w14:paraId="0F5F43E8" w14:textId="77777777" w:rsidR="00291962" w:rsidRDefault="002919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4B9B1" w14:textId="77777777" w:rsidR="00291962" w:rsidRDefault="00291962">
      <w:r>
        <w:separator/>
      </w:r>
    </w:p>
  </w:footnote>
  <w:footnote w:type="continuationSeparator" w:id="0">
    <w:p w14:paraId="042C9A23" w14:textId="77777777" w:rsidR="00291962" w:rsidRDefault="00291962">
      <w:r>
        <w:continuationSeparator/>
      </w:r>
    </w:p>
  </w:footnote>
  <w:footnote w:type="continuationNotice" w:id="1">
    <w:p w14:paraId="377803BD" w14:textId="77777777" w:rsidR="00291962" w:rsidRDefault="002919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0E728E"/>
    <w:rsid w:val="00125D0F"/>
    <w:rsid w:val="001319DE"/>
    <w:rsid w:val="0013656D"/>
    <w:rsid w:val="00165577"/>
    <w:rsid w:val="00167E5E"/>
    <w:rsid w:val="002115D3"/>
    <w:rsid w:val="00226E16"/>
    <w:rsid w:val="0027626F"/>
    <w:rsid w:val="002907C7"/>
    <w:rsid w:val="00291962"/>
    <w:rsid w:val="002A0670"/>
    <w:rsid w:val="002A2416"/>
    <w:rsid w:val="002C7118"/>
    <w:rsid w:val="002D346F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4F1C"/>
    <w:rsid w:val="00412744"/>
    <w:rsid w:val="00437A0F"/>
    <w:rsid w:val="00461D32"/>
    <w:rsid w:val="00482EE7"/>
    <w:rsid w:val="004937D2"/>
    <w:rsid w:val="004B7223"/>
    <w:rsid w:val="004D26FD"/>
    <w:rsid w:val="00515E09"/>
    <w:rsid w:val="0056585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B2C91"/>
    <w:rsid w:val="006B3A39"/>
    <w:rsid w:val="006B506F"/>
    <w:rsid w:val="006D7DD2"/>
    <w:rsid w:val="006E3571"/>
    <w:rsid w:val="006E4D32"/>
    <w:rsid w:val="006F0FE7"/>
    <w:rsid w:val="007067C1"/>
    <w:rsid w:val="00734443"/>
    <w:rsid w:val="00736514"/>
    <w:rsid w:val="00777F3D"/>
    <w:rsid w:val="007858FC"/>
    <w:rsid w:val="007C0F00"/>
    <w:rsid w:val="007E203B"/>
    <w:rsid w:val="008C4367"/>
    <w:rsid w:val="0094387A"/>
    <w:rsid w:val="00961C83"/>
    <w:rsid w:val="00971A4B"/>
    <w:rsid w:val="00975DB9"/>
    <w:rsid w:val="009A240C"/>
    <w:rsid w:val="009C203A"/>
    <w:rsid w:val="00A123B4"/>
    <w:rsid w:val="00A248C4"/>
    <w:rsid w:val="00A410BF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95C67"/>
    <w:rsid w:val="00BD75E0"/>
    <w:rsid w:val="00BE5E9E"/>
    <w:rsid w:val="00C65E11"/>
    <w:rsid w:val="00CE0F06"/>
    <w:rsid w:val="00D8240A"/>
    <w:rsid w:val="00D90715"/>
    <w:rsid w:val="00D94546"/>
    <w:rsid w:val="00E121D7"/>
    <w:rsid w:val="00E16A25"/>
    <w:rsid w:val="00E21F5B"/>
    <w:rsid w:val="00E32E87"/>
    <w:rsid w:val="00E364CA"/>
    <w:rsid w:val="00E53328"/>
    <w:rsid w:val="00E72A23"/>
    <w:rsid w:val="00EB5D7C"/>
    <w:rsid w:val="00ED1763"/>
    <w:rsid w:val="00EE33E0"/>
    <w:rsid w:val="00F0414A"/>
    <w:rsid w:val="00F11AEF"/>
    <w:rsid w:val="00F24CA8"/>
    <w:rsid w:val="00F3687B"/>
    <w:rsid w:val="00F41A07"/>
    <w:rsid w:val="00F6779B"/>
    <w:rsid w:val="00F876A6"/>
    <w:rsid w:val="00F879BD"/>
    <w:rsid w:val="00F915AC"/>
    <w:rsid w:val="00FA740A"/>
    <w:rsid w:val="00FE4B56"/>
    <w:rsid w:val="2C8885FF"/>
    <w:rsid w:val="721848E3"/>
    <w:rsid w:val="72AB8DD6"/>
    <w:rsid w:val="77178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  <w:style w:type="paragraph" w:styleId="NormalnyWeb">
    <w:name w:val="Normal (Web)"/>
    <w:basedOn w:val="Normalny"/>
    <w:uiPriority w:val="99"/>
    <w:unhideWhenUsed/>
    <w:rsid w:val="006B3A3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2022-03-03T12:25:00Z</cp:lastPrinted>
  <dcterms:created xsi:type="dcterms:W3CDTF">2022-03-03T12:26:00Z</dcterms:created>
  <dcterms:modified xsi:type="dcterms:W3CDTF">2022-03-04T09:40:00Z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