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3EAFFD72" w14:textId="5076CC67" w:rsidR="0020737B" w:rsidRDefault="00E77BBE" w:rsidP="00F53B89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 w:cs="Calibri"/>
          <w:b/>
          <w:bCs/>
          <w:color w:val="000000"/>
          <w:sz w:val="24"/>
          <w:szCs w:val="24"/>
        </w:rPr>
        <w:t>r</w:t>
      </w:r>
      <w:r w:rsidR="00517EA4" w:rsidRPr="00517EA4">
        <w:rPr>
          <w:rFonts w:ascii="Verdana" w:hAnsi="Verdana" w:cs="Calibri"/>
          <w:b/>
          <w:bCs/>
          <w:color w:val="000000"/>
          <w:sz w:val="24"/>
          <w:szCs w:val="24"/>
        </w:rPr>
        <w:t xml:space="preserve">zecznika </w:t>
      </w:r>
      <w:r>
        <w:rPr>
          <w:rFonts w:ascii="Verdana" w:hAnsi="Verdana" w:cs="Calibri"/>
          <w:b/>
          <w:bCs/>
          <w:color w:val="000000"/>
          <w:sz w:val="24"/>
          <w:szCs w:val="24"/>
        </w:rPr>
        <w:t>p</w:t>
      </w:r>
      <w:r w:rsidR="00517EA4" w:rsidRPr="00517EA4">
        <w:rPr>
          <w:rFonts w:ascii="Verdana" w:hAnsi="Verdana" w:cs="Calibri"/>
          <w:b/>
          <w:bCs/>
          <w:color w:val="000000"/>
          <w:sz w:val="24"/>
          <w:szCs w:val="24"/>
        </w:rPr>
        <w:t>rasowego</w:t>
      </w:r>
      <w:r w:rsidR="004D4B24" w:rsidRPr="00517EA4">
        <w:rPr>
          <w:rFonts w:ascii="Verdana" w:hAnsi="Verdana"/>
          <w:b/>
          <w:bCs/>
          <w:sz w:val="24"/>
          <w:szCs w:val="24"/>
        </w:rPr>
        <w:t xml:space="preserve"> </w:t>
      </w:r>
      <w:r w:rsidR="00F53B89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29048904" w14:textId="77777777" w:rsidR="00F53B89" w:rsidRPr="00F53B89" w:rsidRDefault="00F53B89" w:rsidP="00F53B89"/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5E3581AE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197A30">
        <w:rPr>
          <w:rFonts w:ascii="Verdana" w:hAnsi="Verdana"/>
          <w:sz w:val="24"/>
          <w:szCs w:val="24"/>
        </w:rPr>
        <w:t>I</w:t>
      </w:r>
      <w:r w:rsidR="00F53B89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197A30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765C9EF3" w14:textId="05417EDC" w:rsidR="00F00179" w:rsidRPr="00F53B89" w:rsidRDefault="009A5036" w:rsidP="000670EE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color w:val="000000"/>
        </w:rPr>
      </w:pPr>
      <w:r w:rsidRPr="00F53B89">
        <w:rPr>
          <w:rFonts w:ascii="Verdana" w:hAnsi="Verdana"/>
          <w:b/>
          <w:sz w:val="24"/>
          <w:szCs w:val="24"/>
        </w:rPr>
        <w:t>Podstawa zatrudnienia:</w:t>
      </w:r>
      <w:r w:rsidR="0020737B" w:rsidRPr="00F53B89">
        <w:rPr>
          <w:rFonts w:ascii="Verdana" w:hAnsi="Verdana"/>
          <w:b/>
          <w:sz w:val="24"/>
          <w:szCs w:val="24"/>
        </w:rPr>
        <w:t xml:space="preserve"> </w:t>
      </w:r>
      <w:r w:rsidRPr="00F53B89">
        <w:rPr>
          <w:rFonts w:ascii="Verdana" w:hAnsi="Verdana"/>
          <w:sz w:val="24"/>
          <w:szCs w:val="24"/>
        </w:rPr>
        <w:t>umowa o pracę na czas określony (w tym okres próbny)</w:t>
      </w:r>
      <w:r w:rsidR="00FA245C" w:rsidRPr="00F53B89">
        <w:rPr>
          <w:rFonts w:ascii="Verdana" w:hAnsi="Verdana"/>
          <w:sz w:val="24"/>
          <w:szCs w:val="24"/>
        </w:rPr>
        <w:t xml:space="preserve"> </w:t>
      </w:r>
    </w:p>
    <w:p w14:paraId="3CAC6DBA" w14:textId="77777777" w:rsidR="00F53B89" w:rsidRPr="00F53B89" w:rsidRDefault="00F53B89" w:rsidP="00F53B89">
      <w:pPr>
        <w:pStyle w:val="Akapitzlist"/>
        <w:spacing w:line="276" w:lineRule="auto"/>
        <w:ind w:left="360"/>
        <w:rPr>
          <w:rFonts w:ascii="Verdana" w:hAnsi="Verdana"/>
          <w:bCs/>
          <w:color w:val="000000"/>
        </w:rPr>
      </w:pPr>
    </w:p>
    <w:p w14:paraId="5A4AB98D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</w:p>
    <w:p w14:paraId="1EF9F12A" w14:textId="77777777" w:rsidR="009B273A" w:rsidRDefault="009B273A" w:rsidP="009B273A">
      <w:pPr>
        <w:pStyle w:val="offerview2jlzcu"/>
        <w:spacing w:before="0" w:beforeAutospacing="0" w:after="0" w:afterAutospacing="0" w:line="300" w:lineRule="atLeast"/>
        <w:ind w:left="990"/>
        <w:rPr>
          <w:rFonts w:ascii="Verdana" w:hAnsi="Verdana" w:cs="Open Sans"/>
          <w:color w:val="000000"/>
        </w:rPr>
      </w:pPr>
    </w:p>
    <w:p w14:paraId="51257DA0" w14:textId="77777777" w:rsidR="00CD62A2" w:rsidRDefault="00517EA4" w:rsidP="00122AF5">
      <w:pPr>
        <w:pStyle w:val="Akapitzlist"/>
        <w:numPr>
          <w:ilvl w:val="0"/>
          <w:numId w:val="31"/>
        </w:numPr>
        <w:shd w:val="clear" w:color="auto" w:fill="FFFFFF"/>
        <w:spacing w:before="100" w:beforeAutospacing="1" w:after="100" w:afterAutospacing="1" w:line="256" w:lineRule="auto"/>
        <w:rPr>
          <w:rFonts w:ascii="Verdana" w:hAnsi="Verdana" w:cs="Calibri"/>
          <w:color w:val="000000"/>
          <w:sz w:val="24"/>
          <w:szCs w:val="24"/>
        </w:rPr>
      </w:pPr>
      <w:r w:rsidRPr="00CD62A2">
        <w:rPr>
          <w:rFonts w:ascii="Verdana" w:hAnsi="Verdana" w:cs="Calibri"/>
          <w:color w:val="000000"/>
          <w:sz w:val="24"/>
          <w:szCs w:val="24"/>
        </w:rPr>
        <w:t>budowanie dobrego wizerunku Polskiej Akademii Nauk i kierownictwa PAN w mediach oraz kształtowanie polityki informacyjnej Akademii;</w:t>
      </w:r>
    </w:p>
    <w:p w14:paraId="20EE74AF" w14:textId="48BB3678" w:rsidR="00083941" w:rsidRPr="00CD62A2" w:rsidRDefault="00517EA4" w:rsidP="00122AF5">
      <w:pPr>
        <w:pStyle w:val="Akapitzlist"/>
        <w:numPr>
          <w:ilvl w:val="0"/>
          <w:numId w:val="31"/>
        </w:numPr>
        <w:shd w:val="clear" w:color="auto" w:fill="FFFFFF"/>
        <w:spacing w:before="100" w:beforeAutospacing="1" w:after="100" w:afterAutospacing="1" w:line="256" w:lineRule="auto"/>
        <w:rPr>
          <w:rFonts w:ascii="Verdana" w:hAnsi="Verdana" w:cs="Calibri"/>
          <w:color w:val="000000"/>
          <w:sz w:val="24"/>
          <w:szCs w:val="24"/>
        </w:rPr>
      </w:pPr>
      <w:r w:rsidRPr="00CD62A2">
        <w:rPr>
          <w:rFonts w:ascii="Verdana" w:hAnsi="Verdana" w:cs="Calibri"/>
          <w:color w:val="000000"/>
          <w:sz w:val="24"/>
          <w:szCs w:val="24"/>
        </w:rPr>
        <w:t>reprezentowanie Polskiej Akademii Nauk i kierownictwa PAN w środkach masowego przekazu;</w:t>
      </w:r>
      <w:r w:rsidR="00CD62A2" w:rsidRPr="00CD62A2">
        <w:rPr>
          <w:rFonts w:ascii="Helvetica" w:hAnsi="Helvetica"/>
          <w:color w:val="393F47"/>
        </w:rPr>
        <w:t xml:space="preserve"> </w:t>
      </w:r>
      <w:r w:rsidR="00CD62A2" w:rsidRPr="00CD62A2">
        <w:rPr>
          <w:rFonts w:ascii="Verdana" w:hAnsi="Verdana"/>
          <w:sz w:val="24"/>
          <w:szCs w:val="24"/>
        </w:rPr>
        <w:t xml:space="preserve">przygotowywanie wystąpień publicznych dla kierownictwa </w:t>
      </w:r>
      <w:r w:rsidR="00CD62A2" w:rsidRPr="00CD62A2">
        <w:rPr>
          <w:rFonts w:ascii="Verdana" w:hAnsi="Verdana"/>
        </w:rPr>
        <w:t>PAN;</w:t>
      </w:r>
    </w:p>
    <w:p w14:paraId="4774BCAF" w14:textId="57D5CA11" w:rsidR="00083941" w:rsidRPr="00D46227" w:rsidRDefault="00083941" w:rsidP="00083941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 w:rsidRPr="00D46227">
        <w:rPr>
          <w:rFonts w:ascii="Verdana" w:hAnsi="Verdana"/>
          <w:sz w:val="24"/>
          <w:szCs w:val="24"/>
        </w:rPr>
        <w:t>tworzenie i wdrażanie polityki informacyjnej oraz budowanie wizerunku Akademii w mediach</w:t>
      </w:r>
      <w:r w:rsidR="00D46227">
        <w:rPr>
          <w:rFonts w:ascii="Verdana" w:hAnsi="Verdana"/>
          <w:sz w:val="24"/>
          <w:szCs w:val="24"/>
        </w:rPr>
        <w:t>;</w:t>
      </w:r>
    </w:p>
    <w:p w14:paraId="3FB5C29F" w14:textId="0AAA4420" w:rsidR="00D46227" w:rsidRPr="00D46227" w:rsidRDefault="00D46227" w:rsidP="00083941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inicjowanie </w:t>
      </w:r>
      <w:r w:rsidR="00062CFA">
        <w:rPr>
          <w:rFonts w:ascii="Verdana" w:hAnsi="Verdana"/>
          <w:sz w:val="24"/>
          <w:szCs w:val="24"/>
        </w:rPr>
        <w:t>artykułów</w:t>
      </w:r>
      <w:r>
        <w:rPr>
          <w:rFonts w:ascii="Verdana" w:hAnsi="Verdana"/>
          <w:sz w:val="24"/>
          <w:szCs w:val="24"/>
        </w:rPr>
        <w:t>, wywiadów</w:t>
      </w:r>
      <w:r w:rsidR="00062CFA">
        <w:rPr>
          <w:rFonts w:ascii="Verdana" w:hAnsi="Verdana"/>
          <w:sz w:val="24"/>
          <w:szCs w:val="24"/>
        </w:rPr>
        <w:t xml:space="preserve"> i innych informacji w mediach;</w:t>
      </w:r>
      <w:r>
        <w:rPr>
          <w:rFonts w:ascii="Verdana" w:hAnsi="Verdana"/>
          <w:sz w:val="24"/>
          <w:szCs w:val="24"/>
        </w:rPr>
        <w:t xml:space="preserve">  </w:t>
      </w:r>
    </w:p>
    <w:p w14:paraId="0BFDDD46" w14:textId="45C8EC8C" w:rsidR="00517EA4" w:rsidRPr="00D46227" w:rsidRDefault="00517EA4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 w:rsidRPr="00D46227">
        <w:rPr>
          <w:rFonts w:ascii="Verdana" w:hAnsi="Verdana" w:cs="Calibri"/>
          <w:color w:val="000000"/>
          <w:sz w:val="24"/>
          <w:szCs w:val="24"/>
        </w:rPr>
        <w:t>przedstawianie opinii publicznej za pośrednictwem mediów, w tym mediów społecznościowych, oficjalnego stanowiska Akademii;</w:t>
      </w:r>
    </w:p>
    <w:p w14:paraId="251E703E" w14:textId="7DCF1A88" w:rsidR="00517EA4" w:rsidRPr="00D46227" w:rsidRDefault="00062CFA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 w:cs="Calibri"/>
          <w:color w:val="000000"/>
          <w:sz w:val="24"/>
          <w:szCs w:val="24"/>
        </w:rPr>
        <w:t>monitorowanie</w:t>
      </w:r>
      <w:r w:rsidR="00CD62A2">
        <w:rPr>
          <w:rFonts w:ascii="Verdana" w:hAnsi="Verdana" w:cs="Calibri"/>
          <w:color w:val="000000"/>
          <w:sz w:val="24"/>
          <w:szCs w:val="24"/>
        </w:rPr>
        <w:t>, reagowanie</w:t>
      </w:r>
      <w:r>
        <w:rPr>
          <w:rFonts w:ascii="Verdana" w:hAnsi="Verdana" w:cs="Calibri"/>
          <w:color w:val="000000"/>
          <w:sz w:val="24"/>
          <w:szCs w:val="24"/>
        </w:rPr>
        <w:t xml:space="preserve"> oraz </w:t>
      </w:r>
      <w:r w:rsidR="00517EA4" w:rsidRPr="00D46227">
        <w:rPr>
          <w:rFonts w:ascii="Verdana" w:hAnsi="Verdana" w:cs="Calibri"/>
          <w:color w:val="000000"/>
          <w:sz w:val="24"/>
          <w:szCs w:val="24"/>
        </w:rPr>
        <w:t xml:space="preserve">informowanie </w:t>
      </w:r>
      <w:r>
        <w:rPr>
          <w:rFonts w:ascii="Verdana" w:hAnsi="Verdana" w:cs="Calibri"/>
          <w:color w:val="000000"/>
          <w:sz w:val="24"/>
          <w:szCs w:val="24"/>
        </w:rPr>
        <w:t xml:space="preserve">mediów </w:t>
      </w:r>
      <w:r w:rsidR="00517EA4" w:rsidRPr="00D46227">
        <w:rPr>
          <w:rFonts w:ascii="Verdana" w:hAnsi="Verdana" w:cs="Calibri"/>
          <w:color w:val="000000"/>
          <w:sz w:val="24"/>
          <w:szCs w:val="24"/>
        </w:rPr>
        <w:t>o bieżącej działalności PAN, udzielanie odpowiedzi na zapytania dziennikarzy, budowanie dobrych relacji z przedstawicielami mediów, tworzenie informacji prasowych;</w:t>
      </w:r>
    </w:p>
    <w:p w14:paraId="1BC4BBA3" w14:textId="77777777" w:rsidR="00517EA4" w:rsidRPr="00D46227" w:rsidRDefault="00517EA4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 w:rsidRPr="00D46227">
        <w:rPr>
          <w:rFonts w:ascii="Verdana" w:hAnsi="Verdana" w:cs="Calibri"/>
          <w:color w:val="000000"/>
          <w:sz w:val="24"/>
          <w:szCs w:val="24"/>
        </w:rPr>
        <w:t>dbanie o spójność komunikacji wewnętrznej i zewnętrznej Akademii, w tym opiniowanie działań podejmowanych przez jednostki Kancelarii w zakresie wpływu podejmowanych przez nie inicjatyw na wizerunek PAN;</w:t>
      </w:r>
    </w:p>
    <w:p w14:paraId="655F3022" w14:textId="77777777" w:rsidR="00517EA4" w:rsidRPr="00D46227" w:rsidRDefault="00517EA4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 w:rsidRPr="00D46227">
        <w:rPr>
          <w:rFonts w:ascii="Verdana" w:hAnsi="Verdana" w:cs="Calibri"/>
          <w:color w:val="000000"/>
          <w:sz w:val="24"/>
          <w:szCs w:val="24"/>
        </w:rPr>
        <w:t>wsparcie komunikacji jednostek PAN w zakresie ich aktywności naukowej i upowszechniającej naukę w ramach dostępnych narzędzi;</w:t>
      </w:r>
    </w:p>
    <w:p w14:paraId="0FC672FA" w14:textId="77777777" w:rsidR="00517EA4" w:rsidRPr="00D46227" w:rsidRDefault="00517EA4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 w:rsidRPr="00D46227">
        <w:rPr>
          <w:rFonts w:ascii="Verdana" w:hAnsi="Verdana" w:cs="Calibri"/>
          <w:color w:val="000000"/>
          <w:sz w:val="24"/>
          <w:szCs w:val="24"/>
        </w:rPr>
        <w:t>dbanie o relacje z szeroko rozumianym środowiskiem naukowym w Polsce, korporacją uczonych PAN oraz komitetami Akademii;</w:t>
      </w:r>
    </w:p>
    <w:p w14:paraId="4B35A681" w14:textId="77777777" w:rsidR="00517EA4" w:rsidRPr="00D46227" w:rsidRDefault="00517EA4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 w:rsidRPr="00D46227">
        <w:rPr>
          <w:rFonts w:ascii="Verdana" w:hAnsi="Verdana" w:cs="Calibri"/>
          <w:color w:val="000000"/>
          <w:sz w:val="24"/>
          <w:szCs w:val="24"/>
        </w:rPr>
        <w:t>pośredniczenie w kontaktach dziennikarzy z naukowcami PAN, organizacja konferencji prasowych i obsługa prasowa wydarzeń;</w:t>
      </w:r>
    </w:p>
    <w:p w14:paraId="7C6F0B1F" w14:textId="31DE2185" w:rsidR="009935B3" w:rsidRPr="00D46227" w:rsidRDefault="00466A73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 w:cs="Calibri"/>
          <w:color w:val="000000"/>
          <w:sz w:val="24"/>
          <w:szCs w:val="24"/>
        </w:rPr>
        <w:t xml:space="preserve">przygotowanie </w:t>
      </w:r>
      <w:r w:rsidR="00517EA4" w:rsidRPr="00D46227">
        <w:rPr>
          <w:rFonts w:ascii="Verdana" w:hAnsi="Verdana" w:cs="Calibri"/>
          <w:color w:val="000000"/>
          <w:sz w:val="24"/>
          <w:szCs w:val="24"/>
        </w:rPr>
        <w:t>treści publikowany</w:t>
      </w:r>
      <w:r>
        <w:rPr>
          <w:rFonts w:ascii="Verdana" w:hAnsi="Verdana" w:cs="Calibri"/>
          <w:color w:val="000000"/>
          <w:sz w:val="24"/>
          <w:szCs w:val="24"/>
        </w:rPr>
        <w:t>ch</w:t>
      </w:r>
      <w:r w:rsidR="00517EA4" w:rsidRPr="00D46227">
        <w:rPr>
          <w:rFonts w:ascii="Verdana" w:hAnsi="Verdana" w:cs="Calibri"/>
          <w:color w:val="000000"/>
          <w:sz w:val="24"/>
          <w:szCs w:val="24"/>
        </w:rPr>
        <w:t xml:space="preserve"> na stronach internetowych Akademii;</w:t>
      </w:r>
    </w:p>
    <w:p w14:paraId="3EEC9BFA" w14:textId="003E988D" w:rsidR="00517EA4" w:rsidRPr="00D46227" w:rsidRDefault="00517EA4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 w:rsidRPr="00D46227">
        <w:rPr>
          <w:rFonts w:ascii="Verdana" w:hAnsi="Verdana" w:cs="Calibri"/>
          <w:color w:val="000000"/>
          <w:sz w:val="24"/>
          <w:szCs w:val="24"/>
        </w:rPr>
        <w:t>prowadzenie oficjalnych kont i profili PAN w mediach społecznościowych;</w:t>
      </w:r>
    </w:p>
    <w:p w14:paraId="1628A25C" w14:textId="1E021B0D" w:rsidR="00517EA4" w:rsidRPr="00D46227" w:rsidRDefault="00466A73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>
        <w:rPr>
          <w:rFonts w:ascii="Verdana" w:hAnsi="Verdana" w:cs="Calibri"/>
          <w:color w:val="000000"/>
          <w:sz w:val="24"/>
          <w:szCs w:val="24"/>
        </w:rPr>
        <w:t>współ</w:t>
      </w:r>
      <w:r w:rsidR="00517EA4" w:rsidRPr="00D46227">
        <w:rPr>
          <w:rFonts w:ascii="Verdana" w:hAnsi="Verdana" w:cs="Calibri"/>
          <w:color w:val="000000"/>
          <w:sz w:val="24"/>
          <w:szCs w:val="24"/>
        </w:rPr>
        <w:t>tworzenie biuletynu informacyjnego (newsletteru) PAN;</w:t>
      </w:r>
    </w:p>
    <w:p w14:paraId="2FE96369" w14:textId="77777777" w:rsidR="00517EA4" w:rsidRPr="00D46227" w:rsidRDefault="00517EA4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 w:rsidRPr="00D46227">
        <w:rPr>
          <w:rFonts w:ascii="Verdana" w:hAnsi="Verdana" w:cs="Calibri"/>
          <w:color w:val="000000"/>
          <w:sz w:val="24"/>
          <w:szCs w:val="24"/>
        </w:rPr>
        <w:lastRenderedPageBreak/>
        <w:t>monitoring mediów, w tym mediów społecznościowych ;</w:t>
      </w:r>
    </w:p>
    <w:p w14:paraId="279791A2" w14:textId="77777777" w:rsidR="00517EA4" w:rsidRPr="00D46227" w:rsidRDefault="00517EA4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 w:rsidRPr="00D46227">
        <w:rPr>
          <w:rFonts w:ascii="Verdana" w:hAnsi="Verdana" w:cs="Calibri"/>
          <w:color w:val="000000"/>
          <w:sz w:val="24"/>
          <w:szCs w:val="24"/>
        </w:rPr>
        <w:t>zarządzanie komunikacją PAN w sytuacjach kryzysowych;</w:t>
      </w:r>
    </w:p>
    <w:p w14:paraId="7CBAA932" w14:textId="77777777" w:rsidR="00517EA4" w:rsidRPr="00D46227" w:rsidRDefault="00517EA4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 w:rsidRPr="00D46227">
        <w:rPr>
          <w:rFonts w:ascii="Verdana" w:hAnsi="Verdana" w:cs="Calibri"/>
          <w:color w:val="000000"/>
          <w:sz w:val="24"/>
          <w:szCs w:val="24"/>
        </w:rPr>
        <w:t>nadzór nad prawidłowym wykorzystaniem znaku PAN;</w:t>
      </w:r>
    </w:p>
    <w:p w14:paraId="1FF9EFF5" w14:textId="77777777" w:rsidR="00517EA4" w:rsidRPr="00D46227" w:rsidRDefault="00517EA4" w:rsidP="009935B3">
      <w:pPr>
        <w:pStyle w:val="Akapitzlist"/>
        <w:numPr>
          <w:ilvl w:val="0"/>
          <w:numId w:val="31"/>
        </w:numPr>
        <w:spacing w:line="256" w:lineRule="auto"/>
        <w:rPr>
          <w:rFonts w:ascii="Verdana" w:hAnsi="Verdana" w:cs="Calibri"/>
          <w:color w:val="000000"/>
          <w:sz w:val="24"/>
          <w:szCs w:val="24"/>
        </w:rPr>
      </w:pPr>
      <w:r w:rsidRPr="00D46227">
        <w:rPr>
          <w:rFonts w:ascii="Verdana" w:hAnsi="Verdana" w:cs="Calibri"/>
          <w:color w:val="000000"/>
          <w:sz w:val="24"/>
          <w:szCs w:val="24"/>
        </w:rPr>
        <w:t>koordynacja patronatów medialnych i patronatów Akademii.</w:t>
      </w:r>
    </w:p>
    <w:p w14:paraId="28D702E5" w14:textId="2E0B2AA2" w:rsidR="00F970AB" w:rsidRPr="00517EA4" w:rsidRDefault="00F970AB" w:rsidP="009935B3">
      <w:pPr>
        <w:pStyle w:val="offerview2jlzcu"/>
        <w:spacing w:before="0" w:beforeAutospacing="0" w:after="0" w:afterAutospacing="0" w:line="300" w:lineRule="atLeast"/>
        <w:ind w:left="360"/>
        <w:rPr>
          <w:rFonts w:ascii="Verdana" w:hAnsi="Verdana" w:cs="Open Sans"/>
          <w:color w:val="000000"/>
        </w:rPr>
      </w:pPr>
    </w:p>
    <w:p w14:paraId="75EBFE2D" w14:textId="77777777" w:rsidR="00F970AB" w:rsidRPr="009B273A" w:rsidRDefault="00F970AB" w:rsidP="00F970AB">
      <w:pPr>
        <w:pStyle w:val="offerview2jlzcu"/>
        <w:spacing w:before="0" w:beforeAutospacing="0" w:after="0" w:afterAutospacing="0" w:line="300" w:lineRule="atLeast"/>
        <w:rPr>
          <w:rFonts w:ascii="Verdana" w:hAnsi="Verdana" w:cs="Open Sans"/>
          <w:color w:val="000000"/>
        </w:rPr>
      </w:pPr>
    </w:p>
    <w:p w14:paraId="19A71A88" w14:textId="4E061230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 niezbędne:</w:t>
      </w:r>
    </w:p>
    <w:p w14:paraId="22531C70" w14:textId="446FE6B3" w:rsidR="004D4B24" w:rsidRPr="00D07944" w:rsidRDefault="004D4B24" w:rsidP="004D4B2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357" w:hanging="357"/>
        <w:rPr>
          <w:rFonts w:ascii="Verdana" w:hAnsi="Verdana"/>
        </w:rPr>
      </w:pPr>
      <w:r w:rsidRPr="00D07944">
        <w:rPr>
          <w:rFonts w:ascii="Verdana" w:hAnsi="Verdana"/>
        </w:rPr>
        <w:t>wykształcenie wyższe,</w:t>
      </w:r>
    </w:p>
    <w:p w14:paraId="71099A12" w14:textId="05C74914" w:rsidR="00995FBD" w:rsidRPr="00D07944" w:rsidRDefault="00132015" w:rsidP="00105A35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D07944">
        <w:rPr>
          <w:rStyle w:val="h2"/>
          <w:rFonts w:ascii="Verdana" w:hAnsi="Verdana" w:cs="Verdana"/>
        </w:rPr>
        <w:t xml:space="preserve">doświadczenie zawodowe co najmniej </w:t>
      </w:r>
      <w:r w:rsidR="007010CA" w:rsidRPr="00D07944">
        <w:rPr>
          <w:rStyle w:val="h2"/>
          <w:rFonts w:ascii="Verdana" w:hAnsi="Verdana" w:cs="Verdana"/>
        </w:rPr>
        <w:t>5</w:t>
      </w:r>
      <w:r w:rsidRPr="00D07944">
        <w:rPr>
          <w:rStyle w:val="h2"/>
          <w:rFonts w:ascii="Verdana" w:hAnsi="Verdana" w:cs="Verdana"/>
        </w:rPr>
        <w:t>-letnie</w:t>
      </w:r>
      <w:r w:rsidR="007010CA" w:rsidRPr="00D07944">
        <w:rPr>
          <w:rStyle w:val="h2"/>
          <w:rFonts w:ascii="Verdana" w:hAnsi="Verdana" w:cs="Verdana"/>
        </w:rPr>
        <w:t xml:space="preserve"> we współpracy z mediami</w:t>
      </w:r>
      <w:r w:rsidR="00995FBD" w:rsidRPr="00D07944">
        <w:rPr>
          <w:rFonts w:ascii="Verdana" w:hAnsi="Verdana"/>
        </w:rPr>
        <w:t>,</w:t>
      </w:r>
      <w:r w:rsidR="0043375F">
        <w:rPr>
          <w:rFonts w:ascii="Verdana" w:hAnsi="Verdana"/>
        </w:rPr>
        <w:t xml:space="preserve"> mile widziane </w:t>
      </w:r>
      <w:r w:rsidR="0043375F" w:rsidRPr="00CD62A2">
        <w:rPr>
          <w:rFonts w:ascii="Verdana" w:hAnsi="Verdana"/>
        </w:rPr>
        <w:t>doświadczenie w pracy w instytucjach nauki</w:t>
      </w:r>
      <w:r w:rsidR="0043375F">
        <w:rPr>
          <w:rFonts w:ascii="Verdana" w:hAnsi="Verdana"/>
        </w:rPr>
        <w:t>,</w:t>
      </w:r>
    </w:p>
    <w:p w14:paraId="636A1F12" w14:textId="16E014DB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D07944">
        <w:rPr>
          <w:rStyle w:val="h2"/>
          <w:rFonts w:ascii="Verdana" w:hAnsi="Verdana" w:cs="Verdana"/>
        </w:rPr>
        <w:t>doświadczenie zawodowe co najmniej 2-letnie w pracy na stanowisku rzecznika prasowego</w:t>
      </w:r>
      <w:r w:rsidRPr="00D07944">
        <w:rPr>
          <w:rFonts w:ascii="Verdana" w:hAnsi="Verdana"/>
        </w:rPr>
        <w:t>,</w:t>
      </w:r>
    </w:p>
    <w:p w14:paraId="2A6FF844" w14:textId="265134E0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doskonałe posługiwanie się polszczyzną i językiem angielskim w mowie i piśmie</w:t>
      </w:r>
      <w:r w:rsidR="00CD62A2">
        <w:rPr>
          <w:rFonts w:ascii="Verdana" w:hAnsi="Verdana"/>
        </w:rPr>
        <w:t>,</w:t>
      </w:r>
    </w:p>
    <w:p w14:paraId="24940DB7" w14:textId="21194C32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swoboda w wystąpieniach publicznych, przed kamerą, umiejętność prowadzenia prezentacji i konferencji prasowych,</w:t>
      </w:r>
    </w:p>
    <w:p w14:paraId="5EDEE41E" w14:textId="628CDAE7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doświadczenie w pisaniu i redagowaniu informacji prasowych,</w:t>
      </w:r>
    </w:p>
    <w:p w14:paraId="27E24D68" w14:textId="50B6B2DC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umiejętność tworzenia i realizacji krótko- i długoterminowych planów współpracy z mediami,</w:t>
      </w:r>
    </w:p>
    <w:p w14:paraId="2FC067F2" w14:textId="0BF8897A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zdolności komunikacyjne i interpersonalne (otwartość, empatia),</w:t>
      </w:r>
    </w:p>
    <w:p w14:paraId="03608E9A" w14:textId="58BEC1D8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wysoka kultura osobista,</w:t>
      </w:r>
    </w:p>
    <w:p w14:paraId="2A4B5BB3" w14:textId="33FE5384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 xml:space="preserve">dobra znajomość rynku medialnego w Polsce, </w:t>
      </w:r>
    </w:p>
    <w:p w14:paraId="2809ACE2" w14:textId="3ED6C26C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dobra znajomość narzędzi PR i umiejętność wykorzystywania ich w praktyce,</w:t>
      </w:r>
    </w:p>
    <w:p w14:paraId="163A1F30" w14:textId="4FED9069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bardzo dobra organizacja pracy i umiejętności samodzielnego zarządzania projektami,</w:t>
      </w:r>
    </w:p>
    <w:p w14:paraId="4ECB3A0C" w14:textId="67C9EA8D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umiejętność pracy pod presją czasu i w stresie,</w:t>
      </w:r>
    </w:p>
    <w:p w14:paraId="657EAE61" w14:textId="48381E54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dyspozycyjność,</w:t>
      </w:r>
    </w:p>
    <w:p w14:paraId="47F4BF24" w14:textId="14662F5F" w:rsidR="007010CA" w:rsidRPr="00D07944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otwartość i innowacyjność w podejściu do realizowanych zadań</w:t>
      </w:r>
      <w:r w:rsidR="00CD62A2">
        <w:rPr>
          <w:rFonts w:ascii="Verdana" w:hAnsi="Verdana"/>
        </w:rPr>
        <w:t>,</w:t>
      </w:r>
    </w:p>
    <w:p w14:paraId="1355A43E" w14:textId="76A8B961" w:rsidR="007010CA" w:rsidRDefault="007010CA" w:rsidP="007010CA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rPr>
          <w:rFonts w:ascii="Verdana" w:hAnsi="Verdana"/>
        </w:rPr>
      </w:pPr>
      <w:r w:rsidRPr="00D07944">
        <w:rPr>
          <w:rFonts w:ascii="Verdana" w:hAnsi="Verdana"/>
        </w:rPr>
        <w:t>dobra znajomość pakietu MS Office</w:t>
      </w:r>
      <w:r w:rsidR="00D07944">
        <w:rPr>
          <w:rFonts w:ascii="Verdana" w:hAnsi="Verdana"/>
        </w:rPr>
        <w:t>.</w:t>
      </w:r>
    </w:p>
    <w:p w14:paraId="66C898A2" w14:textId="77777777" w:rsidR="0043375F" w:rsidRDefault="0043375F" w:rsidP="0040720B">
      <w:pPr>
        <w:pStyle w:val="Nagwek1"/>
        <w:jc w:val="left"/>
        <w:rPr>
          <w:sz w:val="24"/>
          <w:szCs w:val="24"/>
        </w:rPr>
      </w:pPr>
    </w:p>
    <w:p w14:paraId="0133A2AE" w14:textId="494B3F4F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40720B">
      <w:pPr>
        <w:pStyle w:val="Akapitzlist"/>
        <w:numPr>
          <w:ilvl w:val="0"/>
          <w:numId w:val="15"/>
        </w:numPr>
        <w:spacing w:after="0" w:line="276" w:lineRule="auto"/>
        <w:ind w:left="57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00D18F1" w14:textId="07AB2F81" w:rsidR="00BB5585" w:rsidRPr="0040720B" w:rsidRDefault="00BB5585" w:rsidP="0040720B">
      <w:pPr>
        <w:pStyle w:val="Akapitzlist"/>
        <w:numPr>
          <w:ilvl w:val="0"/>
          <w:numId w:val="15"/>
        </w:numPr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  <w:r w:rsidR="0040720B">
        <w:rPr>
          <w:rFonts w:ascii="Verdana" w:hAnsi="Verdana"/>
          <w:sz w:val="24"/>
          <w:szCs w:val="24"/>
        </w:rPr>
        <w:br/>
      </w:r>
      <w:r w:rsidR="0040720B">
        <w:rPr>
          <w:rFonts w:ascii="Verdana" w:hAnsi="Verdana"/>
          <w:sz w:val="24"/>
          <w:szCs w:val="24"/>
        </w:rPr>
        <w:br/>
      </w:r>
      <w:r w:rsidR="00671E73" w:rsidRPr="0040720B">
        <w:rPr>
          <w:rFonts w:ascii="Verdana" w:eastAsia="Times New Roman" w:hAnsi="Verdana"/>
          <w:b/>
          <w:sz w:val="24"/>
          <w:szCs w:val="24"/>
          <w:lang w:eastAsia="pl-PL"/>
        </w:rPr>
        <w:lastRenderedPageBreak/>
        <w:t>„</w:t>
      </w:r>
      <w:r w:rsidRPr="0040720B">
        <w:rPr>
          <w:rFonts w:ascii="Verdana" w:hAnsi="Verdana"/>
          <w:b/>
          <w:sz w:val="24"/>
          <w:szCs w:val="24"/>
        </w:rPr>
        <w:t>W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yrażam zgodę na przetwarzanie przez Polską Akademię Nauk z siedzibą w Warszawie moich danych osobowych przekazanych 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 postępowania rekrutacyjnego na stanowisko</w:t>
      </w:r>
      <w:r w:rsidR="005221F1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E77BBE">
        <w:rPr>
          <w:rStyle w:val="Uwydatnienie"/>
          <w:rFonts w:ascii="Verdana" w:hAnsi="Verdana"/>
          <w:b/>
          <w:i w:val="0"/>
          <w:sz w:val="24"/>
          <w:szCs w:val="24"/>
        </w:rPr>
        <w:t>rzecznika prasowego</w:t>
      </w:r>
      <w:r w:rsidR="00671E73" w:rsidRPr="0040720B">
        <w:rPr>
          <w:rStyle w:val="Uwydatnienie"/>
          <w:rFonts w:ascii="Verdana" w:hAnsi="Verdana"/>
          <w:b/>
          <w:i w:val="0"/>
          <w:sz w:val="24"/>
          <w:szCs w:val="24"/>
        </w:rPr>
        <w:t>”.</w:t>
      </w:r>
    </w:p>
    <w:p w14:paraId="5182AD07" w14:textId="163816D2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40720B">
        <w:rPr>
          <w:b/>
          <w:sz w:val="24"/>
        </w:rPr>
        <w:t xml:space="preserve">do dnia </w:t>
      </w:r>
      <w:r w:rsidR="00E77BBE">
        <w:rPr>
          <w:b/>
          <w:sz w:val="24"/>
        </w:rPr>
        <w:t>18</w:t>
      </w:r>
      <w:r w:rsidR="005221F1" w:rsidRPr="00560317">
        <w:rPr>
          <w:b/>
          <w:sz w:val="24"/>
        </w:rPr>
        <w:t xml:space="preserve"> </w:t>
      </w:r>
      <w:r w:rsidR="00E77BBE">
        <w:rPr>
          <w:b/>
          <w:sz w:val="24"/>
        </w:rPr>
        <w:t xml:space="preserve">lutego </w:t>
      </w:r>
      <w:r w:rsidR="00F00179" w:rsidRPr="0040720B">
        <w:rPr>
          <w:b/>
          <w:sz w:val="24"/>
        </w:rPr>
        <w:t>202</w:t>
      </w:r>
      <w:r w:rsidR="00E77BBE">
        <w:rPr>
          <w:b/>
          <w:sz w:val="24"/>
        </w:rPr>
        <w:t>2</w:t>
      </w:r>
      <w:r w:rsidR="00F00179" w:rsidRPr="0040720B">
        <w:rPr>
          <w:b/>
          <w:sz w:val="24"/>
        </w:rPr>
        <w:t xml:space="preserve"> r.</w:t>
      </w:r>
    </w:p>
    <w:p w14:paraId="6725B538" w14:textId="4F4BF9F1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>zniszczone/usunięte po upływie 1 miesiąca od momentu zakończenia rekrutacji, nie później niż 3</w:t>
      </w:r>
      <w:r w:rsidR="000B67AF">
        <w:rPr>
          <w:rFonts w:ascii="Verdana" w:hAnsi="Verdana" w:cs="Calibri"/>
        </w:rPr>
        <w:t>1</w:t>
      </w:r>
      <w:r w:rsidRPr="0040720B">
        <w:rPr>
          <w:rFonts w:ascii="Verdana" w:hAnsi="Verdana" w:cs="Calibri"/>
        </w:rPr>
        <w:t>.</w:t>
      </w:r>
      <w:r w:rsidR="009873E3">
        <w:rPr>
          <w:rFonts w:ascii="Verdana" w:hAnsi="Verdana" w:cs="Calibri"/>
        </w:rPr>
        <w:t>0</w:t>
      </w:r>
      <w:r w:rsidR="00E77BBE">
        <w:rPr>
          <w:rFonts w:ascii="Verdana" w:hAnsi="Verdana" w:cs="Calibri"/>
        </w:rPr>
        <w:t>5</w:t>
      </w:r>
      <w:r w:rsidRPr="0040720B">
        <w:rPr>
          <w:rFonts w:ascii="Verdana" w:hAnsi="Verdana" w:cs="Calibri"/>
        </w:rPr>
        <w:t>.202</w:t>
      </w:r>
      <w:r w:rsidR="009873E3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5FCEE3B0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0B67AF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9873E3">
        <w:rPr>
          <w:rFonts w:ascii="Verdana" w:hAnsi="Verdana"/>
        </w:rPr>
        <w:t>0</w:t>
      </w:r>
      <w:r w:rsidR="00E77BBE">
        <w:rPr>
          <w:rFonts w:ascii="Verdana" w:hAnsi="Verdana"/>
        </w:rPr>
        <w:t>5</w:t>
      </w:r>
      <w:r w:rsidRPr="0040720B">
        <w:rPr>
          <w:rFonts w:ascii="Verdana" w:hAnsi="Verdana"/>
        </w:rPr>
        <w:t>.202</w:t>
      </w:r>
      <w:r w:rsidR="009873E3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lastRenderedPageBreak/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en Sans">
    <w:altName w:val="Open Sans"/>
    <w:charset w:val="00"/>
    <w:family w:val="swiss"/>
    <w:pitch w:val="variable"/>
    <w:sig w:usb0="E00002EF" w:usb1="4000205B" w:usb2="00000028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766E9F"/>
    <w:multiLevelType w:val="hybridMultilevel"/>
    <w:tmpl w:val="F370960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53F3F4E"/>
    <w:multiLevelType w:val="multilevel"/>
    <w:tmpl w:val="B4C09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27055C"/>
    <w:multiLevelType w:val="multilevel"/>
    <w:tmpl w:val="810416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42967E3"/>
    <w:multiLevelType w:val="hybridMultilevel"/>
    <w:tmpl w:val="DC5A0128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CAA317D"/>
    <w:multiLevelType w:val="hybridMultilevel"/>
    <w:tmpl w:val="AF62F260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3BB131A9"/>
    <w:multiLevelType w:val="multilevel"/>
    <w:tmpl w:val="C9DA2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C471EB1"/>
    <w:multiLevelType w:val="multilevel"/>
    <w:tmpl w:val="61242CA8"/>
    <w:lvl w:ilvl="0">
      <w:start w:val="1"/>
      <w:numFmt w:val="bullet"/>
      <w:lvlText w:val="-"/>
      <w:lvlJc w:val="left"/>
      <w:rPr>
        <w:rFonts w:ascii="Bookman Old Style" w:eastAsia="Bookman Old Style" w:hAnsi="Bookman Old Style" w:cs="Bookman Old Style" w:hint="default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CA42752"/>
    <w:multiLevelType w:val="hybridMultilevel"/>
    <w:tmpl w:val="6FCE8A4C"/>
    <w:lvl w:ilvl="0" w:tplc="DC94C5E8">
      <w:start w:val="1"/>
      <w:numFmt w:val="bullet"/>
      <w:lvlText w:val="-"/>
      <w:lvlJc w:val="left"/>
      <w:pPr>
        <w:ind w:left="108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3DD545D3"/>
    <w:multiLevelType w:val="multilevel"/>
    <w:tmpl w:val="F61887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7870187"/>
    <w:multiLevelType w:val="multilevel"/>
    <w:tmpl w:val="9BE62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F4C041C"/>
    <w:multiLevelType w:val="hybridMultilevel"/>
    <w:tmpl w:val="AB0EAAEA"/>
    <w:lvl w:ilvl="0" w:tplc="8550E686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4"/>
  </w:num>
  <w:num w:numId="3">
    <w:abstractNumId w:val="25"/>
  </w:num>
  <w:num w:numId="4">
    <w:abstractNumId w:val="23"/>
  </w:num>
  <w:num w:numId="5">
    <w:abstractNumId w:val="19"/>
  </w:num>
  <w:num w:numId="6">
    <w:abstractNumId w:val="12"/>
  </w:num>
  <w:num w:numId="7">
    <w:abstractNumId w:val="27"/>
  </w:num>
  <w:num w:numId="8">
    <w:abstractNumId w:val="10"/>
  </w:num>
  <w:num w:numId="9">
    <w:abstractNumId w:val="21"/>
  </w:num>
  <w:num w:numId="10">
    <w:abstractNumId w:val="0"/>
  </w:num>
  <w:num w:numId="11">
    <w:abstractNumId w:val="8"/>
  </w:num>
  <w:num w:numId="12">
    <w:abstractNumId w:val="32"/>
  </w:num>
  <w:num w:numId="13">
    <w:abstractNumId w:val="30"/>
  </w:num>
  <w:num w:numId="14">
    <w:abstractNumId w:val="24"/>
  </w:num>
  <w:num w:numId="1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26"/>
  </w:num>
  <w:num w:numId="18">
    <w:abstractNumId w:val="4"/>
  </w:num>
  <w:num w:numId="19">
    <w:abstractNumId w:val="7"/>
  </w:num>
  <w:num w:numId="20">
    <w:abstractNumId w:val="29"/>
  </w:num>
  <w:num w:numId="21">
    <w:abstractNumId w:val="2"/>
  </w:num>
  <w:num w:numId="22">
    <w:abstractNumId w:val="33"/>
  </w:num>
  <w:num w:numId="23">
    <w:abstractNumId w:val="22"/>
  </w:num>
  <w:num w:numId="24">
    <w:abstractNumId w:val="20"/>
  </w:num>
  <w:num w:numId="25">
    <w:abstractNumId w:val="15"/>
  </w:num>
  <w:num w:numId="26">
    <w:abstractNumId w:val="9"/>
  </w:num>
  <w:num w:numId="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"/>
  </w:num>
  <w:num w:numId="31">
    <w:abstractNumId w:val="17"/>
  </w:num>
  <w:num w:numId="32">
    <w:abstractNumId w:val="2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3">
    <w:abstractNumId w:val="18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4">
    <w:abstractNumId w:val="16"/>
  </w:num>
  <w:num w:numId="35">
    <w:abstractNumId w:val="11"/>
  </w:num>
  <w:num w:numId="36">
    <w:abstractNumId w:val="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37">
    <w:abstractNumId w:val="6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62CFA"/>
    <w:rsid w:val="00083941"/>
    <w:rsid w:val="000B67AF"/>
    <w:rsid w:val="000C58F4"/>
    <w:rsid w:val="000D04FF"/>
    <w:rsid w:val="001074A1"/>
    <w:rsid w:val="00132015"/>
    <w:rsid w:val="00166B48"/>
    <w:rsid w:val="001836AD"/>
    <w:rsid w:val="00197A30"/>
    <w:rsid w:val="001B0929"/>
    <w:rsid w:val="0020737B"/>
    <w:rsid w:val="00237EC1"/>
    <w:rsid w:val="00263867"/>
    <w:rsid w:val="002847CC"/>
    <w:rsid w:val="00294FA4"/>
    <w:rsid w:val="002A3241"/>
    <w:rsid w:val="002E4849"/>
    <w:rsid w:val="00354A9B"/>
    <w:rsid w:val="0040720B"/>
    <w:rsid w:val="00423DD3"/>
    <w:rsid w:val="0043375F"/>
    <w:rsid w:val="00466A73"/>
    <w:rsid w:val="00494326"/>
    <w:rsid w:val="004D4B24"/>
    <w:rsid w:val="0051792C"/>
    <w:rsid w:val="00517EA4"/>
    <w:rsid w:val="005221F1"/>
    <w:rsid w:val="00560317"/>
    <w:rsid w:val="00595B3B"/>
    <w:rsid w:val="005D402C"/>
    <w:rsid w:val="005F0DEE"/>
    <w:rsid w:val="00600094"/>
    <w:rsid w:val="006277DB"/>
    <w:rsid w:val="00671E73"/>
    <w:rsid w:val="006A6234"/>
    <w:rsid w:val="006E1674"/>
    <w:rsid w:val="007010CA"/>
    <w:rsid w:val="007168DF"/>
    <w:rsid w:val="00743E0C"/>
    <w:rsid w:val="00746921"/>
    <w:rsid w:val="00817A73"/>
    <w:rsid w:val="008272F6"/>
    <w:rsid w:val="00847C28"/>
    <w:rsid w:val="00850DB9"/>
    <w:rsid w:val="0086647B"/>
    <w:rsid w:val="00874D75"/>
    <w:rsid w:val="008833BC"/>
    <w:rsid w:val="008C2AA3"/>
    <w:rsid w:val="00967FB9"/>
    <w:rsid w:val="009754B1"/>
    <w:rsid w:val="009873E3"/>
    <w:rsid w:val="009935B3"/>
    <w:rsid w:val="00995FBD"/>
    <w:rsid w:val="00996F9D"/>
    <w:rsid w:val="009A5036"/>
    <w:rsid w:val="009B273A"/>
    <w:rsid w:val="00A22C03"/>
    <w:rsid w:val="00A31500"/>
    <w:rsid w:val="00A93948"/>
    <w:rsid w:val="00B527A7"/>
    <w:rsid w:val="00BB5585"/>
    <w:rsid w:val="00C17A7C"/>
    <w:rsid w:val="00CD604C"/>
    <w:rsid w:val="00CD62A2"/>
    <w:rsid w:val="00D07944"/>
    <w:rsid w:val="00D42C8F"/>
    <w:rsid w:val="00D46227"/>
    <w:rsid w:val="00D9468C"/>
    <w:rsid w:val="00DE1C86"/>
    <w:rsid w:val="00E450FF"/>
    <w:rsid w:val="00E77BBE"/>
    <w:rsid w:val="00F00179"/>
    <w:rsid w:val="00F14B01"/>
    <w:rsid w:val="00F53B89"/>
    <w:rsid w:val="00F961C0"/>
    <w:rsid w:val="00F970AB"/>
    <w:rsid w:val="00FA245C"/>
    <w:rsid w:val="00FB2804"/>
    <w:rsid w:val="00FB56D2"/>
    <w:rsid w:val="00FE7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offerview2jlzcu">
    <w:name w:val="offerview2jlzcu"/>
    <w:basedOn w:val="Normalny"/>
    <w:rsid w:val="009B273A"/>
    <w:pPr>
      <w:spacing w:before="100" w:beforeAutospacing="1" w:after="100" w:afterAutospacing="1"/>
    </w:pPr>
  </w:style>
  <w:style w:type="paragraph" w:styleId="NormalnyWeb">
    <w:name w:val="Normal (Web)"/>
    <w:basedOn w:val="Normalny"/>
    <w:uiPriority w:val="99"/>
    <w:semiHidden/>
    <w:unhideWhenUsed/>
    <w:rsid w:val="00E77BB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9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4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0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883</Words>
  <Characters>5643</Characters>
  <Application>Microsoft Office Word</Application>
  <DocSecurity>4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6513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2020-12-08T12:30:00Z</cp:lastPrinted>
  <dcterms:created xsi:type="dcterms:W3CDTF">2022-01-18T11:07:00Z</dcterms:created>
  <dcterms:modified xsi:type="dcterms:W3CDTF">2022-01-18T11:07:00Z</dcterms:modified>
</cp:coreProperties>
</file>