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3A1F2DA6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42047E">
        <w:rPr>
          <w:sz w:val="26"/>
          <w:szCs w:val="26"/>
        </w:rPr>
        <w:t>82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065CBA7B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DD0B05">
        <w:rPr>
          <w:b/>
          <w:sz w:val="26"/>
          <w:szCs w:val="26"/>
        </w:rPr>
        <w:t xml:space="preserve"> </w:t>
      </w:r>
      <w:r w:rsidR="0042047E">
        <w:rPr>
          <w:b/>
          <w:sz w:val="26"/>
          <w:szCs w:val="26"/>
        </w:rPr>
        <w:t xml:space="preserve">30 </w:t>
      </w:r>
      <w:r w:rsidR="00FF36D5">
        <w:rPr>
          <w:b/>
          <w:sz w:val="26"/>
          <w:szCs w:val="26"/>
        </w:rPr>
        <w:t xml:space="preserve">grudnia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F928CB">
        <w:rPr>
          <w:b/>
          <w:sz w:val="26"/>
          <w:szCs w:val="26"/>
        </w:rPr>
        <w:t>1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2A10F119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F928CB">
        <w:rPr>
          <w:i/>
          <w:sz w:val="26"/>
          <w:szCs w:val="26"/>
        </w:rPr>
        <w:t>1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44B147CB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7F3D45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>
        <w:rPr>
          <w:sz w:val="26"/>
          <w:szCs w:val="26"/>
        </w:rPr>
        <w:t>4</w:t>
      </w:r>
      <w:r w:rsidR="005B2C85">
        <w:rPr>
          <w:sz w:val="26"/>
          <w:szCs w:val="26"/>
        </w:rPr>
        <w:t>4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z dnia </w:t>
      </w:r>
      <w:r>
        <w:rPr>
          <w:sz w:val="26"/>
          <w:szCs w:val="26"/>
        </w:rPr>
        <w:t>3</w:t>
      </w:r>
      <w:r w:rsidR="00F928CB">
        <w:rPr>
          <w:sz w:val="26"/>
          <w:szCs w:val="26"/>
        </w:rPr>
        <w:t>0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 xml:space="preserve">czerwca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F928CB">
        <w:rPr>
          <w:i/>
          <w:sz w:val="26"/>
          <w:szCs w:val="26"/>
        </w:rPr>
        <w:t>1</w:t>
      </w:r>
      <w:r w:rsidR="00FF36D5">
        <w:rPr>
          <w:iCs/>
          <w:sz w:val="26"/>
          <w:szCs w:val="26"/>
        </w:rPr>
        <w:t>, zmienionego Zarządzeniem Nr 65/2021 z dnia 4 listopada 2021 r.</w:t>
      </w:r>
      <w:r w:rsidR="001738F1">
        <w:rPr>
          <w:iCs/>
          <w:sz w:val="26"/>
          <w:szCs w:val="26"/>
        </w:rPr>
        <w:t xml:space="preserve"> oraz</w:t>
      </w:r>
      <w:r>
        <w:rPr>
          <w:i/>
          <w:sz w:val="26"/>
          <w:szCs w:val="26"/>
        </w:rPr>
        <w:t xml:space="preserve"> </w:t>
      </w:r>
      <w:r w:rsidR="001738F1">
        <w:rPr>
          <w:iCs/>
          <w:sz w:val="26"/>
          <w:szCs w:val="26"/>
        </w:rPr>
        <w:t xml:space="preserve">Zarządzeniem Nr 78/2021 z dnia 9 grudnia 2021 </w:t>
      </w:r>
      <w:proofErr w:type="spellStart"/>
      <w:r w:rsidR="001738F1">
        <w:rPr>
          <w:iCs/>
          <w:sz w:val="26"/>
          <w:szCs w:val="26"/>
        </w:rPr>
        <w:t>r.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</w:t>
      </w:r>
      <w:proofErr w:type="spellEnd"/>
      <w:r w:rsidRPr="000A708C">
        <w:rPr>
          <w:sz w:val="26"/>
          <w:szCs w:val="26"/>
        </w:rPr>
        <w:t xml:space="preserve">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Nr</w:t>
      </w:r>
      <w:r w:rsidR="00FF36D5">
        <w:rPr>
          <w:sz w:val="26"/>
          <w:szCs w:val="26"/>
        </w:rPr>
        <w:t> </w:t>
      </w:r>
      <w:r w:rsidR="00F928CB">
        <w:rPr>
          <w:sz w:val="26"/>
          <w:szCs w:val="26"/>
        </w:rPr>
        <w:t xml:space="preserve">1, 2 i 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7A7927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C1FB78E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7"/>
  </w:num>
  <w:num w:numId="21">
    <w:abstractNumId w:val="6"/>
  </w:num>
  <w:num w:numId="22">
    <w:abstractNumId w:val="15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738F1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047E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36D5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2017-08-02T07:43:00Z</cp:lastPrinted>
  <dcterms:created xsi:type="dcterms:W3CDTF">2021-12-31T11:48:00Z</dcterms:created>
  <dcterms:modified xsi:type="dcterms:W3CDTF">2021-12-31T11:48:00Z</dcterms:modified>
</cp:coreProperties>
</file>