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4C407" w14:textId="65B31AF3" w:rsidR="00CB591D" w:rsidRPr="00AD5BC8" w:rsidRDefault="00995CC7" w:rsidP="00995CC7">
      <w:pPr>
        <w:jc w:val="center"/>
        <w:rPr>
          <w:sz w:val="24"/>
          <w:szCs w:val="24"/>
        </w:rPr>
      </w:pPr>
      <w:r w:rsidRPr="00AD5BC8">
        <w:rPr>
          <w:sz w:val="24"/>
          <w:szCs w:val="24"/>
        </w:rPr>
        <w:t>Uchwała Nr</w:t>
      </w:r>
      <w:r w:rsidR="007860BB" w:rsidRPr="00AD5BC8">
        <w:rPr>
          <w:sz w:val="24"/>
          <w:szCs w:val="24"/>
        </w:rPr>
        <w:t xml:space="preserve"> 36</w:t>
      </w:r>
      <w:r w:rsidR="00CB591D" w:rsidRPr="00AD5BC8">
        <w:rPr>
          <w:sz w:val="24"/>
          <w:szCs w:val="24"/>
        </w:rPr>
        <w:t>/2021</w:t>
      </w:r>
    </w:p>
    <w:p w14:paraId="7EDD7DA6" w14:textId="739E716E" w:rsidR="00995CC7" w:rsidRPr="00AD5BC8" w:rsidRDefault="00995CC7" w:rsidP="00995CC7">
      <w:pPr>
        <w:jc w:val="center"/>
        <w:rPr>
          <w:sz w:val="24"/>
          <w:szCs w:val="24"/>
        </w:rPr>
      </w:pPr>
      <w:r w:rsidRPr="00AD5BC8">
        <w:rPr>
          <w:sz w:val="24"/>
          <w:szCs w:val="24"/>
        </w:rPr>
        <w:t>Prezydium Polskiej Akademii Nauk</w:t>
      </w:r>
    </w:p>
    <w:p w14:paraId="4D673DBD" w14:textId="2BE7888B" w:rsidR="00995CC7" w:rsidRPr="00AD5BC8" w:rsidRDefault="00995CC7" w:rsidP="00995CC7">
      <w:pPr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z dnia 16 listopada 2021 r.</w:t>
      </w:r>
    </w:p>
    <w:p w14:paraId="6C6E186E" w14:textId="77777777" w:rsidR="00CB591D" w:rsidRPr="00AD5BC8" w:rsidRDefault="00CB591D" w:rsidP="00995CC7">
      <w:pPr>
        <w:jc w:val="center"/>
        <w:rPr>
          <w:sz w:val="24"/>
          <w:szCs w:val="24"/>
        </w:rPr>
      </w:pPr>
    </w:p>
    <w:p w14:paraId="04055D26" w14:textId="609CA1FE" w:rsidR="00995CC7" w:rsidRPr="00AD5BC8" w:rsidRDefault="00995CC7" w:rsidP="00E94A37">
      <w:pPr>
        <w:jc w:val="center"/>
        <w:rPr>
          <w:sz w:val="24"/>
          <w:szCs w:val="24"/>
        </w:rPr>
      </w:pPr>
      <w:r w:rsidRPr="00AD5BC8">
        <w:rPr>
          <w:sz w:val="24"/>
          <w:szCs w:val="24"/>
        </w:rPr>
        <w:t>zmieniająca uchwałę w sprawie wsparcia finansowego dla młodych naukowców z Białorusi ze środków finansowych przewidzianych na realizację zadań statutowych</w:t>
      </w:r>
      <w:r w:rsidR="00C42B3F" w:rsidRPr="00AD5BC8">
        <w:rPr>
          <w:sz w:val="24"/>
          <w:szCs w:val="24"/>
        </w:rPr>
        <w:t xml:space="preserve"> Polskiej Akademii Nauk</w:t>
      </w:r>
    </w:p>
    <w:p w14:paraId="793FB1A3" w14:textId="046E7B35" w:rsidR="00661129" w:rsidRPr="00AD5BC8" w:rsidRDefault="00661129" w:rsidP="00995CC7">
      <w:pPr>
        <w:rPr>
          <w:b w:val="0"/>
          <w:bCs/>
          <w:sz w:val="24"/>
          <w:szCs w:val="24"/>
        </w:rPr>
      </w:pPr>
    </w:p>
    <w:p w14:paraId="4621FEE6" w14:textId="77777777" w:rsidR="00CB591D" w:rsidRPr="00AD5BC8" w:rsidRDefault="00CB591D" w:rsidP="00995CC7">
      <w:pPr>
        <w:rPr>
          <w:b w:val="0"/>
          <w:bCs/>
          <w:sz w:val="24"/>
          <w:szCs w:val="24"/>
        </w:rPr>
      </w:pPr>
    </w:p>
    <w:p w14:paraId="4E8F613D" w14:textId="766A5772" w:rsidR="00661129" w:rsidRPr="00AD5BC8" w:rsidRDefault="00661129" w:rsidP="00E94A37">
      <w:pPr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 xml:space="preserve">Na podstawie art. 19 ust. 2 pkt 7 ustawy z dnia 30 kwietnia 2010 roku o Polskiej Akademii Nauk (Dz.U. </w:t>
      </w:r>
      <w:r w:rsidR="00C42B3F" w:rsidRPr="00AD5BC8">
        <w:rPr>
          <w:b w:val="0"/>
          <w:bCs/>
          <w:sz w:val="24"/>
          <w:szCs w:val="24"/>
        </w:rPr>
        <w:t xml:space="preserve">2020 </w:t>
      </w:r>
      <w:r w:rsidRPr="00AD5BC8">
        <w:rPr>
          <w:b w:val="0"/>
          <w:bCs/>
          <w:sz w:val="24"/>
          <w:szCs w:val="24"/>
        </w:rPr>
        <w:t xml:space="preserve">poz. </w:t>
      </w:r>
      <w:r w:rsidR="00C42B3F" w:rsidRPr="00AD5BC8">
        <w:rPr>
          <w:b w:val="0"/>
          <w:bCs/>
          <w:sz w:val="24"/>
          <w:szCs w:val="24"/>
        </w:rPr>
        <w:t>1796</w:t>
      </w:r>
      <w:r w:rsidRPr="00AD5BC8">
        <w:rPr>
          <w:b w:val="0"/>
          <w:bCs/>
          <w:sz w:val="24"/>
          <w:szCs w:val="24"/>
        </w:rPr>
        <w:t>) Prezydium Polskiej Akademii Nauk postanawia co następuje:</w:t>
      </w:r>
    </w:p>
    <w:p w14:paraId="240933A4" w14:textId="100ED6AD" w:rsidR="00661129" w:rsidRPr="00AD5BC8" w:rsidRDefault="00661129" w:rsidP="00995CC7">
      <w:pPr>
        <w:rPr>
          <w:b w:val="0"/>
          <w:bCs/>
          <w:sz w:val="24"/>
          <w:szCs w:val="24"/>
        </w:rPr>
      </w:pPr>
    </w:p>
    <w:p w14:paraId="1C66580A" w14:textId="40CE94FE" w:rsidR="00C42B3F" w:rsidRPr="00AD5BC8" w:rsidRDefault="00C42B3F" w:rsidP="007860BB">
      <w:pPr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§ 1</w:t>
      </w:r>
    </w:p>
    <w:p w14:paraId="45986EDE" w14:textId="77777777" w:rsidR="0056201A" w:rsidRPr="00AD5BC8" w:rsidRDefault="0056201A" w:rsidP="0035119B">
      <w:pPr>
        <w:jc w:val="both"/>
        <w:rPr>
          <w:b w:val="0"/>
          <w:bCs/>
          <w:sz w:val="24"/>
          <w:szCs w:val="24"/>
        </w:rPr>
      </w:pPr>
    </w:p>
    <w:p w14:paraId="4FA8C69A" w14:textId="511D2CD1" w:rsidR="00BF46AE" w:rsidRPr="00AD5BC8" w:rsidRDefault="00523BD9" w:rsidP="0035119B">
      <w:pPr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W Uchwale Nr 48/2020 Prezydium Polskiej Akademii Nauk z dnia 22 września 2020</w:t>
      </w:r>
      <w:r w:rsidR="00CB591D" w:rsidRPr="00AD5BC8">
        <w:rPr>
          <w:b w:val="0"/>
          <w:bCs/>
          <w:sz w:val="24"/>
          <w:szCs w:val="24"/>
        </w:rPr>
        <w:t> </w:t>
      </w:r>
      <w:r w:rsidRPr="00AD5BC8">
        <w:rPr>
          <w:b w:val="0"/>
          <w:bCs/>
          <w:sz w:val="24"/>
          <w:szCs w:val="24"/>
        </w:rPr>
        <w:t xml:space="preserve"> r. w sprawie wsparcia finansowego dla młodych naukowców z Białorusi ze środków finansowych przewidzianych na realizację zadań statutowych</w:t>
      </w:r>
      <w:r w:rsidR="0035119B" w:rsidRPr="00AD5BC8">
        <w:rPr>
          <w:b w:val="0"/>
          <w:bCs/>
          <w:sz w:val="24"/>
          <w:szCs w:val="24"/>
        </w:rPr>
        <w:t xml:space="preserve"> </w:t>
      </w:r>
      <w:r w:rsidR="00BF46AE" w:rsidRPr="00AD5BC8">
        <w:rPr>
          <w:b w:val="0"/>
          <w:bCs/>
          <w:sz w:val="24"/>
          <w:szCs w:val="24"/>
        </w:rPr>
        <w:t>wprowadza się następujące zmiany:</w:t>
      </w:r>
    </w:p>
    <w:p w14:paraId="23905E35" w14:textId="77777777" w:rsidR="00E94A37" w:rsidRPr="00AD5BC8" w:rsidRDefault="00E94A37" w:rsidP="0035119B">
      <w:pPr>
        <w:jc w:val="both"/>
        <w:rPr>
          <w:b w:val="0"/>
          <w:bCs/>
          <w:sz w:val="24"/>
          <w:szCs w:val="24"/>
        </w:rPr>
      </w:pPr>
    </w:p>
    <w:p w14:paraId="37F461E3" w14:textId="17572C3B" w:rsidR="00BF46AE" w:rsidRPr="00AD5BC8" w:rsidRDefault="00C42B3F" w:rsidP="007860BB">
      <w:pPr>
        <w:pStyle w:val="Akapitzlist"/>
        <w:numPr>
          <w:ilvl w:val="0"/>
          <w:numId w:val="1"/>
        </w:numPr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w § 1 po ust. 2</w:t>
      </w:r>
      <w:r w:rsidR="00BF46AE" w:rsidRPr="00AD5BC8">
        <w:rPr>
          <w:b w:val="0"/>
          <w:bCs/>
          <w:sz w:val="24"/>
          <w:szCs w:val="24"/>
        </w:rPr>
        <w:t xml:space="preserve">dodaje się </w:t>
      </w:r>
      <w:r w:rsidRPr="00AD5BC8">
        <w:rPr>
          <w:b w:val="0"/>
          <w:bCs/>
          <w:sz w:val="24"/>
          <w:szCs w:val="24"/>
        </w:rPr>
        <w:t xml:space="preserve">ust. </w:t>
      </w:r>
      <w:r w:rsidR="00BF46AE" w:rsidRPr="00AD5BC8">
        <w:rPr>
          <w:b w:val="0"/>
          <w:bCs/>
          <w:sz w:val="24"/>
          <w:szCs w:val="24"/>
        </w:rPr>
        <w:t>2a w brzmieniu:</w:t>
      </w:r>
    </w:p>
    <w:p w14:paraId="2FEA6063" w14:textId="6434BEA9" w:rsidR="00AA00FC" w:rsidRPr="00AD5BC8" w:rsidRDefault="00BF46AE" w:rsidP="0035119B">
      <w:pPr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„</w:t>
      </w:r>
      <w:r w:rsidR="00C42B3F" w:rsidRPr="00AD5BC8">
        <w:rPr>
          <w:b w:val="0"/>
          <w:bCs/>
          <w:sz w:val="24"/>
          <w:szCs w:val="24"/>
        </w:rPr>
        <w:t xml:space="preserve">2a. </w:t>
      </w:r>
      <w:r w:rsidR="00AA00FC" w:rsidRPr="00AD5BC8">
        <w:rPr>
          <w:b w:val="0"/>
          <w:bCs/>
          <w:sz w:val="24"/>
          <w:szCs w:val="24"/>
        </w:rPr>
        <w:t>Program obejmować będzie kształcenie i prowadzenie badań naukowych w</w:t>
      </w:r>
      <w:r w:rsidR="00CB591D" w:rsidRPr="00AD5BC8">
        <w:rPr>
          <w:b w:val="0"/>
          <w:bCs/>
          <w:sz w:val="24"/>
          <w:szCs w:val="24"/>
        </w:rPr>
        <w:t> </w:t>
      </w:r>
      <w:r w:rsidR="00AA00FC" w:rsidRPr="00AD5BC8">
        <w:rPr>
          <w:b w:val="0"/>
          <w:bCs/>
          <w:sz w:val="24"/>
          <w:szCs w:val="24"/>
        </w:rPr>
        <w:t xml:space="preserve"> zakresie szeroko pojętych badań historycznych.”.</w:t>
      </w:r>
    </w:p>
    <w:p w14:paraId="291E92CF" w14:textId="77777777" w:rsidR="00E94A37" w:rsidRPr="00AD5BC8" w:rsidRDefault="00E94A37" w:rsidP="0035119B">
      <w:pPr>
        <w:jc w:val="both"/>
        <w:rPr>
          <w:b w:val="0"/>
          <w:bCs/>
          <w:sz w:val="24"/>
          <w:szCs w:val="24"/>
        </w:rPr>
      </w:pPr>
    </w:p>
    <w:p w14:paraId="64D099E5" w14:textId="34AF7807" w:rsidR="00C42B3F" w:rsidRPr="00AD5BC8" w:rsidRDefault="00C42B3F" w:rsidP="007860BB">
      <w:pPr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§ 2</w:t>
      </w:r>
    </w:p>
    <w:p w14:paraId="613048AC" w14:textId="77777777" w:rsidR="0056201A" w:rsidRPr="00AD5BC8" w:rsidRDefault="0056201A" w:rsidP="0035119B">
      <w:pPr>
        <w:jc w:val="both"/>
        <w:rPr>
          <w:b w:val="0"/>
          <w:bCs/>
          <w:sz w:val="24"/>
          <w:szCs w:val="24"/>
        </w:rPr>
      </w:pPr>
    </w:p>
    <w:p w14:paraId="244E51E3" w14:textId="0648868A" w:rsidR="00661129" w:rsidRPr="00AD5BC8" w:rsidRDefault="00AA00FC" w:rsidP="0035119B">
      <w:pPr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Uchwała wchodzi w życie z dniem podjęcia.</w:t>
      </w:r>
    </w:p>
    <w:p w14:paraId="252DF05B" w14:textId="6E6A8974" w:rsidR="00AA00FC" w:rsidRPr="00AD5BC8" w:rsidRDefault="00AA00FC" w:rsidP="0035119B">
      <w:pPr>
        <w:jc w:val="both"/>
        <w:rPr>
          <w:b w:val="0"/>
          <w:bCs/>
          <w:sz w:val="24"/>
          <w:szCs w:val="24"/>
        </w:rPr>
      </w:pPr>
    </w:p>
    <w:p w14:paraId="08282267" w14:textId="06BC7541" w:rsidR="00AA00FC" w:rsidRPr="00AD5BC8" w:rsidRDefault="00AA00FC" w:rsidP="0035119B">
      <w:pPr>
        <w:jc w:val="both"/>
        <w:rPr>
          <w:b w:val="0"/>
          <w:bCs/>
          <w:sz w:val="24"/>
          <w:szCs w:val="24"/>
        </w:rPr>
      </w:pPr>
    </w:p>
    <w:p w14:paraId="06EAFC0F" w14:textId="7FD47CD3" w:rsidR="00AA00FC" w:rsidRPr="00AD5BC8" w:rsidRDefault="00AA00FC" w:rsidP="0035119B">
      <w:pPr>
        <w:jc w:val="both"/>
        <w:rPr>
          <w:b w:val="0"/>
          <w:bCs/>
          <w:sz w:val="24"/>
          <w:szCs w:val="24"/>
        </w:rPr>
      </w:pPr>
    </w:p>
    <w:p w14:paraId="15C59F65" w14:textId="5980992A" w:rsidR="00AA00FC" w:rsidRPr="00AD5BC8" w:rsidRDefault="00AA00FC" w:rsidP="0035119B">
      <w:pPr>
        <w:jc w:val="both"/>
        <w:rPr>
          <w:b w:val="0"/>
          <w:bCs/>
          <w:sz w:val="24"/>
          <w:szCs w:val="24"/>
        </w:rPr>
      </w:pPr>
    </w:p>
    <w:p w14:paraId="3580D84B" w14:textId="2AF68EA3" w:rsidR="00AA00FC" w:rsidRPr="00AD5BC8" w:rsidRDefault="00AA00FC" w:rsidP="0035119B">
      <w:pPr>
        <w:jc w:val="both"/>
        <w:rPr>
          <w:b w:val="0"/>
          <w:bCs/>
          <w:sz w:val="24"/>
          <w:szCs w:val="24"/>
        </w:rPr>
      </w:pPr>
    </w:p>
    <w:p w14:paraId="4FCAD170" w14:textId="32D1A7CE" w:rsidR="00AA00FC" w:rsidRPr="00AD5BC8" w:rsidRDefault="00AA00FC" w:rsidP="0035119B">
      <w:pPr>
        <w:jc w:val="both"/>
        <w:rPr>
          <w:b w:val="0"/>
          <w:bCs/>
          <w:sz w:val="24"/>
          <w:szCs w:val="24"/>
        </w:rPr>
      </w:pPr>
    </w:p>
    <w:p w14:paraId="301F55D1" w14:textId="5EFD4CC2" w:rsidR="00AA00FC" w:rsidRPr="00AD5BC8" w:rsidRDefault="00AA00FC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ab/>
        <w:t>Prezes</w:t>
      </w:r>
    </w:p>
    <w:p w14:paraId="75F8F432" w14:textId="3676991A" w:rsidR="00AA00FC" w:rsidRPr="00AD5BC8" w:rsidRDefault="00AA00FC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ab/>
        <w:t>Polskiej Akademii Nauk</w:t>
      </w:r>
    </w:p>
    <w:p w14:paraId="79CFA130" w14:textId="2D67B5AF" w:rsidR="00AA00FC" w:rsidRPr="00AD5BC8" w:rsidRDefault="00AA00FC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</w:p>
    <w:p w14:paraId="2A3AB1D2" w14:textId="77777777" w:rsidR="00923434" w:rsidRPr="00AD5BC8" w:rsidRDefault="00923434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</w:p>
    <w:p w14:paraId="7EB1CF2A" w14:textId="0665813C" w:rsidR="00AA00FC" w:rsidRPr="00AD5BC8" w:rsidRDefault="00AA00FC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</w:p>
    <w:p w14:paraId="7F1BA1C0" w14:textId="629508FA" w:rsidR="00AA00FC" w:rsidRPr="00AD5BC8" w:rsidRDefault="00AA00FC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ab/>
        <w:t>Jerzy Duszyński</w:t>
      </w:r>
    </w:p>
    <w:p w14:paraId="0A865AAE" w14:textId="7CD4C70C" w:rsidR="00CB591D" w:rsidRPr="00AD5BC8" w:rsidRDefault="00CB591D">
      <w:pPr>
        <w:spacing w:after="160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br w:type="page"/>
      </w:r>
    </w:p>
    <w:p w14:paraId="0E6588BE" w14:textId="1A678781" w:rsidR="00AA00FC" w:rsidRPr="00AD5BC8" w:rsidRDefault="00AA00FC" w:rsidP="00AA00FC">
      <w:pPr>
        <w:tabs>
          <w:tab w:val="left" w:pos="5103"/>
        </w:tabs>
        <w:jc w:val="center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lastRenderedPageBreak/>
        <w:t>UZASADNIENIE</w:t>
      </w:r>
    </w:p>
    <w:p w14:paraId="5AEEE8D8" w14:textId="10C61BF5" w:rsidR="00AA00FC" w:rsidRPr="00AD5BC8" w:rsidRDefault="00AA00FC" w:rsidP="00AA00FC">
      <w:pPr>
        <w:tabs>
          <w:tab w:val="left" w:pos="5103"/>
        </w:tabs>
        <w:rPr>
          <w:b w:val="0"/>
          <w:bCs/>
          <w:sz w:val="24"/>
          <w:szCs w:val="24"/>
        </w:rPr>
      </w:pPr>
    </w:p>
    <w:p w14:paraId="45E5CA84" w14:textId="30431078" w:rsidR="00CB591D" w:rsidRPr="00AD5BC8" w:rsidRDefault="00721D01" w:rsidP="00905E34">
      <w:pPr>
        <w:tabs>
          <w:tab w:val="left" w:pos="5103"/>
        </w:tabs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>W wyniku rozeznania przeprowadzonego w szkołach doktorskich</w:t>
      </w:r>
      <w:r w:rsidR="00CB591D" w:rsidRPr="00AD5BC8">
        <w:rPr>
          <w:b w:val="0"/>
          <w:bCs/>
          <w:sz w:val="24"/>
          <w:szCs w:val="24"/>
        </w:rPr>
        <w:t>,</w:t>
      </w:r>
      <w:r w:rsidRPr="00AD5BC8">
        <w:rPr>
          <w:b w:val="0"/>
          <w:bCs/>
          <w:sz w:val="24"/>
          <w:szCs w:val="24"/>
        </w:rPr>
        <w:t xml:space="preserve"> tworzonych </w:t>
      </w:r>
      <w:r w:rsidR="00905E34" w:rsidRPr="00AD5BC8">
        <w:rPr>
          <w:b w:val="0"/>
          <w:bCs/>
          <w:sz w:val="24"/>
          <w:szCs w:val="24"/>
        </w:rPr>
        <w:br/>
      </w:r>
      <w:r w:rsidRPr="00AD5BC8">
        <w:rPr>
          <w:b w:val="0"/>
          <w:bCs/>
          <w:sz w:val="24"/>
          <w:szCs w:val="24"/>
        </w:rPr>
        <w:t xml:space="preserve">i współtworzonych przez </w:t>
      </w:r>
      <w:r w:rsidR="00905E34" w:rsidRPr="00AD5BC8">
        <w:rPr>
          <w:b w:val="0"/>
          <w:bCs/>
          <w:sz w:val="24"/>
          <w:szCs w:val="24"/>
        </w:rPr>
        <w:t>jednostki naukowe</w:t>
      </w:r>
      <w:r w:rsidRPr="00AD5BC8">
        <w:rPr>
          <w:b w:val="0"/>
          <w:bCs/>
          <w:sz w:val="24"/>
          <w:szCs w:val="24"/>
        </w:rPr>
        <w:t xml:space="preserve"> Polskiej Akademii Nauk w roku akademickim 2021/2022</w:t>
      </w:r>
      <w:r w:rsidR="00CB591D" w:rsidRPr="00AD5BC8">
        <w:rPr>
          <w:b w:val="0"/>
          <w:bCs/>
          <w:sz w:val="24"/>
          <w:szCs w:val="24"/>
        </w:rPr>
        <w:t xml:space="preserve">, ustalono, że </w:t>
      </w:r>
      <w:r w:rsidRPr="00AD5BC8">
        <w:rPr>
          <w:b w:val="0"/>
          <w:bCs/>
          <w:sz w:val="24"/>
          <w:szCs w:val="24"/>
        </w:rPr>
        <w:t>zrekrutowano młodych naukowców z</w:t>
      </w:r>
      <w:r w:rsidR="00CB591D" w:rsidRPr="00AD5BC8">
        <w:rPr>
          <w:b w:val="0"/>
          <w:bCs/>
          <w:sz w:val="24"/>
          <w:szCs w:val="24"/>
        </w:rPr>
        <w:t> </w:t>
      </w:r>
      <w:r w:rsidRPr="00AD5BC8">
        <w:rPr>
          <w:b w:val="0"/>
          <w:bCs/>
          <w:sz w:val="24"/>
          <w:szCs w:val="24"/>
        </w:rPr>
        <w:t xml:space="preserve"> Białorusi, którzy przygotowują rozprawy </w:t>
      </w:r>
      <w:r w:rsidR="00905E34" w:rsidRPr="00AD5BC8">
        <w:rPr>
          <w:b w:val="0"/>
          <w:bCs/>
          <w:sz w:val="24"/>
          <w:szCs w:val="24"/>
        </w:rPr>
        <w:t xml:space="preserve">w zakresie nauk historycznych. </w:t>
      </w:r>
    </w:p>
    <w:p w14:paraId="1B2B5368" w14:textId="69CBAE2C" w:rsidR="00AA00FC" w:rsidRPr="00AD5BC8" w:rsidRDefault="00905E34" w:rsidP="00905E34">
      <w:pPr>
        <w:tabs>
          <w:tab w:val="left" w:pos="5103"/>
        </w:tabs>
        <w:jc w:val="both"/>
        <w:rPr>
          <w:b w:val="0"/>
          <w:bCs/>
          <w:sz w:val="24"/>
          <w:szCs w:val="24"/>
        </w:rPr>
      </w:pPr>
      <w:r w:rsidRPr="00AD5BC8">
        <w:rPr>
          <w:b w:val="0"/>
          <w:bCs/>
          <w:sz w:val="24"/>
          <w:szCs w:val="24"/>
        </w:rPr>
        <w:t xml:space="preserve">Prezydium Polskiej Akademii Nauk uznaje za zasadne wsparcie tej dyscypliny naukowej. </w:t>
      </w:r>
    </w:p>
    <w:sectPr w:rsidR="00AA00FC" w:rsidRPr="00AD5BC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963D5" w14:textId="77777777" w:rsidR="00D2666C" w:rsidRDefault="00D2666C" w:rsidP="003C7348">
      <w:pPr>
        <w:spacing w:line="240" w:lineRule="auto"/>
      </w:pPr>
      <w:r>
        <w:separator/>
      </w:r>
    </w:p>
  </w:endnote>
  <w:endnote w:type="continuationSeparator" w:id="0">
    <w:p w14:paraId="76EECB7F" w14:textId="77777777" w:rsidR="00D2666C" w:rsidRDefault="00D2666C" w:rsidP="003C73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DA085" w14:textId="77777777" w:rsidR="00D2666C" w:rsidRDefault="00D2666C" w:rsidP="003C7348">
      <w:pPr>
        <w:spacing w:line="240" w:lineRule="auto"/>
      </w:pPr>
      <w:r>
        <w:separator/>
      </w:r>
    </w:p>
  </w:footnote>
  <w:footnote w:type="continuationSeparator" w:id="0">
    <w:p w14:paraId="009FAA33" w14:textId="77777777" w:rsidR="00D2666C" w:rsidRDefault="00D2666C" w:rsidP="003C73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816F" w14:textId="77777777" w:rsidR="003C7348" w:rsidRDefault="003C7348" w:rsidP="00CB59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F6A9D"/>
    <w:multiLevelType w:val="hybridMultilevel"/>
    <w:tmpl w:val="93383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40C"/>
    <w:rsid w:val="002530BB"/>
    <w:rsid w:val="0027641B"/>
    <w:rsid w:val="0035119B"/>
    <w:rsid w:val="003C7348"/>
    <w:rsid w:val="00412BA1"/>
    <w:rsid w:val="00523BD9"/>
    <w:rsid w:val="00545328"/>
    <w:rsid w:val="0056201A"/>
    <w:rsid w:val="00661129"/>
    <w:rsid w:val="00721D01"/>
    <w:rsid w:val="007511B6"/>
    <w:rsid w:val="007860BB"/>
    <w:rsid w:val="007F61B0"/>
    <w:rsid w:val="00905E34"/>
    <w:rsid w:val="00923434"/>
    <w:rsid w:val="00995CC7"/>
    <w:rsid w:val="009F142E"/>
    <w:rsid w:val="00AA00FC"/>
    <w:rsid w:val="00AD5BC8"/>
    <w:rsid w:val="00B7240C"/>
    <w:rsid w:val="00B81475"/>
    <w:rsid w:val="00BF46AE"/>
    <w:rsid w:val="00C42B3F"/>
    <w:rsid w:val="00CB591D"/>
    <w:rsid w:val="00CC6C9A"/>
    <w:rsid w:val="00CF0A36"/>
    <w:rsid w:val="00D2666C"/>
    <w:rsid w:val="00D834CE"/>
    <w:rsid w:val="00E94A37"/>
    <w:rsid w:val="00EC5C0D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39CBF"/>
  <w15:chartTrackingRefBased/>
  <w15:docId w15:val="{CF2BAF3B-19AC-4BF0-82EF-EC076E2C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C6C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C9A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3C73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348"/>
    <w:rPr>
      <w:rFonts w:ascii="Bookman Old Style" w:hAnsi="Bookman Old Style"/>
      <w:b/>
    </w:rPr>
  </w:style>
  <w:style w:type="paragraph" w:styleId="Stopka">
    <w:name w:val="footer"/>
    <w:basedOn w:val="Normalny"/>
    <w:link w:val="StopkaZnak"/>
    <w:uiPriority w:val="99"/>
    <w:unhideWhenUsed/>
    <w:rsid w:val="003C734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348"/>
    <w:rPr>
      <w:rFonts w:ascii="Bookman Old Style" w:hAnsi="Bookman Old Style"/>
      <w:b/>
    </w:rPr>
  </w:style>
  <w:style w:type="paragraph" w:styleId="Poprawka">
    <w:name w:val="Revision"/>
    <w:hidden/>
    <w:uiPriority w:val="99"/>
    <w:semiHidden/>
    <w:rsid w:val="00C42B3F"/>
    <w:pPr>
      <w:spacing w:after="0" w:line="240" w:lineRule="auto"/>
    </w:pPr>
    <w:rPr>
      <w:rFonts w:ascii="Bookman Old Style" w:hAnsi="Bookman Old Style"/>
      <w:b/>
    </w:rPr>
  </w:style>
  <w:style w:type="paragraph" w:styleId="Akapitzlist">
    <w:name w:val="List Paragraph"/>
    <w:basedOn w:val="Normalny"/>
    <w:uiPriority w:val="34"/>
    <w:qFormat/>
    <w:rsid w:val="00C42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AF2EEF-3DEF-4C67-8FAE-026FB1A97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9D90EE-826F-43CC-9ED6-BCAD03F350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6DF8F1-55A3-4C4E-BA7C-0D8DF186F9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Zięba-Andrzejuk Elżbieta</cp:lastModifiedBy>
  <cp:revision>6</cp:revision>
  <cp:lastPrinted>2021-11-16T18:00:00Z</cp:lastPrinted>
  <dcterms:created xsi:type="dcterms:W3CDTF">2021-11-15T13:59:00Z</dcterms:created>
  <dcterms:modified xsi:type="dcterms:W3CDTF">2021-11-16T18:01:00Z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