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25DF5E70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8463D8">
        <w:rPr>
          <w:rFonts w:ascii="Arial" w:hAnsi="Arial" w:cs="Arial"/>
          <w:b/>
          <w:bCs/>
          <w:sz w:val="22"/>
          <w:szCs w:val="22"/>
        </w:rPr>
        <w:t>BDN.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4100.</w:t>
      </w:r>
      <w:r w:rsidR="00A5229A">
        <w:rPr>
          <w:rFonts w:ascii="Arial" w:hAnsi="Arial" w:cs="Arial"/>
          <w:b/>
          <w:bCs/>
          <w:sz w:val="22"/>
          <w:szCs w:val="22"/>
        </w:rPr>
        <w:t>3</w:t>
      </w:r>
      <w:r w:rsidR="008463D8" w:rsidRPr="008463D8">
        <w:rPr>
          <w:rFonts w:ascii="Arial" w:hAnsi="Arial" w:cs="Arial"/>
          <w:b/>
          <w:bCs/>
          <w:sz w:val="22"/>
          <w:szCs w:val="22"/>
        </w:rPr>
        <w:t>.2021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D8895DD" w14:textId="0D8388D1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Warszawa,</w:t>
      </w:r>
      <w:r w:rsidR="00A5229A">
        <w:rPr>
          <w:rFonts w:ascii="Arial" w:hAnsi="Arial" w:cs="Arial"/>
          <w:i/>
          <w:iCs/>
          <w:color w:val="000000"/>
          <w:sz w:val="20"/>
        </w:rPr>
        <w:t>2</w:t>
      </w:r>
      <w:r w:rsidR="007C6B29">
        <w:rPr>
          <w:rFonts w:ascii="Arial" w:hAnsi="Arial" w:cs="Arial"/>
          <w:i/>
          <w:iCs/>
          <w:color w:val="000000"/>
          <w:sz w:val="20"/>
        </w:rPr>
        <w:t>5</w:t>
      </w:r>
      <w:r w:rsidR="00F245E5">
        <w:rPr>
          <w:rFonts w:ascii="Arial" w:hAnsi="Arial" w:cs="Arial"/>
          <w:i/>
          <w:iCs/>
          <w:color w:val="000000"/>
          <w:sz w:val="20"/>
        </w:rPr>
        <w:t xml:space="preserve"> października</w:t>
      </w:r>
      <w:r>
        <w:rPr>
          <w:rFonts w:ascii="Arial" w:hAnsi="Arial" w:cs="Arial"/>
          <w:i/>
          <w:iCs/>
          <w:color w:val="000000"/>
          <w:sz w:val="20"/>
        </w:rPr>
        <w:t xml:space="preserve"> 2021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Pl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6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Council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294693A5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Kinds of ERC calls (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3CC54425" w14:textId="2329B2CD" w:rsid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szkolenia dla maksymalnie 100 naukowców (oraz maksymalnie 10 uczestników Strony Zamawiającej – organizatorów spotkania)</w:t>
      </w:r>
      <w:r w:rsidR="007C6B29">
        <w:rPr>
          <w:rFonts w:ascii="Arial" w:hAnsi="Arial" w:cs="Arial"/>
          <w:sz w:val="22"/>
          <w:szCs w:val="22"/>
        </w:rPr>
        <w:t xml:space="preserve"> w dwóch grupach po 50 osób</w:t>
      </w:r>
      <w:r>
        <w:rPr>
          <w:rFonts w:ascii="Arial" w:hAnsi="Arial" w:cs="Arial"/>
          <w:sz w:val="22"/>
          <w:szCs w:val="22"/>
        </w:rPr>
        <w:t>;</w:t>
      </w:r>
    </w:p>
    <w:p w14:paraId="44012928" w14:textId="77777777" w:rsid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lastRenderedPageBreak/>
        <w:tab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up to 100 researchers (plus up to 10 participants from the </w:t>
      </w:r>
    </w:p>
    <w:p w14:paraId="2CD0875B" w14:textId="54D0805C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</w:t>
      </w:r>
      <w:r w:rsidR="007C6B29">
        <w:rPr>
          <w:rFonts w:asciiTheme="majorHAnsi" w:hAnsiTheme="majorHAnsi" w:cstheme="majorHAnsi"/>
          <w:sz w:val="22"/>
          <w:szCs w:val="22"/>
          <w:lang w:val="en-US"/>
        </w:rPr>
        <w:t xml:space="preserve"> in 2 groups of 50 participants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5C7BF2AF" w14:textId="2817D32A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Czas trwania warsztatów: 5 godziny zegarowej (</w:t>
      </w:r>
      <w:r>
        <w:rPr>
          <w:rFonts w:ascii="Arial" w:hAnsi="Arial" w:cs="Arial"/>
          <w:sz w:val="22"/>
          <w:szCs w:val="22"/>
        </w:rPr>
        <w:t>w tym 1 godzina sesji Q&amp;A, z wyłączeniem przerw);</w:t>
      </w:r>
    </w:p>
    <w:p w14:paraId="6B10EDB6" w14:textId="43BD1242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A5229A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5 clock hours (including 1 hour Q&amp;A session and excluding </w:t>
      </w:r>
    </w:p>
    <w:p w14:paraId="1F6D1E97" w14:textId="10209492" w:rsidR="00920F87" w:rsidRPr="008463D8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 </w:t>
      </w:r>
      <w:proofErr w:type="spellStart"/>
      <w:r w:rsidRPr="008463D8">
        <w:rPr>
          <w:rFonts w:asciiTheme="majorHAnsi" w:hAnsiTheme="majorHAnsi" w:cstheme="majorHAnsi"/>
          <w:sz w:val="22"/>
          <w:szCs w:val="22"/>
        </w:rPr>
        <w:t>breaks</w:t>
      </w:r>
      <w:proofErr w:type="spellEnd"/>
      <w:r w:rsidRPr="008463D8">
        <w:rPr>
          <w:rFonts w:asciiTheme="majorHAnsi" w:hAnsiTheme="majorHAnsi" w:cstheme="majorHAnsi"/>
          <w:sz w:val="22"/>
          <w:szCs w:val="22"/>
        </w:rPr>
        <w:t xml:space="preserve">); </w:t>
      </w:r>
    </w:p>
    <w:p w14:paraId="0D762306" w14:textId="2EA9060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Oczekiwana data przeprowadzenia warsztatów: </w:t>
      </w:r>
      <w:r w:rsidR="00A5229A">
        <w:rPr>
          <w:rFonts w:ascii="Arial" w:hAnsi="Arial" w:cs="Arial"/>
          <w:sz w:val="22"/>
          <w:szCs w:val="22"/>
        </w:rPr>
        <w:t>grudzień</w:t>
      </w:r>
      <w:r>
        <w:rPr>
          <w:rFonts w:ascii="Arial" w:hAnsi="Arial" w:cs="Arial"/>
          <w:sz w:val="22"/>
          <w:szCs w:val="22"/>
        </w:rPr>
        <w:t xml:space="preserve"> 2021 (poniedziałek – piątek). Docelowa data zostanie ustalona pomiędzy Stroną Zamawiającą a wybranym Wykonawcą;</w:t>
      </w:r>
    </w:p>
    <w:p w14:paraId="4B9F4421" w14:textId="260B5CA6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7C6B29">
        <w:rPr>
          <w:rFonts w:asciiTheme="majorHAnsi" w:hAnsiTheme="majorHAnsi" w:cstheme="majorHAnsi"/>
          <w:sz w:val="22"/>
          <w:szCs w:val="22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A5229A">
        <w:rPr>
          <w:rFonts w:asciiTheme="majorHAnsi" w:hAnsiTheme="majorHAnsi" w:cstheme="majorHAnsi"/>
          <w:sz w:val="22"/>
          <w:szCs w:val="22"/>
          <w:lang w:val="en-US"/>
        </w:rPr>
        <w:t>December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2021 (on Monday-Friday). The final date of the </w:t>
      </w:r>
    </w:p>
    <w:p w14:paraId="0CD07CF4" w14:textId="192F714C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Workshop shall be agreed by the Ordering Party with the selected Bidder;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p w14:paraId="41A3B4F8" w14:textId="67DE6481" w:rsidR="00583760" w:rsidRPr="00583760" w:rsidRDefault="00583760" w:rsidP="00583760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Indywidualne konsultacje dla 8 kandydatów, każda trwająca co najmniej 30 minut</w:t>
      </w:r>
    </w:p>
    <w:p w14:paraId="52CC5C87" w14:textId="31BE301F" w:rsidR="005C319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8463D8">
        <w:rPr>
          <w:rFonts w:asciiTheme="majorHAnsi" w:hAnsiTheme="majorHAnsi" w:cstheme="majorHAnsi"/>
          <w:sz w:val="22"/>
          <w:szCs w:val="22"/>
        </w:rPr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Individual online consultations for 8 researchers, each lasting at least 30 minutes.</w:t>
      </w:r>
    </w:p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7BDC95AD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A5229A">
        <w:rPr>
          <w:rFonts w:ascii="Arial" w:hAnsi="Arial" w:cs="Arial"/>
          <w:b/>
          <w:sz w:val="22"/>
          <w:szCs w:val="22"/>
        </w:rPr>
        <w:t>grudzień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2021r.</w:t>
      </w:r>
    </w:p>
    <w:p w14:paraId="4C6468D2" w14:textId="39BF5C8E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A5229A">
        <w:rPr>
          <w:rFonts w:ascii="Arial" w:hAnsi="Arial" w:cs="Arial"/>
          <w:b/>
          <w:i/>
          <w:iCs/>
          <w:sz w:val="22"/>
          <w:szCs w:val="22"/>
          <w:lang w:val="en-US"/>
        </w:rPr>
        <w:t>December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2021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.</w:t>
      </w:r>
    </w:p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lastRenderedPageBreak/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4BE4A8C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0D7C70">
        <w:rPr>
          <w:rFonts w:ascii="Arial" w:hAnsi="Arial" w:cs="Arial"/>
          <w:lang w:val="pl-PL"/>
        </w:rPr>
        <w:t xml:space="preserve">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lastRenderedPageBreak/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6BC517E2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warsztatów (zarówno osobistych,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1CB6BCC8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>for each additional hour of consultations for participants (both personal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lastRenderedPageBreak/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1BB0395F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.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Termin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4242FB0E" w:rsidR="000B1598" w:rsidRPr="000B159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hyperlink r:id="rId7" w:history="1">
        <w:r w:rsidRPr="000B1598">
          <w:rPr>
            <w:rStyle w:val="Hipercze"/>
            <w:rFonts w:ascii="Arial" w:hAnsi="Arial" w:cs="Arial"/>
            <w:sz w:val="22"/>
            <w:szCs w:val="22"/>
          </w:rPr>
          <w:t>aleksandra.kurdzialek@pan.pl</w:t>
        </w:r>
      </w:hyperlink>
      <w:r w:rsidRPr="000B1598">
        <w:rPr>
          <w:rFonts w:ascii="Arial" w:hAnsi="Arial" w:cs="Arial"/>
          <w:sz w:val="22"/>
          <w:szCs w:val="22"/>
        </w:rPr>
        <w:t xml:space="preserve"> do dnia </w:t>
      </w:r>
      <w:r w:rsidR="0027454F">
        <w:rPr>
          <w:rFonts w:ascii="Arial" w:hAnsi="Arial" w:cs="Arial"/>
          <w:sz w:val="22"/>
          <w:szCs w:val="22"/>
        </w:rPr>
        <w:t>2</w:t>
      </w:r>
      <w:r w:rsidR="007C6B29">
        <w:rPr>
          <w:rFonts w:ascii="Arial" w:hAnsi="Arial" w:cs="Arial"/>
          <w:sz w:val="22"/>
          <w:szCs w:val="22"/>
        </w:rPr>
        <w:t>8</w:t>
      </w:r>
      <w:r w:rsidRPr="000B15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17F5">
        <w:rPr>
          <w:rFonts w:ascii="Arial" w:hAnsi="Arial" w:cs="Arial"/>
          <w:sz w:val="22"/>
          <w:szCs w:val="22"/>
        </w:rPr>
        <w:t>pażdziernika</w:t>
      </w:r>
      <w:proofErr w:type="spellEnd"/>
      <w:r w:rsidRPr="000B1598">
        <w:rPr>
          <w:rFonts w:ascii="Arial" w:hAnsi="Arial" w:cs="Arial"/>
          <w:sz w:val="22"/>
          <w:szCs w:val="22"/>
        </w:rPr>
        <w:t xml:space="preserve"> 2021 r, godz. </w:t>
      </w:r>
      <w:r w:rsidRPr="000B1598">
        <w:rPr>
          <w:rFonts w:ascii="Arial" w:hAnsi="Arial" w:cs="Arial"/>
          <w:sz w:val="22"/>
          <w:szCs w:val="22"/>
          <w:lang w:val="en-US"/>
        </w:rPr>
        <w:t>1</w:t>
      </w:r>
      <w:r w:rsidR="007C6B29">
        <w:rPr>
          <w:rFonts w:ascii="Arial" w:hAnsi="Arial" w:cs="Arial"/>
          <w:sz w:val="22"/>
          <w:szCs w:val="22"/>
          <w:lang w:val="en-US"/>
        </w:rPr>
        <w:t>4</w:t>
      </w:r>
      <w:r w:rsidRPr="000B1598">
        <w:rPr>
          <w:rFonts w:ascii="Arial" w:hAnsi="Arial" w:cs="Arial"/>
          <w:sz w:val="22"/>
          <w:szCs w:val="22"/>
          <w:lang w:val="en-US"/>
        </w:rPr>
        <w:t>:00 (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5A5FB5B5" w:rsidR="002372C1" w:rsidRPr="00920F87" w:rsidRDefault="002372C1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8" w:history="1">
        <w:r w:rsidR="000B1598" w:rsidRPr="00920F87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aleksandra.kurdzialek@pan.pl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</w:t>
      </w:r>
      <w:r w:rsidR="001117F5">
        <w:rPr>
          <w:rFonts w:asciiTheme="majorHAnsi" w:hAnsiTheme="majorHAnsi" w:cstheme="majorHAnsi"/>
          <w:sz w:val="22"/>
          <w:szCs w:val="22"/>
          <w:lang w:val="en-US"/>
        </w:rPr>
        <w:t>2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1117F5">
        <w:rPr>
          <w:rFonts w:asciiTheme="majorHAnsi" w:hAnsiTheme="majorHAnsi" w:cstheme="majorHAnsi"/>
          <w:sz w:val="22"/>
          <w:szCs w:val="22"/>
          <w:lang w:val="en-US"/>
        </w:rPr>
        <w:t>October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2021, time: 10.00 (Polish time).</w:t>
      </w:r>
    </w:p>
    <w:p w14:paraId="3913C257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GB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67274F39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0B1598">
        <w:rPr>
          <w:rFonts w:ascii="Arial" w:hAnsi="Arial" w:cs="Arial"/>
          <w:sz w:val="22"/>
          <w:szCs w:val="22"/>
        </w:rPr>
        <w:t>Pani Aleksandra Kurdziałek</w:t>
      </w:r>
      <w:r w:rsidR="00583760">
        <w:rPr>
          <w:rFonts w:ascii="Arial" w:hAnsi="Arial" w:cs="Arial"/>
          <w:sz w:val="22"/>
          <w:szCs w:val="22"/>
        </w:rPr>
        <w:t xml:space="preserve"> / </w:t>
      </w:r>
      <w:r w:rsidR="00583760" w:rsidRPr="00920F87">
        <w:rPr>
          <w:rFonts w:asciiTheme="majorHAnsi" w:hAnsiTheme="majorHAnsi" w:cstheme="majorHAnsi"/>
          <w:sz w:val="22"/>
          <w:szCs w:val="22"/>
        </w:rPr>
        <w:t>Ms. Aleksandra Kurdziałek</w:t>
      </w:r>
    </w:p>
    <w:p w14:paraId="6F4557F9" w14:textId="0ACFF50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9" w:history="1">
        <w:r w:rsidR="000B1598" w:rsidRPr="000B1598">
          <w:rPr>
            <w:rStyle w:val="Hipercze"/>
            <w:rFonts w:ascii="Arial" w:hAnsi="Arial" w:cs="Arial"/>
            <w:sz w:val="22"/>
            <w:szCs w:val="22"/>
          </w:rPr>
          <w:t>aleksandra.kurdzialek@pan.pl</w:t>
        </w:r>
      </w:hyperlink>
    </w:p>
    <w:p w14:paraId="18E13971" w14:textId="57463EB5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0" w:history="1">
        <w:r w:rsidR="00583760" w:rsidRPr="00920F87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aleksandra.kurdzialek@pan.pl</w:t>
        </w:r>
      </w:hyperlink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lastRenderedPageBreak/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1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Inspektor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Polska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83A671A" w:rsidR="005C3197" w:rsidRPr="008944B6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AA7B2F2" w14:textId="338FB317" w:rsidR="005C3197" w:rsidRPr="00E563C8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r w:rsidR="00473B7F" w:rsidRPr="008944B6">
        <w:rPr>
          <w:rFonts w:asciiTheme="majorHAnsi" w:hAnsiTheme="majorHAnsi" w:cstheme="majorHAnsi"/>
          <w:sz w:val="22"/>
          <w:szCs w:val="22"/>
        </w:rPr>
        <w:t>Bid Form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8944B6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Zaproszenie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proofErr w:type="spellStart"/>
      <w:r w:rsidR="002372C1" w:rsidRPr="008944B6">
        <w:rPr>
          <w:rFonts w:asciiTheme="majorHAnsi" w:hAnsiTheme="majorHAnsi" w:cstheme="majorHAnsi"/>
          <w:sz w:val="22"/>
          <w:szCs w:val="22"/>
        </w:rPr>
        <w:t>Invitation</w:t>
      </w:r>
      <w:proofErr w:type="spellEnd"/>
      <w:r w:rsidR="002372C1" w:rsidRPr="008944B6">
        <w:rPr>
          <w:rFonts w:asciiTheme="majorHAnsi" w:hAnsiTheme="majorHAnsi" w:cstheme="majorHAnsi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4"/>
  </w:num>
  <w:num w:numId="3">
    <w:abstractNumId w:val="28"/>
  </w:num>
  <w:num w:numId="4">
    <w:abstractNumId w:val="0"/>
  </w:num>
  <w:num w:numId="5">
    <w:abstractNumId w:val="14"/>
  </w:num>
  <w:num w:numId="6">
    <w:abstractNumId w:val="31"/>
  </w:num>
  <w:num w:numId="7">
    <w:abstractNumId w:val="15"/>
  </w:num>
  <w:num w:numId="8">
    <w:abstractNumId w:val="5"/>
  </w:num>
  <w:num w:numId="9">
    <w:abstractNumId w:val="24"/>
  </w:num>
  <w:num w:numId="10">
    <w:abstractNumId w:val="37"/>
  </w:num>
  <w:num w:numId="11">
    <w:abstractNumId w:val="6"/>
  </w:num>
  <w:num w:numId="12">
    <w:abstractNumId w:val="10"/>
  </w:num>
  <w:num w:numId="13">
    <w:abstractNumId w:val="19"/>
  </w:num>
  <w:num w:numId="14">
    <w:abstractNumId w:val="22"/>
  </w:num>
  <w:num w:numId="15">
    <w:abstractNumId w:val="4"/>
  </w:num>
  <w:num w:numId="16">
    <w:abstractNumId w:val="11"/>
  </w:num>
  <w:num w:numId="17">
    <w:abstractNumId w:val="18"/>
  </w:num>
  <w:num w:numId="18">
    <w:abstractNumId w:val="33"/>
  </w:num>
  <w:num w:numId="19">
    <w:abstractNumId w:val="17"/>
  </w:num>
  <w:num w:numId="20">
    <w:abstractNumId w:val="16"/>
  </w:num>
  <w:num w:numId="21">
    <w:abstractNumId w:val="36"/>
  </w:num>
  <w:num w:numId="22">
    <w:abstractNumId w:val="13"/>
  </w:num>
  <w:num w:numId="23">
    <w:abstractNumId w:val="12"/>
  </w:num>
  <w:num w:numId="24">
    <w:abstractNumId w:val="35"/>
  </w:num>
  <w:num w:numId="25">
    <w:abstractNumId w:val="32"/>
  </w:num>
  <w:num w:numId="26">
    <w:abstractNumId w:val="7"/>
  </w:num>
  <w:num w:numId="27">
    <w:abstractNumId w:val="26"/>
  </w:num>
  <w:num w:numId="28">
    <w:abstractNumId w:val="9"/>
  </w:num>
  <w:num w:numId="29">
    <w:abstractNumId w:val="8"/>
  </w:num>
  <w:num w:numId="30">
    <w:abstractNumId w:val="27"/>
  </w:num>
  <w:num w:numId="31">
    <w:abstractNumId w:val="23"/>
  </w:num>
  <w:num w:numId="32">
    <w:abstractNumId w:val="21"/>
  </w:num>
  <w:num w:numId="33">
    <w:abstractNumId w:val="1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20"/>
  </w:num>
  <w:num w:numId="38">
    <w:abstractNumId w:val="25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1117F5"/>
    <w:rsid w:val="001C7E90"/>
    <w:rsid w:val="002372C1"/>
    <w:rsid w:val="0027454F"/>
    <w:rsid w:val="00317E01"/>
    <w:rsid w:val="003758F8"/>
    <w:rsid w:val="003F656D"/>
    <w:rsid w:val="00473B7F"/>
    <w:rsid w:val="004C17A6"/>
    <w:rsid w:val="00583760"/>
    <w:rsid w:val="005C3197"/>
    <w:rsid w:val="005F3F9B"/>
    <w:rsid w:val="007C6B29"/>
    <w:rsid w:val="008463D8"/>
    <w:rsid w:val="008944B6"/>
    <w:rsid w:val="009060DC"/>
    <w:rsid w:val="00920F87"/>
    <w:rsid w:val="00A5229A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a.kurdzialek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aleksandra.kurdzialek@pan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cademia@rzym.pan.pl" TargetMode="Externa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leksandra.kurdzialek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ksandra.kurdzialek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2553</Words>
  <Characters>15323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Kurdziałek Aleksandra</cp:lastModifiedBy>
  <cp:revision>4</cp:revision>
  <cp:lastPrinted>2021-09-15T08:15:00Z</cp:lastPrinted>
  <dcterms:created xsi:type="dcterms:W3CDTF">2021-10-18T10:31:00Z</dcterms:created>
  <dcterms:modified xsi:type="dcterms:W3CDTF">2021-10-25T10:43:00Z</dcterms:modified>
</cp:coreProperties>
</file>